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E955" w14:textId="5C374526" w:rsidR="00B32078" w:rsidRPr="0011525B" w:rsidRDefault="00B32078" w:rsidP="00B6325B">
      <w:pPr>
        <w:pStyle w:val="Header"/>
        <w:jc w:val="center"/>
        <w:rPr>
          <w:rFonts w:ascii="Calibri" w:hAnsi="Calibri"/>
          <w:b/>
          <w:sz w:val="30"/>
          <w:szCs w:val="30"/>
        </w:rPr>
      </w:pPr>
      <w:bookmarkStart w:id="0" w:name="_Hlk506730980"/>
      <w:r w:rsidRPr="0011525B">
        <w:rPr>
          <w:rFonts w:ascii="Calibri" w:hAnsi="Calibri"/>
          <w:b/>
          <w:sz w:val="30"/>
          <w:szCs w:val="30"/>
        </w:rPr>
        <w:t>Matthew Lash</w:t>
      </w:r>
      <w:r w:rsidR="002703B2">
        <w:rPr>
          <w:rFonts w:ascii="Calibri" w:hAnsi="Calibri"/>
          <w:b/>
          <w:sz w:val="30"/>
          <w:szCs w:val="30"/>
        </w:rPr>
        <w:t>, MBA</w:t>
      </w:r>
    </w:p>
    <w:p w14:paraId="611F5172" w14:textId="4F64A63C" w:rsidR="00B32078" w:rsidRPr="0011525B" w:rsidRDefault="00A27FBF" w:rsidP="00B6325B">
      <w:pPr>
        <w:pStyle w:val="Header"/>
        <w:jc w:val="center"/>
        <w:rPr>
          <w:rFonts w:ascii="Calibri" w:hAnsi="Calibri"/>
          <w:sz w:val="18"/>
          <w:szCs w:val="18"/>
        </w:rPr>
      </w:pPr>
      <w:r>
        <w:rPr>
          <w:rFonts w:ascii="Calibri" w:hAnsi="Calibri"/>
          <w:sz w:val="18"/>
          <w:szCs w:val="18"/>
        </w:rPr>
        <w:t>Lake Geneva, Wisconsin</w:t>
      </w:r>
      <w:r w:rsidR="00B93FFB" w:rsidRPr="0011525B">
        <w:rPr>
          <w:rFonts w:ascii="Calibri" w:hAnsi="Calibri"/>
          <w:sz w:val="18"/>
          <w:szCs w:val="18"/>
        </w:rPr>
        <w:br/>
        <w:t>Phone: 440.781.</w:t>
      </w:r>
      <w:r w:rsidR="00B6325B">
        <w:rPr>
          <w:rFonts w:ascii="Calibri" w:hAnsi="Calibri"/>
          <w:sz w:val="18"/>
          <w:szCs w:val="18"/>
        </w:rPr>
        <w:t xml:space="preserve">1223 | </w:t>
      </w:r>
      <w:r w:rsidR="001E0CFA" w:rsidRPr="0011525B">
        <w:rPr>
          <w:rFonts w:ascii="Calibri" w:hAnsi="Calibri"/>
          <w:sz w:val="18"/>
          <w:szCs w:val="18"/>
        </w:rPr>
        <w:t>Em</w:t>
      </w:r>
      <w:r w:rsidR="00B32078" w:rsidRPr="0011525B">
        <w:rPr>
          <w:rFonts w:ascii="Calibri" w:hAnsi="Calibri"/>
          <w:sz w:val="18"/>
          <w:szCs w:val="18"/>
        </w:rPr>
        <w:t xml:space="preserve">ail: </w:t>
      </w:r>
      <w:r w:rsidR="001E0CFA" w:rsidRPr="0011525B">
        <w:rPr>
          <w:rFonts w:ascii="Calibri" w:hAnsi="Calibri"/>
          <w:sz w:val="18"/>
          <w:szCs w:val="18"/>
        </w:rPr>
        <w:t>mslash7@gmail.com</w:t>
      </w:r>
      <w:r>
        <w:rPr>
          <w:rFonts w:ascii="Calibri" w:hAnsi="Calibri"/>
          <w:sz w:val="18"/>
          <w:szCs w:val="18"/>
        </w:rPr>
        <w:t xml:space="preserve"> | LinkedIn: </w:t>
      </w:r>
      <w:hyperlink r:id="rId8" w:history="1">
        <w:r w:rsidRPr="001126DD">
          <w:rPr>
            <w:rStyle w:val="Hyperlink"/>
            <w:rFonts w:ascii="Calibri" w:hAnsi="Calibri"/>
            <w:sz w:val="18"/>
            <w:szCs w:val="18"/>
          </w:rPr>
          <w:t>http://www.linkedin.com/in/mattlashmba/</w:t>
        </w:r>
      </w:hyperlink>
      <w:r>
        <w:rPr>
          <w:rFonts w:ascii="Calibri" w:hAnsi="Calibri"/>
          <w:sz w:val="18"/>
          <w:szCs w:val="18"/>
        </w:rPr>
        <w:t xml:space="preserve"> </w:t>
      </w:r>
    </w:p>
    <w:p w14:paraId="09846E04" w14:textId="77777777" w:rsidR="00E13E73" w:rsidRPr="0011525B" w:rsidRDefault="00641A85" w:rsidP="00E13E73">
      <w:pPr>
        <w:rPr>
          <w:rFonts w:ascii="Calibri" w:hAnsi="Calibri"/>
          <w:b/>
          <w:bCs/>
          <w:sz w:val="26"/>
          <w:szCs w:val="26"/>
        </w:rPr>
      </w:pPr>
      <w:r w:rsidRPr="0011525B">
        <w:rPr>
          <w:rFonts w:ascii="Calibri" w:hAnsi="Calibri"/>
          <w:b/>
          <w:bCs/>
          <w:sz w:val="26"/>
          <w:szCs w:val="26"/>
        </w:rPr>
        <w:t>Marketing Executive</w:t>
      </w:r>
    </w:p>
    <w:p w14:paraId="387D3CA3" w14:textId="77777777" w:rsidR="00E13E73" w:rsidRPr="00373DB2" w:rsidRDefault="00E13E73" w:rsidP="00E13E73">
      <w:pPr>
        <w:rPr>
          <w:rFonts w:ascii="Calibri" w:hAnsi="Calibri"/>
          <w:b/>
          <w:bCs/>
        </w:rPr>
      </w:pPr>
    </w:p>
    <w:p w14:paraId="378C00FF" w14:textId="767D7449" w:rsidR="00ED2D35" w:rsidRPr="0011525B" w:rsidRDefault="0085731C" w:rsidP="00ED2D35">
      <w:pPr>
        <w:rPr>
          <w:rFonts w:ascii="Calibri" w:hAnsi="Calibri"/>
          <w:sz w:val="20"/>
          <w:szCs w:val="20"/>
        </w:rPr>
      </w:pPr>
      <w:r>
        <w:rPr>
          <w:rFonts w:ascii="Calibri" w:hAnsi="Calibri"/>
          <w:sz w:val="20"/>
          <w:szCs w:val="20"/>
        </w:rPr>
        <w:t>Accomplished m</w:t>
      </w:r>
      <w:r w:rsidR="00E11F8A" w:rsidRPr="0011525B">
        <w:rPr>
          <w:rFonts w:ascii="Calibri" w:hAnsi="Calibri"/>
          <w:sz w:val="20"/>
          <w:szCs w:val="20"/>
        </w:rPr>
        <w:t>arketing</w:t>
      </w:r>
      <w:r w:rsidR="00E13E73" w:rsidRPr="0011525B">
        <w:rPr>
          <w:rFonts w:ascii="Calibri" w:hAnsi="Calibri"/>
          <w:sz w:val="20"/>
          <w:szCs w:val="20"/>
        </w:rPr>
        <w:t xml:space="preserve"> professional</w:t>
      </w:r>
      <w:r w:rsidR="001E0CFA" w:rsidRPr="0011525B">
        <w:rPr>
          <w:rFonts w:ascii="Calibri" w:hAnsi="Calibri"/>
          <w:sz w:val="20"/>
          <w:szCs w:val="20"/>
        </w:rPr>
        <w:t xml:space="preserve"> with</w:t>
      </w:r>
      <w:r w:rsidR="00126371">
        <w:rPr>
          <w:rFonts w:ascii="Calibri" w:hAnsi="Calibri"/>
          <w:sz w:val="20"/>
          <w:szCs w:val="20"/>
        </w:rPr>
        <w:t xml:space="preserve"> 1</w:t>
      </w:r>
      <w:r w:rsidR="00A27FBF">
        <w:rPr>
          <w:rFonts w:ascii="Calibri" w:hAnsi="Calibri"/>
          <w:sz w:val="20"/>
          <w:szCs w:val="20"/>
        </w:rPr>
        <w:t>5</w:t>
      </w:r>
      <w:r w:rsidR="00815AB1">
        <w:rPr>
          <w:rFonts w:ascii="Calibri" w:hAnsi="Calibri"/>
          <w:sz w:val="20"/>
          <w:szCs w:val="20"/>
        </w:rPr>
        <w:t>+</w:t>
      </w:r>
      <w:r w:rsidR="00126371">
        <w:rPr>
          <w:rFonts w:ascii="Calibri" w:hAnsi="Calibri"/>
          <w:sz w:val="20"/>
          <w:szCs w:val="20"/>
        </w:rPr>
        <w:t xml:space="preserve"> </w:t>
      </w:r>
      <w:r w:rsidR="00E11F8A" w:rsidRPr="0011525B">
        <w:rPr>
          <w:rFonts w:ascii="Calibri" w:hAnsi="Calibri"/>
          <w:sz w:val="20"/>
          <w:szCs w:val="20"/>
        </w:rPr>
        <w:t xml:space="preserve">years of experience in </w:t>
      </w:r>
      <w:r w:rsidR="00E13E73" w:rsidRPr="0011525B">
        <w:rPr>
          <w:rFonts w:ascii="Calibri" w:hAnsi="Calibri"/>
          <w:sz w:val="20"/>
          <w:szCs w:val="20"/>
        </w:rPr>
        <w:t>progressively responsible areas of account management, business development, and project management</w:t>
      </w:r>
      <w:r w:rsidR="00E11F8A" w:rsidRPr="0011525B">
        <w:rPr>
          <w:rFonts w:ascii="Calibri" w:hAnsi="Calibri"/>
          <w:sz w:val="20"/>
          <w:szCs w:val="20"/>
        </w:rPr>
        <w:t>.</w:t>
      </w:r>
      <w:r w:rsidR="00E13E73" w:rsidRPr="0011525B">
        <w:rPr>
          <w:rFonts w:ascii="Calibri" w:hAnsi="Calibri"/>
          <w:sz w:val="20"/>
          <w:szCs w:val="20"/>
        </w:rPr>
        <w:t xml:space="preserve"> </w:t>
      </w:r>
      <w:r w:rsidR="00E11F8A" w:rsidRPr="0011525B">
        <w:rPr>
          <w:rFonts w:ascii="Calibri" w:hAnsi="Calibri"/>
          <w:sz w:val="20"/>
          <w:szCs w:val="20"/>
        </w:rPr>
        <w:t xml:space="preserve"> </w:t>
      </w:r>
      <w:r w:rsidR="0074339D" w:rsidRPr="0011525B">
        <w:rPr>
          <w:rFonts w:ascii="Calibri" w:hAnsi="Calibri"/>
          <w:sz w:val="20"/>
          <w:szCs w:val="20"/>
        </w:rPr>
        <w:t xml:space="preserve"> Proven ability to </w:t>
      </w:r>
      <w:r w:rsidR="00A139AD" w:rsidRPr="0011525B">
        <w:rPr>
          <w:rFonts w:ascii="Calibri" w:hAnsi="Calibri"/>
          <w:sz w:val="20"/>
          <w:szCs w:val="20"/>
        </w:rPr>
        <w:t>manage multiple</w:t>
      </w:r>
      <w:r w:rsidR="00E11F8A" w:rsidRPr="0011525B">
        <w:rPr>
          <w:rFonts w:ascii="Calibri" w:hAnsi="Calibri"/>
          <w:sz w:val="20"/>
          <w:szCs w:val="20"/>
        </w:rPr>
        <w:t xml:space="preserve"> clients, </w:t>
      </w:r>
      <w:r w:rsidR="0074339D" w:rsidRPr="0011525B">
        <w:rPr>
          <w:rFonts w:ascii="Calibri" w:hAnsi="Calibri"/>
          <w:sz w:val="20"/>
          <w:szCs w:val="20"/>
        </w:rPr>
        <w:t>develop</w:t>
      </w:r>
      <w:r w:rsidR="00980C01">
        <w:rPr>
          <w:rFonts w:ascii="Calibri" w:hAnsi="Calibri"/>
          <w:sz w:val="20"/>
          <w:szCs w:val="20"/>
        </w:rPr>
        <w:t xml:space="preserve"> and execute</w:t>
      </w:r>
      <w:r w:rsidR="0074339D" w:rsidRPr="0011525B">
        <w:rPr>
          <w:rFonts w:ascii="Calibri" w:hAnsi="Calibri"/>
          <w:sz w:val="20"/>
          <w:szCs w:val="20"/>
        </w:rPr>
        <w:t xml:space="preserve"> </w:t>
      </w:r>
      <w:r w:rsidR="002230DB" w:rsidRPr="0011525B">
        <w:rPr>
          <w:rFonts w:ascii="Calibri" w:hAnsi="Calibri"/>
          <w:sz w:val="20"/>
          <w:szCs w:val="20"/>
        </w:rPr>
        <w:t>strateg</w:t>
      </w:r>
      <w:r w:rsidR="0074339D" w:rsidRPr="0011525B">
        <w:rPr>
          <w:rFonts w:ascii="Calibri" w:hAnsi="Calibri"/>
          <w:sz w:val="20"/>
          <w:szCs w:val="20"/>
        </w:rPr>
        <w:t>ies that positively contribute to increased revenue</w:t>
      </w:r>
      <w:r w:rsidR="00980C01">
        <w:rPr>
          <w:rFonts w:ascii="Calibri" w:hAnsi="Calibri"/>
          <w:sz w:val="20"/>
          <w:szCs w:val="20"/>
        </w:rPr>
        <w:t xml:space="preserve">, </w:t>
      </w:r>
      <w:r w:rsidR="00A139AD" w:rsidRPr="0011525B">
        <w:rPr>
          <w:rFonts w:ascii="Calibri" w:hAnsi="Calibri"/>
          <w:sz w:val="20"/>
          <w:szCs w:val="20"/>
        </w:rPr>
        <w:t>profitability and</w:t>
      </w:r>
      <w:r w:rsidR="002230DB" w:rsidRPr="0011525B">
        <w:rPr>
          <w:rFonts w:ascii="Calibri" w:hAnsi="Calibri"/>
          <w:sz w:val="20"/>
          <w:szCs w:val="20"/>
        </w:rPr>
        <w:t xml:space="preserve"> </w:t>
      </w:r>
      <w:r w:rsidR="0074339D" w:rsidRPr="0011525B">
        <w:rPr>
          <w:rFonts w:ascii="Calibri" w:hAnsi="Calibri"/>
          <w:sz w:val="20"/>
          <w:szCs w:val="20"/>
        </w:rPr>
        <w:t>deliver projects on time at budgeted costs</w:t>
      </w:r>
      <w:r w:rsidR="00641A85" w:rsidRPr="0011525B">
        <w:rPr>
          <w:rFonts w:ascii="Calibri" w:hAnsi="Calibri"/>
          <w:sz w:val="20"/>
          <w:szCs w:val="20"/>
        </w:rPr>
        <w:t>.</w:t>
      </w:r>
      <w:r w:rsidR="00A27FBF">
        <w:rPr>
          <w:rFonts w:ascii="Calibri" w:hAnsi="Calibri"/>
          <w:sz w:val="20"/>
          <w:szCs w:val="20"/>
        </w:rPr>
        <w:t xml:space="preserve">  A </w:t>
      </w:r>
      <w:r w:rsidR="002703B2">
        <w:rPr>
          <w:rFonts w:ascii="Calibri" w:hAnsi="Calibri"/>
          <w:sz w:val="20"/>
          <w:szCs w:val="20"/>
        </w:rPr>
        <w:t xml:space="preserve">well-respected </w:t>
      </w:r>
      <w:r w:rsidR="00A27FBF">
        <w:rPr>
          <w:rFonts w:ascii="Calibri" w:hAnsi="Calibri"/>
          <w:sz w:val="20"/>
          <w:szCs w:val="20"/>
        </w:rPr>
        <w:t>leader that problem solves</w:t>
      </w:r>
      <w:r w:rsidR="002703B2">
        <w:rPr>
          <w:rFonts w:ascii="Calibri" w:hAnsi="Calibri"/>
          <w:sz w:val="20"/>
          <w:szCs w:val="20"/>
        </w:rPr>
        <w:t xml:space="preserve"> and successfully executes solutions that deliver results.</w:t>
      </w:r>
    </w:p>
    <w:p w14:paraId="110F10EE" w14:textId="77777777" w:rsidR="002E4D41" w:rsidRDefault="002E4D41" w:rsidP="002E4D41">
      <w:pPr>
        <w:rPr>
          <w:rFonts w:ascii="Calibri" w:hAnsi="Calibri"/>
        </w:rPr>
      </w:pPr>
    </w:p>
    <w:p w14:paraId="0A092938" w14:textId="77777777" w:rsidR="007D311E" w:rsidRPr="0011525B" w:rsidRDefault="007D311E" w:rsidP="002E4D41">
      <w:pPr>
        <w:rPr>
          <w:rFonts w:ascii="Calibri" w:hAnsi="Calibri"/>
          <w:b/>
          <w:bCs/>
          <w:sz w:val="26"/>
          <w:szCs w:val="26"/>
        </w:rPr>
      </w:pPr>
      <w:r w:rsidRPr="0011525B">
        <w:rPr>
          <w:rFonts w:ascii="Calibri" w:hAnsi="Calibri"/>
          <w:b/>
          <w:bCs/>
          <w:sz w:val="26"/>
          <w:szCs w:val="26"/>
        </w:rPr>
        <w:t>Areas of Expertise</w:t>
      </w:r>
    </w:p>
    <w:p w14:paraId="1C7F0A02" w14:textId="77777777" w:rsidR="00190E55" w:rsidRDefault="00190E55" w:rsidP="00B6325B">
      <w:pPr>
        <w:pStyle w:val="ColorfulList-Accent11"/>
        <w:ind w:left="0"/>
        <w:rPr>
          <w:rFonts w:ascii="Calibri" w:hAnsi="Calibri"/>
          <w:bCs/>
          <w:sz w:val="20"/>
          <w:szCs w:val="20"/>
        </w:rPr>
      </w:pPr>
    </w:p>
    <w:p w14:paraId="50AFBF33" w14:textId="77777777" w:rsidR="0085731C" w:rsidRDefault="0085731C" w:rsidP="00B6325B">
      <w:pPr>
        <w:pStyle w:val="ColorfulList-Accent11"/>
        <w:ind w:left="0"/>
        <w:rPr>
          <w:rFonts w:ascii="Calibri" w:hAnsi="Calibri"/>
          <w:bCs/>
          <w:sz w:val="20"/>
          <w:szCs w:val="20"/>
        </w:rPr>
        <w:sectPr w:rsidR="0085731C" w:rsidSect="007B0471">
          <w:pgSz w:w="12240" w:h="15840"/>
          <w:pgMar w:top="288" w:right="432" w:bottom="288" w:left="432" w:header="720" w:footer="720" w:gutter="0"/>
          <w:cols w:space="720"/>
        </w:sectPr>
      </w:pPr>
    </w:p>
    <w:p w14:paraId="0146E484" w14:textId="77777777" w:rsidR="006D1D49" w:rsidRPr="0011525B" w:rsidRDefault="00373DB2" w:rsidP="00D91A1A">
      <w:pPr>
        <w:pStyle w:val="ColorfulList-Accent11"/>
        <w:numPr>
          <w:ilvl w:val="0"/>
          <w:numId w:val="5"/>
        </w:numPr>
        <w:rPr>
          <w:rFonts w:ascii="Calibri" w:hAnsi="Calibri"/>
          <w:bCs/>
          <w:sz w:val="20"/>
          <w:szCs w:val="20"/>
        </w:rPr>
      </w:pPr>
      <w:r>
        <w:rPr>
          <w:rFonts w:ascii="Calibri" w:hAnsi="Calibri"/>
          <w:bCs/>
          <w:sz w:val="20"/>
          <w:szCs w:val="20"/>
        </w:rPr>
        <w:t>Client M</w:t>
      </w:r>
      <w:r w:rsidR="006D1D49" w:rsidRPr="0011525B">
        <w:rPr>
          <w:rFonts w:ascii="Calibri" w:hAnsi="Calibri"/>
          <w:bCs/>
          <w:sz w:val="20"/>
          <w:szCs w:val="20"/>
        </w:rPr>
        <w:t>anagement</w:t>
      </w:r>
      <w:r w:rsidR="00190E55">
        <w:rPr>
          <w:rFonts w:ascii="Calibri" w:hAnsi="Calibri"/>
          <w:bCs/>
          <w:sz w:val="20"/>
          <w:szCs w:val="20"/>
        </w:rPr>
        <w:tab/>
      </w:r>
      <w:r w:rsidR="00190E55">
        <w:rPr>
          <w:rFonts w:ascii="Calibri" w:hAnsi="Calibri"/>
          <w:bCs/>
          <w:sz w:val="20"/>
          <w:szCs w:val="20"/>
        </w:rPr>
        <w:tab/>
      </w:r>
    </w:p>
    <w:p w14:paraId="17B95F64" w14:textId="77777777" w:rsidR="006D1D49" w:rsidRPr="0011525B" w:rsidRDefault="00373DB2" w:rsidP="00D91A1A">
      <w:pPr>
        <w:pStyle w:val="ColorfulList-Accent11"/>
        <w:numPr>
          <w:ilvl w:val="0"/>
          <w:numId w:val="5"/>
        </w:numPr>
        <w:rPr>
          <w:rFonts w:ascii="Calibri" w:hAnsi="Calibri"/>
          <w:bCs/>
          <w:sz w:val="20"/>
          <w:szCs w:val="20"/>
        </w:rPr>
      </w:pPr>
      <w:r>
        <w:rPr>
          <w:rFonts w:ascii="Calibri" w:hAnsi="Calibri"/>
          <w:bCs/>
          <w:sz w:val="20"/>
          <w:szCs w:val="20"/>
        </w:rPr>
        <w:t>Project M</w:t>
      </w:r>
      <w:r w:rsidR="006D1D49" w:rsidRPr="0011525B">
        <w:rPr>
          <w:rFonts w:ascii="Calibri" w:hAnsi="Calibri"/>
          <w:bCs/>
          <w:sz w:val="20"/>
          <w:szCs w:val="20"/>
        </w:rPr>
        <w:t>anagement</w:t>
      </w:r>
    </w:p>
    <w:p w14:paraId="3D8D4517" w14:textId="0C5EDBB7" w:rsidR="00724F73" w:rsidRDefault="001A5151" w:rsidP="00D91A1A">
      <w:pPr>
        <w:pStyle w:val="ColorfulList-Accent11"/>
        <w:numPr>
          <w:ilvl w:val="0"/>
          <w:numId w:val="5"/>
        </w:numPr>
        <w:rPr>
          <w:rFonts w:ascii="Calibri" w:hAnsi="Calibri"/>
          <w:bCs/>
          <w:sz w:val="20"/>
          <w:szCs w:val="20"/>
        </w:rPr>
      </w:pPr>
      <w:r>
        <w:rPr>
          <w:rFonts w:ascii="Calibri" w:hAnsi="Calibri"/>
          <w:bCs/>
          <w:sz w:val="20"/>
          <w:szCs w:val="20"/>
        </w:rPr>
        <w:t xml:space="preserve">Financial </w:t>
      </w:r>
      <w:r w:rsidR="004B0224">
        <w:rPr>
          <w:rFonts w:ascii="Calibri" w:hAnsi="Calibri"/>
          <w:bCs/>
          <w:sz w:val="20"/>
          <w:szCs w:val="20"/>
        </w:rPr>
        <w:t xml:space="preserve">Reporting &amp; </w:t>
      </w:r>
      <w:r>
        <w:rPr>
          <w:rFonts w:ascii="Calibri" w:hAnsi="Calibri"/>
          <w:bCs/>
          <w:sz w:val="20"/>
          <w:szCs w:val="20"/>
        </w:rPr>
        <w:t>Management</w:t>
      </w:r>
    </w:p>
    <w:p w14:paraId="6FA04673" w14:textId="77777777" w:rsidR="001A5151" w:rsidRDefault="001A5151" w:rsidP="00D91A1A">
      <w:pPr>
        <w:pStyle w:val="ColorfulList-Accent11"/>
        <w:numPr>
          <w:ilvl w:val="0"/>
          <w:numId w:val="5"/>
        </w:numPr>
        <w:rPr>
          <w:rFonts w:ascii="Calibri" w:hAnsi="Calibri"/>
          <w:bCs/>
          <w:sz w:val="20"/>
          <w:szCs w:val="20"/>
        </w:rPr>
      </w:pPr>
      <w:r>
        <w:rPr>
          <w:rFonts w:ascii="Calibri" w:hAnsi="Calibri"/>
          <w:bCs/>
          <w:sz w:val="20"/>
          <w:szCs w:val="20"/>
        </w:rPr>
        <w:t>Leadership/Communication</w:t>
      </w:r>
    </w:p>
    <w:p w14:paraId="72BBB00C" w14:textId="77777777" w:rsidR="00190E55" w:rsidRPr="001A5151" w:rsidRDefault="001A5151" w:rsidP="001A5151">
      <w:pPr>
        <w:pStyle w:val="ColorfulList-Accent11"/>
        <w:numPr>
          <w:ilvl w:val="0"/>
          <w:numId w:val="5"/>
        </w:numPr>
        <w:rPr>
          <w:rFonts w:ascii="Calibri" w:hAnsi="Calibri"/>
          <w:bCs/>
          <w:sz w:val="20"/>
          <w:szCs w:val="20"/>
        </w:rPr>
      </w:pPr>
      <w:r>
        <w:rPr>
          <w:rFonts w:ascii="Calibri" w:hAnsi="Calibri"/>
          <w:bCs/>
          <w:sz w:val="20"/>
          <w:szCs w:val="20"/>
        </w:rPr>
        <w:t>Data and Analytics</w:t>
      </w:r>
    </w:p>
    <w:p w14:paraId="255DA962" w14:textId="64DB29EC" w:rsidR="00373DB2" w:rsidRDefault="00012ED7" w:rsidP="00190E55">
      <w:pPr>
        <w:pStyle w:val="ColorfulList-Accent11"/>
        <w:numPr>
          <w:ilvl w:val="0"/>
          <w:numId w:val="5"/>
        </w:numPr>
        <w:rPr>
          <w:rFonts w:ascii="Calibri" w:hAnsi="Calibri"/>
          <w:bCs/>
          <w:sz w:val="20"/>
          <w:szCs w:val="20"/>
        </w:rPr>
      </w:pPr>
      <w:r>
        <w:rPr>
          <w:rFonts w:ascii="Calibri" w:hAnsi="Calibri"/>
          <w:bCs/>
          <w:sz w:val="20"/>
          <w:szCs w:val="20"/>
        </w:rPr>
        <w:t>Product Roadmap</w:t>
      </w:r>
      <w:r w:rsidR="004B0224">
        <w:rPr>
          <w:rFonts w:ascii="Calibri" w:hAnsi="Calibri"/>
          <w:bCs/>
          <w:sz w:val="20"/>
          <w:szCs w:val="20"/>
        </w:rPr>
        <w:t xml:space="preserve"> &amp; </w:t>
      </w:r>
      <w:r>
        <w:rPr>
          <w:rFonts w:ascii="Calibri" w:hAnsi="Calibri"/>
          <w:bCs/>
          <w:sz w:val="20"/>
          <w:szCs w:val="20"/>
        </w:rPr>
        <w:t>Client Adoption</w:t>
      </w:r>
    </w:p>
    <w:p w14:paraId="1537D32B" w14:textId="77777777" w:rsidR="00190E55" w:rsidRDefault="001A5151" w:rsidP="00190E55">
      <w:pPr>
        <w:pStyle w:val="ColorfulList-Accent11"/>
        <w:numPr>
          <w:ilvl w:val="0"/>
          <w:numId w:val="5"/>
        </w:numPr>
        <w:rPr>
          <w:rFonts w:ascii="Calibri" w:hAnsi="Calibri"/>
          <w:bCs/>
          <w:sz w:val="20"/>
          <w:szCs w:val="20"/>
        </w:rPr>
      </w:pPr>
      <w:r>
        <w:rPr>
          <w:rFonts w:ascii="Calibri" w:hAnsi="Calibri"/>
          <w:bCs/>
          <w:sz w:val="20"/>
          <w:szCs w:val="20"/>
        </w:rPr>
        <w:t>Negotiations</w:t>
      </w:r>
      <w:r w:rsidR="007B7517">
        <w:rPr>
          <w:rFonts w:ascii="Calibri" w:hAnsi="Calibri"/>
          <w:bCs/>
          <w:sz w:val="20"/>
          <w:szCs w:val="20"/>
        </w:rPr>
        <w:t xml:space="preserve"> and Vendor Management</w:t>
      </w:r>
    </w:p>
    <w:p w14:paraId="19ACE5CD" w14:textId="77777777" w:rsidR="00724F73" w:rsidRDefault="001A5151" w:rsidP="00373DB2">
      <w:pPr>
        <w:pStyle w:val="ColorfulList-Accent11"/>
        <w:numPr>
          <w:ilvl w:val="0"/>
          <w:numId w:val="5"/>
        </w:numPr>
        <w:rPr>
          <w:rFonts w:ascii="Calibri" w:hAnsi="Calibri"/>
          <w:bCs/>
          <w:sz w:val="20"/>
          <w:szCs w:val="20"/>
        </w:rPr>
      </w:pPr>
      <w:r>
        <w:rPr>
          <w:rFonts w:ascii="Calibri" w:hAnsi="Calibri"/>
          <w:bCs/>
          <w:sz w:val="20"/>
          <w:szCs w:val="20"/>
        </w:rPr>
        <w:t>Marketing Strategy and Planning</w:t>
      </w:r>
    </w:p>
    <w:p w14:paraId="18F8A066" w14:textId="77777777" w:rsidR="001A5151" w:rsidRPr="001A5151" w:rsidRDefault="007B7517" w:rsidP="001A5151">
      <w:pPr>
        <w:pStyle w:val="ColorfulList-Accent11"/>
        <w:numPr>
          <w:ilvl w:val="0"/>
          <w:numId w:val="5"/>
        </w:numPr>
        <w:rPr>
          <w:rFonts w:ascii="Calibri" w:hAnsi="Calibri"/>
          <w:bCs/>
          <w:sz w:val="20"/>
          <w:szCs w:val="20"/>
        </w:rPr>
        <w:sectPr w:rsidR="001A5151" w:rsidRPr="001A5151" w:rsidSect="007B7517">
          <w:type w:val="continuous"/>
          <w:pgSz w:w="12240" w:h="15840"/>
          <w:pgMar w:top="648" w:right="648" w:bottom="648" w:left="648" w:header="720" w:footer="720" w:gutter="0"/>
          <w:cols w:num="3" w:space="0"/>
        </w:sectPr>
      </w:pPr>
      <w:r>
        <w:rPr>
          <w:rFonts w:ascii="Calibri" w:hAnsi="Calibri"/>
          <w:bCs/>
          <w:sz w:val="20"/>
          <w:szCs w:val="20"/>
        </w:rPr>
        <w:t>Public Speaking and Presentation Skills</w:t>
      </w:r>
    </w:p>
    <w:p w14:paraId="152E2201" w14:textId="77777777" w:rsidR="001A5151" w:rsidRPr="001A5151" w:rsidRDefault="001A5151" w:rsidP="00E13E73">
      <w:pPr>
        <w:rPr>
          <w:rFonts w:ascii="Calibri" w:hAnsi="Calibri"/>
          <w:b/>
          <w:bCs/>
        </w:rPr>
      </w:pPr>
    </w:p>
    <w:p w14:paraId="25DB35A4" w14:textId="77777777" w:rsidR="00B6325B" w:rsidRDefault="00B6325B" w:rsidP="00B6325B">
      <w:pPr>
        <w:ind w:left="-187"/>
        <w:rPr>
          <w:rFonts w:ascii="Calibri" w:hAnsi="Calibri"/>
          <w:b/>
          <w:bCs/>
          <w:sz w:val="26"/>
          <w:szCs w:val="26"/>
        </w:rPr>
      </w:pPr>
      <w:r>
        <w:rPr>
          <w:rFonts w:ascii="Calibri" w:hAnsi="Calibri"/>
          <w:b/>
          <w:bCs/>
          <w:sz w:val="26"/>
          <w:szCs w:val="26"/>
        </w:rPr>
        <w:t>Experience</w:t>
      </w:r>
    </w:p>
    <w:p w14:paraId="65A58DAC" w14:textId="77777777" w:rsidR="00B6325B" w:rsidRPr="00B6325B" w:rsidRDefault="00B6325B" w:rsidP="00B6325B">
      <w:pPr>
        <w:ind w:left="-187"/>
        <w:rPr>
          <w:rFonts w:ascii="Calibri" w:hAnsi="Calibri"/>
          <w:b/>
          <w:bCs/>
          <w:sz w:val="26"/>
          <w:szCs w:val="26"/>
        </w:rPr>
      </w:pPr>
    </w:p>
    <w:p w14:paraId="1B38E910" w14:textId="3A5B3C24" w:rsidR="00E13E73" w:rsidRPr="002703B2" w:rsidRDefault="0096489D" w:rsidP="00E13E73">
      <w:pPr>
        <w:rPr>
          <w:rFonts w:ascii="Calibri" w:hAnsi="Calibri"/>
          <w:b/>
          <w:sz w:val="20"/>
          <w:szCs w:val="20"/>
        </w:rPr>
      </w:pPr>
      <w:r w:rsidRPr="00724F73">
        <w:rPr>
          <w:rFonts w:ascii="Calibri" w:hAnsi="Calibri"/>
          <w:b/>
          <w:bCs/>
          <w:sz w:val="20"/>
          <w:szCs w:val="20"/>
        </w:rPr>
        <w:t>BrandM</w:t>
      </w:r>
      <w:r w:rsidR="008539C7" w:rsidRPr="00724F73">
        <w:rPr>
          <w:rFonts w:ascii="Calibri" w:hAnsi="Calibri"/>
          <w:b/>
          <w:bCs/>
          <w:sz w:val="20"/>
          <w:szCs w:val="20"/>
        </w:rPr>
        <w:t>uscle</w:t>
      </w:r>
      <w:r w:rsidR="00E11F8A" w:rsidRPr="00724F73">
        <w:rPr>
          <w:rFonts w:ascii="Calibri" w:hAnsi="Calibri"/>
          <w:b/>
          <w:bCs/>
          <w:sz w:val="20"/>
          <w:szCs w:val="20"/>
        </w:rPr>
        <w:t xml:space="preserve"> </w:t>
      </w:r>
      <w:r w:rsidR="0085731C">
        <w:rPr>
          <w:rFonts w:ascii="Calibri" w:hAnsi="Calibri"/>
          <w:b/>
          <w:bCs/>
          <w:sz w:val="20"/>
          <w:szCs w:val="20"/>
        </w:rPr>
        <w:t xml:space="preserve">(formerly Centiv Services) </w:t>
      </w:r>
      <w:r w:rsidR="00E11F8A" w:rsidRPr="00724F73">
        <w:rPr>
          <w:rFonts w:ascii="Calibri" w:hAnsi="Calibri"/>
          <w:b/>
          <w:bCs/>
          <w:sz w:val="20"/>
          <w:szCs w:val="20"/>
        </w:rPr>
        <w:t>– Chicago, IL</w:t>
      </w:r>
      <w:r w:rsidR="00B6325B">
        <w:rPr>
          <w:rFonts w:ascii="Calibri" w:hAnsi="Calibri"/>
          <w:b/>
          <w:bCs/>
          <w:sz w:val="20"/>
          <w:szCs w:val="20"/>
        </w:rPr>
        <w:tab/>
      </w:r>
      <w:r w:rsidR="00B6325B">
        <w:rPr>
          <w:rFonts w:ascii="Calibri" w:hAnsi="Calibri"/>
          <w:b/>
          <w:bCs/>
          <w:sz w:val="20"/>
          <w:szCs w:val="20"/>
        </w:rPr>
        <w:tab/>
      </w:r>
      <w:r w:rsidR="00B6325B">
        <w:rPr>
          <w:rFonts w:ascii="Calibri" w:hAnsi="Calibri"/>
          <w:b/>
          <w:bCs/>
          <w:sz w:val="20"/>
          <w:szCs w:val="20"/>
        </w:rPr>
        <w:tab/>
      </w:r>
      <w:r w:rsidR="00B6325B">
        <w:rPr>
          <w:rFonts w:ascii="Calibri" w:hAnsi="Calibri"/>
          <w:b/>
          <w:bCs/>
          <w:sz w:val="20"/>
          <w:szCs w:val="20"/>
        </w:rPr>
        <w:tab/>
      </w:r>
      <w:r w:rsidR="00B6325B">
        <w:rPr>
          <w:rFonts w:ascii="Calibri" w:hAnsi="Calibri"/>
          <w:b/>
          <w:bCs/>
          <w:sz w:val="20"/>
          <w:szCs w:val="20"/>
        </w:rPr>
        <w:tab/>
      </w:r>
      <w:r w:rsidR="00B6325B">
        <w:rPr>
          <w:rFonts w:ascii="Calibri" w:hAnsi="Calibri"/>
          <w:b/>
          <w:bCs/>
          <w:sz w:val="20"/>
          <w:szCs w:val="20"/>
        </w:rPr>
        <w:tab/>
      </w:r>
      <w:r w:rsidR="002703B2">
        <w:rPr>
          <w:rFonts w:ascii="Calibri" w:hAnsi="Calibri"/>
          <w:b/>
          <w:bCs/>
          <w:sz w:val="20"/>
          <w:szCs w:val="20"/>
        </w:rPr>
        <w:t xml:space="preserve">               </w:t>
      </w:r>
      <w:r w:rsidR="00E13E73" w:rsidRPr="002703B2">
        <w:rPr>
          <w:rFonts w:ascii="Calibri" w:hAnsi="Calibri"/>
          <w:b/>
          <w:sz w:val="20"/>
          <w:szCs w:val="20"/>
        </w:rPr>
        <w:t xml:space="preserve">July 2009 </w:t>
      </w:r>
      <w:r w:rsidR="00B6325B" w:rsidRPr="002703B2">
        <w:rPr>
          <w:rFonts w:ascii="Calibri" w:hAnsi="Calibri"/>
          <w:b/>
          <w:sz w:val="20"/>
          <w:szCs w:val="20"/>
        </w:rPr>
        <w:t>–</w:t>
      </w:r>
      <w:r w:rsidR="00E13E73" w:rsidRPr="002703B2">
        <w:rPr>
          <w:rFonts w:ascii="Calibri" w:hAnsi="Calibri"/>
          <w:b/>
          <w:sz w:val="20"/>
          <w:szCs w:val="20"/>
        </w:rPr>
        <w:t xml:space="preserve"> Present</w:t>
      </w:r>
    </w:p>
    <w:p w14:paraId="7151BBAA" w14:textId="188518F1" w:rsidR="00126371" w:rsidRPr="00C20237" w:rsidRDefault="00126371" w:rsidP="00B6325B">
      <w:pPr>
        <w:pStyle w:val="ColorfulList-Accent11"/>
        <w:ind w:left="0" w:firstLine="360"/>
        <w:rPr>
          <w:rFonts w:ascii="Calibri" w:hAnsi="Calibri"/>
          <w:i/>
          <w:iCs/>
          <w:sz w:val="20"/>
          <w:szCs w:val="20"/>
        </w:rPr>
      </w:pPr>
      <w:r w:rsidRPr="00C20237">
        <w:rPr>
          <w:rFonts w:ascii="Calibri" w:hAnsi="Calibri"/>
          <w:bCs/>
          <w:i/>
          <w:iCs/>
          <w:sz w:val="20"/>
          <w:szCs w:val="20"/>
        </w:rPr>
        <w:t xml:space="preserve">Vice President, </w:t>
      </w:r>
      <w:r w:rsidR="00A27FBF" w:rsidRPr="00C20237">
        <w:rPr>
          <w:rFonts w:ascii="Calibri" w:hAnsi="Calibri"/>
          <w:bCs/>
          <w:i/>
          <w:iCs/>
          <w:sz w:val="20"/>
          <w:szCs w:val="20"/>
        </w:rPr>
        <w:t>Client Success</w:t>
      </w:r>
      <w:r w:rsidR="00A27FBF" w:rsidRPr="00C20237">
        <w:rPr>
          <w:rFonts w:ascii="Calibri" w:hAnsi="Calibri"/>
          <w:bCs/>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724F73" w:rsidRPr="00C20237">
        <w:rPr>
          <w:rFonts w:ascii="Calibri" w:hAnsi="Calibri"/>
          <w:i/>
          <w:iCs/>
          <w:sz w:val="20"/>
          <w:szCs w:val="20"/>
        </w:rPr>
        <w:t xml:space="preserve">    </w:t>
      </w:r>
      <w:r w:rsidR="00B958D5" w:rsidRPr="00C20237">
        <w:rPr>
          <w:rFonts w:ascii="Calibri" w:hAnsi="Calibri"/>
          <w:i/>
          <w:iCs/>
          <w:sz w:val="20"/>
          <w:szCs w:val="20"/>
        </w:rPr>
        <w:t xml:space="preserve">    October 2016 – Present</w:t>
      </w:r>
    </w:p>
    <w:p w14:paraId="67995314" w14:textId="6D12730B" w:rsidR="0096489D" w:rsidRPr="00B6325B" w:rsidRDefault="00EC3C01" w:rsidP="0012226F">
      <w:pPr>
        <w:pStyle w:val="ColorfulList-Accent11"/>
        <w:ind w:left="360"/>
        <w:rPr>
          <w:rFonts w:ascii="Calibri" w:hAnsi="Calibri"/>
          <w:i/>
          <w:sz w:val="20"/>
          <w:szCs w:val="20"/>
        </w:rPr>
      </w:pPr>
      <w:r>
        <w:rPr>
          <w:rFonts w:ascii="Calibri" w:hAnsi="Calibri"/>
          <w:sz w:val="20"/>
          <w:szCs w:val="20"/>
        </w:rPr>
        <w:t>While managing 20% of company revenue, a</w:t>
      </w:r>
      <w:r w:rsidRPr="00EC3C01">
        <w:rPr>
          <w:rFonts w:ascii="Calibri" w:hAnsi="Calibri"/>
          <w:sz w:val="20"/>
          <w:szCs w:val="20"/>
        </w:rPr>
        <w:t xml:space="preserve">chieved 15% revenue growth </w:t>
      </w:r>
      <w:r w:rsidR="0014347E">
        <w:rPr>
          <w:rFonts w:ascii="Calibri" w:hAnsi="Calibri"/>
          <w:sz w:val="20"/>
          <w:szCs w:val="20"/>
        </w:rPr>
        <w:t xml:space="preserve">YoY </w:t>
      </w:r>
      <w:r w:rsidRPr="00EC3C01">
        <w:rPr>
          <w:rFonts w:ascii="Calibri" w:hAnsi="Calibri"/>
          <w:sz w:val="20"/>
          <w:szCs w:val="20"/>
        </w:rPr>
        <w:t>in 2022</w:t>
      </w:r>
      <w:r>
        <w:rPr>
          <w:rFonts w:ascii="Calibri" w:hAnsi="Calibri"/>
          <w:sz w:val="20"/>
          <w:szCs w:val="20"/>
        </w:rPr>
        <w:t xml:space="preserve"> by aligning client strategic initiatives with product enhancements, process improvements, and establishing new training and educational materials.  Responsible for </w:t>
      </w:r>
      <w:r w:rsidR="0014347E">
        <w:rPr>
          <w:rFonts w:ascii="Calibri" w:hAnsi="Calibri"/>
          <w:sz w:val="20"/>
          <w:szCs w:val="20"/>
        </w:rPr>
        <w:t xml:space="preserve">SaaS based applications which support achieving cost savings utilized by the </w:t>
      </w:r>
      <w:r>
        <w:rPr>
          <w:rFonts w:ascii="Calibri" w:hAnsi="Calibri"/>
          <w:sz w:val="20"/>
          <w:szCs w:val="20"/>
        </w:rPr>
        <w:t>beverage alcohol vertical</w:t>
      </w:r>
      <w:r w:rsidR="0014347E">
        <w:rPr>
          <w:rFonts w:ascii="Calibri" w:hAnsi="Calibri"/>
          <w:sz w:val="20"/>
          <w:szCs w:val="20"/>
        </w:rPr>
        <w:t xml:space="preserve">.  Trustworthy partner who has built and fostered strong relationships across senior level management teams that has resulted in high client satisfaction and </w:t>
      </w:r>
      <w:r w:rsidR="009C21EF">
        <w:rPr>
          <w:rFonts w:ascii="Calibri" w:hAnsi="Calibri"/>
          <w:sz w:val="20"/>
          <w:szCs w:val="20"/>
        </w:rPr>
        <w:t xml:space="preserve">retention. Integral member of Leadership Development Program in which I serve as a mentor to employees participating. Essential team member to product steering committees and serve as the voice of customer.  Supported reorganizational efforts that focused on bottom line growth, a global </w:t>
      </w:r>
      <w:r w:rsidR="0012226F">
        <w:rPr>
          <w:rFonts w:ascii="Calibri" w:hAnsi="Calibri"/>
          <w:sz w:val="20"/>
          <w:szCs w:val="20"/>
        </w:rPr>
        <w:t xml:space="preserve">integration, and no interruption to established service level agreements.  </w:t>
      </w:r>
      <w:r w:rsidR="009C21EF">
        <w:rPr>
          <w:rFonts w:ascii="Calibri" w:hAnsi="Calibri"/>
          <w:sz w:val="20"/>
          <w:szCs w:val="20"/>
        </w:rPr>
        <w:t>Have built and lead high performing teams, locally and remotely, which consisted of account management and creative services.</w:t>
      </w:r>
    </w:p>
    <w:p w14:paraId="00151CE2" w14:textId="77777777" w:rsidR="0085731C" w:rsidRDefault="0085731C" w:rsidP="00B6325B">
      <w:pPr>
        <w:pStyle w:val="ColorfulList-Accent11"/>
        <w:ind w:left="360"/>
        <w:rPr>
          <w:rFonts w:ascii="Calibri" w:hAnsi="Calibri"/>
          <w:b/>
          <w:sz w:val="20"/>
          <w:szCs w:val="20"/>
        </w:rPr>
      </w:pPr>
    </w:p>
    <w:p w14:paraId="4501ABD2" w14:textId="77777777" w:rsidR="00E13E73" w:rsidRPr="00C20237" w:rsidRDefault="003E3E7B" w:rsidP="00B6325B">
      <w:pPr>
        <w:pStyle w:val="ColorfulList-Accent11"/>
        <w:ind w:left="360"/>
        <w:rPr>
          <w:rFonts w:ascii="Calibri" w:hAnsi="Calibri"/>
          <w:i/>
          <w:iCs/>
          <w:sz w:val="20"/>
          <w:szCs w:val="20"/>
        </w:rPr>
      </w:pPr>
      <w:r w:rsidRPr="00C20237">
        <w:rPr>
          <w:rFonts w:ascii="Calibri" w:hAnsi="Calibri"/>
          <w:bCs/>
          <w:i/>
          <w:iCs/>
          <w:sz w:val="20"/>
          <w:szCs w:val="20"/>
        </w:rPr>
        <w:t>Account Director</w:t>
      </w:r>
      <w:r w:rsidR="00126371" w:rsidRPr="00C20237">
        <w:rPr>
          <w:rFonts w:ascii="Calibri" w:hAnsi="Calibri"/>
          <w:bCs/>
          <w:i/>
          <w:iCs/>
          <w:sz w:val="20"/>
          <w:szCs w:val="20"/>
        </w:rPr>
        <w:t>, Client Services</w:t>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r>
      <w:r w:rsidR="00B958D5" w:rsidRPr="00C20237">
        <w:rPr>
          <w:rFonts w:ascii="Calibri" w:hAnsi="Calibri"/>
          <w:i/>
          <w:iCs/>
          <w:sz w:val="20"/>
          <w:szCs w:val="20"/>
        </w:rPr>
        <w:tab/>
        <w:t xml:space="preserve">              April 2013 – September 2016</w:t>
      </w:r>
    </w:p>
    <w:p w14:paraId="6C296716" w14:textId="119AD135" w:rsidR="008539C7" w:rsidRPr="00B6325B" w:rsidRDefault="00A966F2" w:rsidP="00B6325B">
      <w:pPr>
        <w:pStyle w:val="ColorfulList-Accent11"/>
        <w:ind w:left="360"/>
        <w:rPr>
          <w:rFonts w:ascii="Calibri" w:hAnsi="Calibri"/>
          <w:sz w:val="20"/>
          <w:szCs w:val="20"/>
        </w:rPr>
      </w:pPr>
      <w:r>
        <w:rPr>
          <w:rFonts w:ascii="Calibri" w:hAnsi="Calibri"/>
          <w:sz w:val="20"/>
          <w:szCs w:val="20"/>
        </w:rPr>
        <w:t xml:space="preserve">Began </w:t>
      </w:r>
      <w:r w:rsidR="0075134A">
        <w:rPr>
          <w:rFonts w:ascii="Calibri" w:hAnsi="Calibri"/>
          <w:sz w:val="20"/>
          <w:szCs w:val="20"/>
        </w:rPr>
        <w:t>managing a team of 20</w:t>
      </w:r>
      <w:r>
        <w:rPr>
          <w:rFonts w:ascii="Calibri" w:hAnsi="Calibri"/>
          <w:sz w:val="20"/>
          <w:szCs w:val="20"/>
        </w:rPr>
        <w:t xml:space="preserve"> employees</w:t>
      </w:r>
      <w:r w:rsidR="00C052FF">
        <w:rPr>
          <w:rFonts w:ascii="Calibri" w:hAnsi="Calibri"/>
          <w:sz w:val="20"/>
          <w:szCs w:val="20"/>
        </w:rPr>
        <w:t xml:space="preserve"> and oversaw beverage alcohol distributor clients</w:t>
      </w:r>
      <w:r>
        <w:rPr>
          <w:rFonts w:ascii="Calibri" w:hAnsi="Calibri"/>
          <w:sz w:val="20"/>
          <w:szCs w:val="20"/>
        </w:rPr>
        <w:t xml:space="preserve">.  </w:t>
      </w:r>
      <w:r w:rsidR="00597E6A" w:rsidRPr="0011525B">
        <w:rPr>
          <w:rFonts w:ascii="Calibri" w:hAnsi="Calibri"/>
          <w:sz w:val="20"/>
          <w:szCs w:val="20"/>
        </w:rPr>
        <w:t>Maintain</w:t>
      </w:r>
      <w:r w:rsidR="009D3598">
        <w:rPr>
          <w:rFonts w:ascii="Calibri" w:hAnsi="Calibri"/>
          <w:sz w:val="20"/>
          <w:szCs w:val="20"/>
        </w:rPr>
        <w:t>ed</w:t>
      </w:r>
      <w:r w:rsidR="00597E6A" w:rsidRPr="0011525B">
        <w:rPr>
          <w:rFonts w:ascii="Calibri" w:hAnsi="Calibri"/>
          <w:sz w:val="20"/>
          <w:szCs w:val="20"/>
        </w:rPr>
        <w:t xml:space="preserve"> relationships with</w:t>
      </w:r>
      <w:r w:rsidR="0075134A">
        <w:rPr>
          <w:rFonts w:ascii="Calibri" w:hAnsi="Calibri"/>
          <w:sz w:val="20"/>
          <w:szCs w:val="20"/>
        </w:rPr>
        <w:t xml:space="preserve"> senior level</w:t>
      </w:r>
      <w:r w:rsidR="00597E6A" w:rsidRPr="0011525B">
        <w:rPr>
          <w:rFonts w:ascii="Calibri" w:hAnsi="Calibri"/>
          <w:sz w:val="20"/>
          <w:szCs w:val="20"/>
        </w:rPr>
        <w:t xml:space="preserve"> clients across many verticals; marketing, IT, finance/accounting, operations.  </w:t>
      </w:r>
      <w:r w:rsidR="0075134A">
        <w:rPr>
          <w:rFonts w:ascii="Calibri" w:hAnsi="Calibri"/>
          <w:sz w:val="20"/>
          <w:szCs w:val="20"/>
        </w:rPr>
        <w:t xml:space="preserve">Implemented new products that reduced overall turnaround time on client projects </w:t>
      </w:r>
      <w:r w:rsidR="00B519E3">
        <w:rPr>
          <w:rFonts w:ascii="Calibri" w:hAnsi="Calibri"/>
          <w:sz w:val="20"/>
          <w:szCs w:val="20"/>
        </w:rPr>
        <w:t>by 15%</w:t>
      </w:r>
      <w:r w:rsidR="0075134A">
        <w:rPr>
          <w:rFonts w:ascii="Calibri" w:hAnsi="Calibri"/>
          <w:sz w:val="20"/>
          <w:szCs w:val="20"/>
        </w:rPr>
        <w:t xml:space="preserve"> in project lifecycle.  </w:t>
      </w:r>
    </w:p>
    <w:p w14:paraId="0B64AFA1" w14:textId="77777777" w:rsidR="0085731C" w:rsidRDefault="0085731C" w:rsidP="00B6325B">
      <w:pPr>
        <w:ind w:left="360"/>
        <w:rPr>
          <w:rFonts w:ascii="Calibri" w:hAnsi="Calibri"/>
          <w:b/>
          <w:bCs/>
          <w:sz w:val="20"/>
          <w:szCs w:val="20"/>
        </w:rPr>
      </w:pPr>
    </w:p>
    <w:p w14:paraId="30B2780D" w14:textId="77777777" w:rsidR="00B65167" w:rsidRDefault="00B65167" w:rsidP="00B6325B">
      <w:pPr>
        <w:ind w:left="360"/>
        <w:rPr>
          <w:rFonts w:ascii="Calibri" w:hAnsi="Calibri"/>
          <w:bCs/>
          <w:sz w:val="20"/>
          <w:szCs w:val="20"/>
        </w:rPr>
      </w:pPr>
      <w:r w:rsidRPr="00C20237">
        <w:rPr>
          <w:rFonts w:ascii="Calibri" w:hAnsi="Calibri"/>
          <w:i/>
          <w:iCs/>
          <w:sz w:val="20"/>
          <w:szCs w:val="20"/>
        </w:rPr>
        <w:t>Project Manager</w:t>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r>
      <w:r w:rsidR="0090041A" w:rsidRPr="00C20237">
        <w:rPr>
          <w:rFonts w:ascii="Calibri" w:hAnsi="Calibri"/>
          <w:bCs/>
          <w:i/>
          <w:iCs/>
          <w:sz w:val="20"/>
          <w:szCs w:val="20"/>
        </w:rPr>
        <w:tab/>
        <w:t xml:space="preserve"> January 2012 – March 2013</w:t>
      </w:r>
      <w:r w:rsidRPr="00C20237">
        <w:rPr>
          <w:rFonts w:ascii="Calibri" w:hAnsi="Calibri"/>
          <w:bCs/>
          <w:i/>
          <w:iCs/>
          <w:sz w:val="20"/>
          <w:szCs w:val="20"/>
        </w:rPr>
        <w:br/>
      </w:r>
      <w:r w:rsidRPr="00B65167">
        <w:rPr>
          <w:rFonts w:ascii="Calibri" w:hAnsi="Calibri"/>
          <w:bCs/>
          <w:sz w:val="20"/>
          <w:szCs w:val="20"/>
        </w:rPr>
        <w:t>Worked all beverage alcohol distributor clients.  Ensured timely delivery of projects from start to finish, reducing overall wait time on custom RFQs by two days (50%); implemented processes in the operations department which resulted in client efficiencies.  Setup client inboxes to help track and manage incoming RFQs, which reduced turnaround time.  Created top vendor custom email addresses so quotes could easily be found and responded to which led to a reduced response time.  Developed department guidelines to help educate internal employees to help set realistic expectations with clients.</w:t>
      </w:r>
    </w:p>
    <w:p w14:paraId="49B445EA" w14:textId="77777777" w:rsidR="0085731C" w:rsidRDefault="0085731C" w:rsidP="00B6325B">
      <w:pPr>
        <w:ind w:firstLine="360"/>
        <w:rPr>
          <w:rFonts w:ascii="Calibri" w:hAnsi="Calibri"/>
          <w:b/>
          <w:bCs/>
          <w:sz w:val="20"/>
          <w:szCs w:val="20"/>
        </w:rPr>
      </w:pPr>
    </w:p>
    <w:p w14:paraId="23EB0EE1" w14:textId="77777777" w:rsidR="00B958D5" w:rsidRPr="00C20237" w:rsidRDefault="00B6325B" w:rsidP="00B6325B">
      <w:pPr>
        <w:ind w:firstLine="360"/>
        <w:rPr>
          <w:rFonts w:ascii="Calibri" w:hAnsi="Calibri"/>
          <w:bCs/>
          <w:i/>
          <w:iCs/>
          <w:sz w:val="20"/>
          <w:szCs w:val="20"/>
        </w:rPr>
      </w:pPr>
      <w:r w:rsidRPr="00C20237">
        <w:rPr>
          <w:rFonts w:ascii="Calibri" w:hAnsi="Calibri"/>
          <w:i/>
          <w:iCs/>
          <w:sz w:val="20"/>
          <w:szCs w:val="20"/>
        </w:rPr>
        <w:t>Other</w:t>
      </w:r>
      <w:r w:rsidR="00B958D5" w:rsidRPr="00C20237">
        <w:rPr>
          <w:rFonts w:ascii="Calibri" w:hAnsi="Calibri"/>
          <w:i/>
          <w:iCs/>
          <w:sz w:val="20"/>
          <w:szCs w:val="20"/>
        </w:rPr>
        <w:t xml:space="preserve"> Positions: Associate A</w:t>
      </w:r>
      <w:r w:rsidR="0090041A" w:rsidRPr="00C20237">
        <w:rPr>
          <w:rFonts w:ascii="Calibri" w:hAnsi="Calibri"/>
          <w:i/>
          <w:iCs/>
          <w:sz w:val="20"/>
          <w:szCs w:val="20"/>
        </w:rPr>
        <w:t>ccount Manager, Account Manager</w:t>
      </w:r>
      <w:r w:rsidR="0090041A" w:rsidRPr="00C20237">
        <w:rPr>
          <w:rFonts w:ascii="Calibri" w:hAnsi="Calibri"/>
          <w:i/>
          <w:iCs/>
          <w:sz w:val="20"/>
          <w:szCs w:val="20"/>
        </w:rPr>
        <w:tab/>
      </w:r>
      <w:r w:rsidR="0090041A" w:rsidRPr="00C20237">
        <w:rPr>
          <w:rFonts w:ascii="Calibri" w:hAnsi="Calibri"/>
          <w:bCs/>
          <w:i/>
          <w:iCs/>
          <w:sz w:val="20"/>
          <w:szCs w:val="20"/>
        </w:rPr>
        <w:tab/>
      </w:r>
      <w:r w:rsidR="00B958D5" w:rsidRPr="00C20237">
        <w:rPr>
          <w:rFonts w:ascii="Calibri" w:hAnsi="Calibri"/>
          <w:bCs/>
          <w:i/>
          <w:iCs/>
          <w:sz w:val="20"/>
          <w:szCs w:val="20"/>
        </w:rPr>
        <w:tab/>
      </w:r>
      <w:r w:rsidR="00B958D5" w:rsidRPr="00C20237">
        <w:rPr>
          <w:rFonts w:ascii="Calibri" w:hAnsi="Calibri"/>
          <w:bCs/>
          <w:i/>
          <w:iCs/>
          <w:sz w:val="20"/>
          <w:szCs w:val="20"/>
        </w:rPr>
        <w:tab/>
        <w:t xml:space="preserve">      </w:t>
      </w:r>
      <w:r w:rsidR="0090041A" w:rsidRPr="00C20237">
        <w:rPr>
          <w:rFonts w:ascii="Calibri" w:hAnsi="Calibri"/>
          <w:bCs/>
          <w:i/>
          <w:iCs/>
          <w:sz w:val="20"/>
          <w:szCs w:val="20"/>
        </w:rPr>
        <w:tab/>
        <w:t xml:space="preserve"> July 2009 – December 2011</w:t>
      </w:r>
    </w:p>
    <w:p w14:paraId="0BA6A4A9" w14:textId="77777777" w:rsidR="00E13E73" w:rsidRPr="00B6325B" w:rsidRDefault="00E13E73" w:rsidP="00E13E73">
      <w:pPr>
        <w:rPr>
          <w:rFonts w:ascii="Calibri" w:hAnsi="Calibri"/>
          <w:bCs/>
          <w:sz w:val="20"/>
          <w:szCs w:val="20"/>
        </w:rPr>
      </w:pPr>
      <w:r w:rsidRPr="0011525B">
        <w:rPr>
          <w:rFonts w:ascii="Calibri" w:hAnsi="Calibri"/>
          <w:bCs/>
          <w:sz w:val="20"/>
          <w:szCs w:val="20"/>
        </w:rPr>
        <w:br/>
      </w:r>
      <w:r w:rsidR="00CC6917">
        <w:rPr>
          <w:rFonts w:ascii="Calibri" w:hAnsi="Calibri"/>
          <w:b/>
          <w:bCs/>
          <w:sz w:val="20"/>
          <w:szCs w:val="20"/>
        </w:rPr>
        <w:t>Zig M</w:t>
      </w:r>
      <w:r w:rsidRPr="0011525B">
        <w:rPr>
          <w:rFonts w:ascii="Calibri" w:hAnsi="Calibri"/>
          <w:b/>
          <w:bCs/>
          <w:sz w:val="20"/>
          <w:szCs w:val="20"/>
        </w:rPr>
        <w:t>arketing</w:t>
      </w:r>
      <w:r w:rsidR="00E11F8A" w:rsidRPr="0011525B">
        <w:rPr>
          <w:rFonts w:ascii="Calibri" w:hAnsi="Calibri"/>
          <w:b/>
          <w:bCs/>
          <w:sz w:val="20"/>
          <w:szCs w:val="20"/>
        </w:rPr>
        <w:t xml:space="preserve"> – Cleveland, OH</w:t>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t xml:space="preserve">   </w:t>
      </w:r>
      <w:r w:rsidR="00E11F8A" w:rsidRPr="0011525B">
        <w:rPr>
          <w:rFonts w:ascii="Calibri" w:hAnsi="Calibri"/>
          <w:bCs/>
          <w:sz w:val="20"/>
          <w:szCs w:val="20"/>
        </w:rPr>
        <w:t xml:space="preserve">         </w:t>
      </w:r>
      <w:r w:rsidR="001E0CFA" w:rsidRPr="0011525B">
        <w:rPr>
          <w:rFonts w:ascii="Calibri" w:hAnsi="Calibri"/>
          <w:bCs/>
          <w:sz w:val="20"/>
          <w:szCs w:val="20"/>
        </w:rPr>
        <w:t xml:space="preserve">    </w:t>
      </w:r>
      <w:r w:rsidR="00E11F8A" w:rsidRPr="0011525B">
        <w:rPr>
          <w:rFonts w:ascii="Calibri" w:hAnsi="Calibri"/>
          <w:bCs/>
          <w:sz w:val="20"/>
          <w:szCs w:val="20"/>
        </w:rPr>
        <w:t xml:space="preserve">  </w:t>
      </w:r>
      <w:r w:rsidR="00B6325B" w:rsidRPr="002703B2">
        <w:rPr>
          <w:rFonts w:ascii="Calibri" w:hAnsi="Calibri"/>
          <w:b/>
          <w:sz w:val="20"/>
          <w:szCs w:val="20"/>
        </w:rPr>
        <w:t>September 2007 – September 2008</w:t>
      </w:r>
    </w:p>
    <w:p w14:paraId="13078F7C" w14:textId="77777777" w:rsidR="00E13E73" w:rsidRPr="00C20237" w:rsidRDefault="00E13E73" w:rsidP="00B6325B">
      <w:pPr>
        <w:pStyle w:val="ColorfulList-Accent11"/>
        <w:ind w:left="360"/>
        <w:rPr>
          <w:rFonts w:ascii="Calibri" w:hAnsi="Calibri"/>
          <w:bCs/>
          <w:i/>
          <w:iCs/>
          <w:sz w:val="20"/>
          <w:szCs w:val="20"/>
        </w:rPr>
      </w:pPr>
      <w:r w:rsidRPr="00C20237">
        <w:rPr>
          <w:rFonts w:ascii="Calibri" w:hAnsi="Calibri"/>
          <w:bCs/>
          <w:i/>
          <w:iCs/>
          <w:sz w:val="20"/>
          <w:szCs w:val="20"/>
        </w:rPr>
        <w:t>Production and Creative Manager</w:t>
      </w:r>
    </w:p>
    <w:p w14:paraId="24184258" w14:textId="77777777" w:rsidR="008B7956" w:rsidRPr="00373DB2" w:rsidRDefault="00E13E73" w:rsidP="00373DB2">
      <w:pPr>
        <w:ind w:left="360"/>
        <w:rPr>
          <w:rFonts w:ascii="Calibri" w:hAnsi="Calibri"/>
          <w:b/>
          <w:bCs/>
        </w:rPr>
      </w:pPr>
      <w:r w:rsidRPr="0011525B">
        <w:rPr>
          <w:rFonts w:ascii="Calibri" w:hAnsi="Calibri"/>
          <w:sz w:val="20"/>
          <w:szCs w:val="20"/>
        </w:rPr>
        <w:t xml:space="preserve">Responsible for managing projects as a liaison between account, creative and production teams.  </w:t>
      </w:r>
      <w:r w:rsidR="00033FE2" w:rsidRPr="0011525B">
        <w:rPr>
          <w:rFonts w:ascii="Calibri" w:hAnsi="Calibri"/>
          <w:sz w:val="20"/>
          <w:szCs w:val="20"/>
        </w:rPr>
        <w:t>Responsibilities</w:t>
      </w:r>
      <w:r w:rsidRPr="0011525B">
        <w:rPr>
          <w:rFonts w:ascii="Calibri" w:hAnsi="Calibri"/>
          <w:sz w:val="20"/>
          <w:szCs w:val="20"/>
        </w:rPr>
        <w:t xml:space="preserve"> included review of project job objectives with account and creative managers, coordinating production work and proofreading</w:t>
      </w:r>
      <w:r w:rsidR="002E4D41">
        <w:rPr>
          <w:rFonts w:ascii="Calibri" w:hAnsi="Calibri"/>
          <w:sz w:val="20"/>
          <w:szCs w:val="20"/>
        </w:rPr>
        <w:t xml:space="preserve"> finished product</w:t>
      </w:r>
      <w:r w:rsidRPr="0011525B">
        <w:rPr>
          <w:rFonts w:ascii="Calibri" w:hAnsi="Calibri"/>
          <w:sz w:val="20"/>
          <w:szCs w:val="20"/>
        </w:rPr>
        <w:t>.  Contributed to strategizing</w:t>
      </w:r>
      <w:r w:rsidR="00ED4429" w:rsidRPr="0011525B">
        <w:rPr>
          <w:rFonts w:ascii="Calibri" w:hAnsi="Calibri"/>
          <w:sz w:val="20"/>
          <w:szCs w:val="20"/>
        </w:rPr>
        <w:t xml:space="preserve"> for new client campaign ideas including Moen, Sherwin Williams, PolyOne and Sentry Protection Products.</w:t>
      </w:r>
      <w:r w:rsidRPr="0011525B">
        <w:rPr>
          <w:rFonts w:ascii="Calibri" w:hAnsi="Calibri"/>
          <w:sz w:val="20"/>
          <w:szCs w:val="20"/>
        </w:rPr>
        <w:br/>
      </w:r>
    </w:p>
    <w:p w14:paraId="51B5E995" w14:textId="451A8714" w:rsidR="00E13E73" w:rsidRPr="002703B2" w:rsidRDefault="00E13E73" w:rsidP="00E13E73">
      <w:pPr>
        <w:rPr>
          <w:rFonts w:ascii="Calibri" w:hAnsi="Calibri"/>
          <w:b/>
          <w:sz w:val="20"/>
          <w:szCs w:val="20"/>
        </w:rPr>
      </w:pPr>
      <w:r w:rsidRPr="0011525B">
        <w:rPr>
          <w:rFonts w:ascii="Calibri" w:hAnsi="Calibri"/>
          <w:b/>
          <w:bCs/>
          <w:sz w:val="20"/>
          <w:szCs w:val="20"/>
        </w:rPr>
        <w:t>American Greetings</w:t>
      </w:r>
      <w:r w:rsidR="00E11F8A" w:rsidRPr="0011525B">
        <w:rPr>
          <w:rFonts w:ascii="Calibri" w:hAnsi="Calibri"/>
          <w:bCs/>
          <w:sz w:val="20"/>
          <w:szCs w:val="20"/>
        </w:rPr>
        <w:t xml:space="preserve"> </w:t>
      </w:r>
      <w:r w:rsidR="00E11F8A" w:rsidRPr="0011525B">
        <w:rPr>
          <w:rFonts w:ascii="Calibri" w:hAnsi="Calibri"/>
          <w:b/>
          <w:bCs/>
          <w:sz w:val="20"/>
          <w:szCs w:val="20"/>
        </w:rPr>
        <w:t>– Cleveland, OH</w:t>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Pr="0011525B">
        <w:rPr>
          <w:rFonts w:ascii="Calibri" w:hAnsi="Calibri"/>
          <w:bCs/>
          <w:sz w:val="20"/>
          <w:szCs w:val="20"/>
        </w:rPr>
        <w:tab/>
      </w:r>
      <w:r w:rsidR="001E0CFA" w:rsidRPr="0011525B">
        <w:rPr>
          <w:rFonts w:ascii="Calibri" w:hAnsi="Calibri"/>
          <w:bCs/>
          <w:sz w:val="20"/>
          <w:szCs w:val="20"/>
        </w:rPr>
        <w:t xml:space="preserve"> </w:t>
      </w:r>
      <w:r w:rsidRPr="0011525B">
        <w:rPr>
          <w:rFonts w:ascii="Calibri" w:hAnsi="Calibri"/>
          <w:bCs/>
          <w:sz w:val="20"/>
          <w:szCs w:val="20"/>
        </w:rPr>
        <w:t xml:space="preserve">  </w:t>
      </w:r>
      <w:r w:rsidR="00980AF3" w:rsidRPr="0011525B">
        <w:rPr>
          <w:rFonts w:ascii="Calibri" w:hAnsi="Calibri"/>
          <w:bCs/>
          <w:sz w:val="20"/>
          <w:szCs w:val="20"/>
        </w:rPr>
        <w:t xml:space="preserve">                             </w:t>
      </w:r>
      <w:r w:rsidR="00B6325B">
        <w:rPr>
          <w:rFonts w:ascii="Calibri" w:hAnsi="Calibri"/>
          <w:bCs/>
          <w:sz w:val="20"/>
          <w:szCs w:val="20"/>
        </w:rPr>
        <w:t xml:space="preserve">     </w:t>
      </w:r>
      <w:r w:rsidR="00B6325B" w:rsidRPr="002703B2">
        <w:rPr>
          <w:rFonts w:ascii="Calibri" w:hAnsi="Calibri"/>
          <w:b/>
          <w:sz w:val="20"/>
          <w:szCs w:val="20"/>
        </w:rPr>
        <w:t>May 2006 – August 2016</w:t>
      </w:r>
    </w:p>
    <w:p w14:paraId="4ACEDB23" w14:textId="77777777" w:rsidR="00E11F8A" w:rsidRPr="00C20237" w:rsidRDefault="003C71E6" w:rsidP="00B6325B">
      <w:pPr>
        <w:pStyle w:val="ColorfulList-Accent11"/>
        <w:ind w:left="360"/>
        <w:rPr>
          <w:rFonts w:ascii="Calibri" w:hAnsi="Calibri"/>
          <w:i/>
          <w:iCs/>
          <w:sz w:val="20"/>
          <w:szCs w:val="20"/>
        </w:rPr>
      </w:pPr>
      <w:r w:rsidRPr="00C20237">
        <w:rPr>
          <w:rFonts w:ascii="Calibri" w:hAnsi="Calibri"/>
          <w:bCs/>
          <w:i/>
          <w:iCs/>
          <w:sz w:val="20"/>
          <w:szCs w:val="20"/>
        </w:rPr>
        <w:t>Summer Internship</w:t>
      </w:r>
      <w:r w:rsidRPr="00C20237">
        <w:rPr>
          <w:rFonts w:ascii="Calibri" w:hAnsi="Calibri"/>
          <w:i/>
          <w:iCs/>
          <w:sz w:val="20"/>
          <w:szCs w:val="20"/>
        </w:rPr>
        <w:t xml:space="preserve"> (Marketing Department)</w:t>
      </w:r>
    </w:p>
    <w:p w14:paraId="7CB997AA" w14:textId="77777777" w:rsidR="00190E55" w:rsidRPr="00373DB2" w:rsidRDefault="00190E55" w:rsidP="00E11F8A">
      <w:pPr>
        <w:rPr>
          <w:rFonts w:ascii="Calibri" w:hAnsi="Calibri"/>
          <w:b/>
          <w:bCs/>
        </w:rPr>
      </w:pPr>
    </w:p>
    <w:p w14:paraId="76FC5FAC" w14:textId="77777777" w:rsidR="00E11F8A" w:rsidRDefault="00B6325B" w:rsidP="00E11F8A">
      <w:pPr>
        <w:rPr>
          <w:rFonts w:ascii="Calibri" w:hAnsi="Calibri"/>
          <w:b/>
          <w:bCs/>
          <w:sz w:val="26"/>
          <w:szCs w:val="26"/>
        </w:rPr>
      </w:pPr>
      <w:r>
        <w:rPr>
          <w:rFonts w:ascii="Calibri" w:hAnsi="Calibri"/>
          <w:b/>
          <w:bCs/>
          <w:sz w:val="26"/>
          <w:szCs w:val="26"/>
        </w:rPr>
        <w:t>Education</w:t>
      </w:r>
    </w:p>
    <w:p w14:paraId="4AEF40B2" w14:textId="77777777" w:rsidR="00B6325B" w:rsidRPr="00B6325B" w:rsidRDefault="00B6325B" w:rsidP="00E11F8A">
      <w:pPr>
        <w:rPr>
          <w:rFonts w:ascii="Calibri" w:hAnsi="Calibri"/>
          <w:b/>
          <w:bCs/>
          <w:sz w:val="26"/>
          <w:szCs w:val="26"/>
        </w:rPr>
      </w:pPr>
    </w:p>
    <w:p w14:paraId="5791C634" w14:textId="0DD2CA3E" w:rsidR="001E0CFA" w:rsidRPr="0011525B" w:rsidRDefault="001E0CFA" w:rsidP="00E11F8A">
      <w:pPr>
        <w:rPr>
          <w:rFonts w:ascii="Calibri" w:hAnsi="Calibri"/>
          <w:bCs/>
          <w:sz w:val="20"/>
          <w:szCs w:val="20"/>
        </w:rPr>
      </w:pPr>
      <w:r w:rsidRPr="0011525B">
        <w:rPr>
          <w:rFonts w:ascii="Calibri" w:hAnsi="Calibri"/>
          <w:b/>
          <w:bCs/>
          <w:sz w:val="20"/>
          <w:szCs w:val="20"/>
        </w:rPr>
        <w:t>Loyola University Chicago</w:t>
      </w:r>
      <w:r w:rsidRPr="0011525B">
        <w:rPr>
          <w:rFonts w:ascii="Calibri" w:hAnsi="Calibri"/>
          <w:b/>
          <w:bCs/>
          <w:sz w:val="20"/>
          <w:szCs w:val="20"/>
        </w:rPr>
        <w:tab/>
      </w:r>
      <w:r w:rsidRPr="0011525B">
        <w:rPr>
          <w:rFonts w:ascii="Calibri" w:hAnsi="Calibri"/>
          <w:b/>
          <w:bCs/>
          <w:sz w:val="20"/>
          <w:szCs w:val="20"/>
        </w:rPr>
        <w:tab/>
      </w:r>
      <w:r w:rsidR="005D0BEE" w:rsidRPr="0011525B">
        <w:rPr>
          <w:rFonts w:ascii="Calibri" w:hAnsi="Calibri"/>
          <w:b/>
          <w:bCs/>
          <w:sz w:val="20"/>
          <w:szCs w:val="20"/>
        </w:rPr>
        <w:tab/>
      </w:r>
      <w:r w:rsidR="005D0BEE" w:rsidRPr="0011525B">
        <w:rPr>
          <w:rFonts w:ascii="Calibri" w:hAnsi="Calibri"/>
          <w:b/>
          <w:bCs/>
          <w:sz w:val="20"/>
          <w:szCs w:val="20"/>
        </w:rPr>
        <w:tab/>
      </w:r>
      <w:r w:rsidR="005D0BEE" w:rsidRPr="0011525B">
        <w:rPr>
          <w:rFonts w:ascii="Calibri" w:hAnsi="Calibri"/>
          <w:b/>
          <w:bCs/>
          <w:sz w:val="20"/>
          <w:szCs w:val="20"/>
        </w:rPr>
        <w:tab/>
        <w:t xml:space="preserve">   </w:t>
      </w:r>
      <w:r w:rsidR="005D0BEE" w:rsidRPr="0011525B">
        <w:rPr>
          <w:rFonts w:ascii="Calibri" w:hAnsi="Calibri"/>
          <w:b/>
          <w:bCs/>
          <w:sz w:val="20"/>
          <w:szCs w:val="20"/>
        </w:rPr>
        <w:tab/>
        <w:t xml:space="preserve">                  </w:t>
      </w:r>
      <w:r w:rsidR="00B941A3" w:rsidRPr="0011525B">
        <w:rPr>
          <w:rFonts w:ascii="Calibri" w:hAnsi="Calibri"/>
          <w:b/>
          <w:bCs/>
          <w:sz w:val="20"/>
          <w:szCs w:val="20"/>
        </w:rPr>
        <w:tab/>
        <w:t xml:space="preserve">        </w:t>
      </w:r>
      <w:r w:rsidRPr="0011525B">
        <w:rPr>
          <w:rFonts w:ascii="Calibri" w:hAnsi="Calibri"/>
          <w:b/>
          <w:bCs/>
          <w:sz w:val="20"/>
          <w:szCs w:val="20"/>
        </w:rPr>
        <w:tab/>
        <w:t xml:space="preserve">          </w:t>
      </w:r>
      <w:r w:rsidR="00B941A3" w:rsidRPr="0011525B">
        <w:rPr>
          <w:rFonts w:ascii="Calibri" w:hAnsi="Calibri"/>
          <w:b/>
          <w:bCs/>
          <w:sz w:val="20"/>
          <w:szCs w:val="20"/>
        </w:rPr>
        <w:t xml:space="preserve"> </w:t>
      </w:r>
      <w:r w:rsidR="00B6325B">
        <w:rPr>
          <w:rFonts w:ascii="Calibri" w:hAnsi="Calibri"/>
          <w:bCs/>
          <w:sz w:val="20"/>
          <w:szCs w:val="20"/>
        </w:rPr>
        <w:tab/>
      </w:r>
      <w:r w:rsidR="00602487">
        <w:rPr>
          <w:rFonts w:ascii="Calibri" w:hAnsi="Calibri"/>
          <w:bCs/>
          <w:sz w:val="20"/>
          <w:szCs w:val="20"/>
        </w:rPr>
        <w:t xml:space="preserve">               </w:t>
      </w:r>
      <w:r w:rsidR="00B6325B" w:rsidRPr="00602487">
        <w:rPr>
          <w:rFonts w:ascii="Calibri" w:hAnsi="Calibri"/>
          <w:b/>
          <w:sz w:val="20"/>
          <w:szCs w:val="20"/>
        </w:rPr>
        <w:t xml:space="preserve">      </w:t>
      </w:r>
      <w:r w:rsidR="005D0BEE" w:rsidRPr="00602487">
        <w:rPr>
          <w:rFonts w:ascii="Calibri" w:hAnsi="Calibri"/>
          <w:b/>
          <w:sz w:val="20"/>
          <w:szCs w:val="20"/>
        </w:rPr>
        <w:t>November</w:t>
      </w:r>
      <w:r w:rsidR="00B941A3" w:rsidRPr="00602487">
        <w:rPr>
          <w:rFonts w:ascii="Calibri" w:hAnsi="Calibri"/>
          <w:b/>
          <w:sz w:val="20"/>
          <w:szCs w:val="20"/>
        </w:rPr>
        <w:t xml:space="preserve"> 2012</w:t>
      </w:r>
    </w:p>
    <w:p w14:paraId="0E6D950E" w14:textId="77777777" w:rsidR="0060470C" w:rsidRPr="0011525B" w:rsidRDefault="00F10B8D" w:rsidP="0060470C">
      <w:pPr>
        <w:rPr>
          <w:rFonts w:ascii="Calibri" w:hAnsi="Calibri"/>
          <w:sz w:val="20"/>
          <w:szCs w:val="20"/>
        </w:rPr>
      </w:pPr>
      <w:r w:rsidRPr="0011525B">
        <w:rPr>
          <w:rFonts w:ascii="Calibri" w:hAnsi="Calibri"/>
          <w:sz w:val="20"/>
          <w:szCs w:val="20"/>
        </w:rPr>
        <w:t>Master of</w:t>
      </w:r>
      <w:r w:rsidR="001B2C69" w:rsidRPr="0011525B">
        <w:rPr>
          <w:rFonts w:ascii="Calibri" w:hAnsi="Calibri"/>
          <w:sz w:val="20"/>
          <w:szCs w:val="20"/>
        </w:rPr>
        <w:t xml:space="preserve"> Business Administration – C</w:t>
      </w:r>
      <w:r w:rsidR="0060470C">
        <w:rPr>
          <w:rFonts w:ascii="Calibri" w:hAnsi="Calibri"/>
          <w:sz w:val="20"/>
          <w:szCs w:val="20"/>
        </w:rPr>
        <w:t>oncentration in m</w:t>
      </w:r>
      <w:r w:rsidR="00E11F8A" w:rsidRPr="0011525B">
        <w:rPr>
          <w:rFonts w:ascii="Calibri" w:hAnsi="Calibri"/>
          <w:sz w:val="20"/>
          <w:szCs w:val="20"/>
        </w:rPr>
        <w:t>arketing</w:t>
      </w:r>
      <w:r w:rsidR="0060470C">
        <w:rPr>
          <w:rFonts w:ascii="Calibri" w:hAnsi="Calibri"/>
          <w:sz w:val="20"/>
          <w:szCs w:val="20"/>
        </w:rPr>
        <w:t xml:space="preserve">; </w:t>
      </w:r>
      <w:r w:rsidR="0060470C" w:rsidRPr="0011525B">
        <w:rPr>
          <w:rFonts w:ascii="Calibri" w:hAnsi="Calibri"/>
          <w:sz w:val="20"/>
          <w:szCs w:val="20"/>
        </w:rPr>
        <w:t xml:space="preserve">Beta Gamma Sigma </w:t>
      </w:r>
      <w:r w:rsidR="0060470C">
        <w:rPr>
          <w:rFonts w:ascii="Calibri" w:hAnsi="Calibri"/>
          <w:sz w:val="20"/>
          <w:szCs w:val="20"/>
        </w:rPr>
        <w:t xml:space="preserve">member </w:t>
      </w:r>
      <w:r w:rsidR="0060470C" w:rsidRPr="0011525B">
        <w:rPr>
          <w:rFonts w:ascii="Calibri" w:hAnsi="Calibri"/>
          <w:sz w:val="20"/>
          <w:szCs w:val="20"/>
        </w:rPr>
        <w:t>(International Business Honor Society)</w:t>
      </w:r>
    </w:p>
    <w:p w14:paraId="1CFBFD99" w14:textId="6AA56099" w:rsidR="00E11F8A" w:rsidRPr="0011525B" w:rsidRDefault="00E11F8A" w:rsidP="00E11F8A">
      <w:pPr>
        <w:rPr>
          <w:rFonts w:ascii="Calibri" w:hAnsi="Calibri"/>
          <w:bCs/>
          <w:sz w:val="20"/>
          <w:szCs w:val="20"/>
        </w:rPr>
      </w:pPr>
      <w:r w:rsidRPr="0011525B">
        <w:rPr>
          <w:rFonts w:ascii="Calibri" w:hAnsi="Calibri"/>
          <w:b/>
          <w:bCs/>
          <w:sz w:val="20"/>
          <w:szCs w:val="20"/>
        </w:rPr>
        <w:t>University of Kansas</w:t>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
          <w:bCs/>
          <w:sz w:val="20"/>
          <w:szCs w:val="20"/>
        </w:rPr>
        <w:tab/>
      </w:r>
      <w:r w:rsidRPr="0011525B">
        <w:rPr>
          <w:rFonts w:ascii="Calibri" w:hAnsi="Calibri"/>
          <w:bCs/>
          <w:sz w:val="20"/>
          <w:szCs w:val="20"/>
        </w:rPr>
        <w:t xml:space="preserve">                        </w:t>
      </w:r>
      <w:r w:rsidR="001E0CFA" w:rsidRPr="0011525B">
        <w:rPr>
          <w:rFonts w:ascii="Calibri" w:hAnsi="Calibri"/>
          <w:bCs/>
          <w:sz w:val="20"/>
          <w:szCs w:val="20"/>
        </w:rPr>
        <w:t xml:space="preserve"> </w:t>
      </w:r>
      <w:r w:rsidRPr="0011525B">
        <w:rPr>
          <w:rFonts w:ascii="Calibri" w:hAnsi="Calibri"/>
          <w:bCs/>
          <w:sz w:val="20"/>
          <w:szCs w:val="20"/>
        </w:rPr>
        <w:t xml:space="preserve">     </w:t>
      </w:r>
      <w:r w:rsidR="001E0CFA" w:rsidRPr="0011525B">
        <w:rPr>
          <w:rFonts w:ascii="Calibri" w:hAnsi="Calibri"/>
          <w:bCs/>
          <w:sz w:val="20"/>
          <w:szCs w:val="20"/>
        </w:rPr>
        <w:t xml:space="preserve">   </w:t>
      </w:r>
      <w:r w:rsidR="00B941A3" w:rsidRPr="0011525B">
        <w:rPr>
          <w:rFonts w:ascii="Calibri" w:hAnsi="Calibri"/>
          <w:bCs/>
          <w:sz w:val="20"/>
          <w:szCs w:val="20"/>
        </w:rPr>
        <w:t xml:space="preserve">   </w:t>
      </w:r>
      <w:r w:rsidRPr="0011525B">
        <w:rPr>
          <w:rFonts w:ascii="Calibri" w:hAnsi="Calibri"/>
          <w:bCs/>
          <w:sz w:val="20"/>
          <w:szCs w:val="20"/>
        </w:rPr>
        <w:t xml:space="preserve">  </w:t>
      </w:r>
      <w:r w:rsidR="00B6325B">
        <w:rPr>
          <w:rFonts w:ascii="Calibri" w:hAnsi="Calibri"/>
          <w:bCs/>
          <w:sz w:val="20"/>
          <w:szCs w:val="20"/>
        </w:rPr>
        <w:tab/>
      </w:r>
      <w:r w:rsidR="00B6325B">
        <w:rPr>
          <w:rFonts w:ascii="Calibri" w:hAnsi="Calibri"/>
          <w:bCs/>
          <w:sz w:val="20"/>
          <w:szCs w:val="20"/>
        </w:rPr>
        <w:tab/>
      </w:r>
      <w:r w:rsidRPr="00602487">
        <w:rPr>
          <w:rFonts w:ascii="Calibri" w:hAnsi="Calibri"/>
          <w:b/>
          <w:sz w:val="20"/>
          <w:szCs w:val="20"/>
        </w:rPr>
        <w:t>May 2007</w:t>
      </w:r>
    </w:p>
    <w:p w14:paraId="0A3CA350" w14:textId="77777777" w:rsidR="0060470C" w:rsidRDefault="00E11F8A" w:rsidP="00E13E73">
      <w:pPr>
        <w:rPr>
          <w:rFonts w:ascii="Calibri" w:hAnsi="Calibri"/>
          <w:b/>
          <w:bCs/>
          <w:sz w:val="26"/>
          <w:szCs w:val="26"/>
        </w:rPr>
      </w:pPr>
      <w:r w:rsidRPr="0011525B">
        <w:rPr>
          <w:rFonts w:ascii="Calibri" w:hAnsi="Calibri"/>
          <w:sz w:val="20"/>
          <w:szCs w:val="20"/>
        </w:rPr>
        <w:t xml:space="preserve">Bachelor of Science in Business – </w:t>
      </w:r>
      <w:r w:rsidR="001B2C69" w:rsidRPr="0011525B">
        <w:rPr>
          <w:rFonts w:ascii="Calibri" w:hAnsi="Calibri"/>
          <w:sz w:val="20"/>
          <w:szCs w:val="20"/>
        </w:rPr>
        <w:t>Marketing major with a co</w:t>
      </w:r>
      <w:r w:rsidRPr="0011525B">
        <w:rPr>
          <w:rFonts w:ascii="Calibri" w:hAnsi="Calibri"/>
          <w:sz w:val="20"/>
          <w:szCs w:val="20"/>
        </w:rPr>
        <w:t>ncentration in International Business</w:t>
      </w:r>
      <w:bookmarkEnd w:id="0"/>
    </w:p>
    <w:sectPr w:rsidR="0060470C" w:rsidSect="00190E55">
      <w:type w:val="continuous"/>
      <w:pgSz w:w="12240" w:h="15840"/>
      <w:pgMar w:top="648" w:right="648" w:bottom="648"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BC14" w14:textId="77777777" w:rsidR="005E3871" w:rsidRDefault="005E3871" w:rsidP="00E13E73">
      <w:r>
        <w:separator/>
      </w:r>
    </w:p>
  </w:endnote>
  <w:endnote w:type="continuationSeparator" w:id="0">
    <w:p w14:paraId="1A765291" w14:textId="77777777" w:rsidR="005E3871" w:rsidRDefault="005E3871" w:rsidP="00E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13B9" w14:textId="77777777" w:rsidR="005E3871" w:rsidRDefault="005E3871" w:rsidP="00E13E73">
      <w:r>
        <w:separator/>
      </w:r>
    </w:p>
  </w:footnote>
  <w:footnote w:type="continuationSeparator" w:id="0">
    <w:p w14:paraId="0EA5BA4F" w14:textId="77777777" w:rsidR="005E3871" w:rsidRDefault="005E3871" w:rsidP="00E1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BAE"/>
    <w:multiLevelType w:val="hybridMultilevel"/>
    <w:tmpl w:val="BEB0F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A56B77"/>
    <w:multiLevelType w:val="hybridMultilevel"/>
    <w:tmpl w:val="217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4B04"/>
    <w:multiLevelType w:val="hybridMultilevel"/>
    <w:tmpl w:val="20247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218B2"/>
    <w:multiLevelType w:val="hybridMultilevel"/>
    <w:tmpl w:val="16BC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3355C"/>
    <w:multiLevelType w:val="hybridMultilevel"/>
    <w:tmpl w:val="00D0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D3AA0"/>
    <w:multiLevelType w:val="hybridMultilevel"/>
    <w:tmpl w:val="9C96C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0519346">
    <w:abstractNumId w:val="1"/>
  </w:num>
  <w:num w:numId="2" w16cid:durableId="484273779">
    <w:abstractNumId w:val="5"/>
  </w:num>
  <w:num w:numId="3" w16cid:durableId="118182204">
    <w:abstractNumId w:val="0"/>
  </w:num>
  <w:num w:numId="4" w16cid:durableId="1876696825">
    <w:abstractNumId w:val="4"/>
  </w:num>
  <w:num w:numId="5" w16cid:durableId="295110921">
    <w:abstractNumId w:val="2"/>
  </w:num>
  <w:num w:numId="6" w16cid:durableId="304891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73"/>
    <w:rsid w:val="00012ED7"/>
    <w:rsid w:val="00032BF3"/>
    <w:rsid w:val="00033FE2"/>
    <w:rsid w:val="00036690"/>
    <w:rsid w:val="000603F8"/>
    <w:rsid w:val="0008420A"/>
    <w:rsid w:val="00095F40"/>
    <w:rsid w:val="00112C8D"/>
    <w:rsid w:val="0011525B"/>
    <w:rsid w:val="0012226F"/>
    <w:rsid w:val="00126371"/>
    <w:rsid w:val="0014347E"/>
    <w:rsid w:val="0016596A"/>
    <w:rsid w:val="00190E55"/>
    <w:rsid w:val="001932F6"/>
    <w:rsid w:val="001A5151"/>
    <w:rsid w:val="001B2C69"/>
    <w:rsid w:val="001C27C5"/>
    <w:rsid w:val="001C4C48"/>
    <w:rsid w:val="001E0CFA"/>
    <w:rsid w:val="001E7562"/>
    <w:rsid w:val="002230DB"/>
    <w:rsid w:val="00240142"/>
    <w:rsid w:val="00254706"/>
    <w:rsid w:val="00262BD3"/>
    <w:rsid w:val="002703B2"/>
    <w:rsid w:val="00271CBC"/>
    <w:rsid w:val="002C35FC"/>
    <w:rsid w:val="002D3F0F"/>
    <w:rsid w:val="002D78B3"/>
    <w:rsid w:val="002E421B"/>
    <w:rsid w:val="002E4D41"/>
    <w:rsid w:val="002F17A4"/>
    <w:rsid w:val="00312E9D"/>
    <w:rsid w:val="00335C77"/>
    <w:rsid w:val="00373DB2"/>
    <w:rsid w:val="003C71E6"/>
    <w:rsid w:val="003E2ED6"/>
    <w:rsid w:val="003E3E7B"/>
    <w:rsid w:val="00470733"/>
    <w:rsid w:val="00472139"/>
    <w:rsid w:val="004A6440"/>
    <w:rsid w:val="004B0224"/>
    <w:rsid w:val="004F37D0"/>
    <w:rsid w:val="0051178F"/>
    <w:rsid w:val="00597E6A"/>
    <w:rsid w:val="005D0BEE"/>
    <w:rsid w:val="005D1BC2"/>
    <w:rsid w:val="005D3022"/>
    <w:rsid w:val="005E3871"/>
    <w:rsid w:val="00602487"/>
    <w:rsid w:val="0060470C"/>
    <w:rsid w:val="0060574B"/>
    <w:rsid w:val="0064046F"/>
    <w:rsid w:val="00641A85"/>
    <w:rsid w:val="006535D8"/>
    <w:rsid w:val="006610B6"/>
    <w:rsid w:val="00661318"/>
    <w:rsid w:val="006963DB"/>
    <w:rsid w:val="006D1D49"/>
    <w:rsid w:val="006E0216"/>
    <w:rsid w:val="00724F73"/>
    <w:rsid w:val="0074339D"/>
    <w:rsid w:val="0075134A"/>
    <w:rsid w:val="007516CD"/>
    <w:rsid w:val="007A5226"/>
    <w:rsid w:val="007B0471"/>
    <w:rsid w:val="007B7517"/>
    <w:rsid w:val="007D311E"/>
    <w:rsid w:val="00812DDB"/>
    <w:rsid w:val="00815AB1"/>
    <w:rsid w:val="008175AB"/>
    <w:rsid w:val="0084669D"/>
    <w:rsid w:val="008539C7"/>
    <w:rsid w:val="0085731C"/>
    <w:rsid w:val="008B1E76"/>
    <w:rsid w:val="008B7956"/>
    <w:rsid w:val="0090041A"/>
    <w:rsid w:val="00917154"/>
    <w:rsid w:val="00927065"/>
    <w:rsid w:val="009351C8"/>
    <w:rsid w:val="00942A18"/>
    <w:rsid w:val="0096489D"/>
    <w:rsid w:val="00980AF3"/>
    <w:rsid w:val="00980C01"/>
    <w:rsid w:val="00996C0F"/>
    <w:rsid w:val="009A4F0A"/>
    <w:rsid w:val="009C21EF"/>
    <w:rsid w:val="009D3598"/>
    <w:rsid w:val="009D789F"/>
    <w:rsid w:val="009F4C19"/>
    <w:rsid w:val="00A139AD"/>
    <w:rsid w:val="00A15932"/>
    <w:rsid w:val="00A27FBF"/>
    <w:rsid w:val="00A966F2"/>
    <w:rsid w:val="00B32078"/>
    <w:rsid w:val="00B519E3"/>
    <w:rsid w:val="00B6325B"/>
    <w:rsid w:val="00B65167"/>
    <w:rsid w:val="00B70D7B"/>
    <w:rsid w:val="00B91F0E"/>
    <w:rsid w:val="00B93FFB"/>
    <w:rsid w:val="00B941A3"/>
    <w:rsid w:val="00B958D5"/>
    <w:rsid w:val="00BB1CFD"/>
    <w:rsid w:val="00C0225D"/>
    <w:rsid w:val="00C052FF"/>
    <w:rsid w:val="00C05F74"/>
    <w:rsid w:val="00C16128"/>
    <w:rsid w:val="00C20237"/>
    <w:rsid w:val="00C80117"/>
    <w:rsid w:val="00C87D53"/>
    <w:rsid w:val="00CA1689"/>
    <w:rsid w:val="00CC3614"/>
    <w:rsid w:val="00CC6917"/>
    <w:rsid w:val="00CF7DF9"/>
    <w:rsid w:val="00D11FF1"/>
    <w:rsid w:val="00D353C1"/>
    <w:rsid w:val="00D62919"/>
    <w:rsid w:val="00D76124"/>
    <w:rsid w:val="00D91A1A"/>
    <w:rsid w:val="00DA78CF"/>
    <w:rsid w:val="00DE4FBF"/>
    <w:rsid w:val="00E11F8A"/>
    <w:rsid w:val="00E13E73"/>
    <w:rsid w:val="00EC3C01"/>
    <w:rsid w:val="00ED2D35"/>
    <w:rsid w:val="00ED4429"/>
    <w:rsid w:val="00F10B8D"/>
    <w:rsid w:val="00F77315"/>
    <w:rsid w:val="00FF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FBE84B"/>
  <w14:defaultImageDpi w14:val="300"/>
  <w15:chartTrackingRefBased/>
  <w15:docId w15:val="{8F910F14-9615-43D0-8C92-92B155B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13E73"/>
    <w:pPr>
      <w:ind w:left="720"/>
      <w:contextualSpacing/>
    </w:pPr>
  </w:style>
  <w:style w:type="paragraph" w:styleId="Header">
    <w:name w:val="header"/>
    <w:basedOn w:val="Normal"/>
    <w:link w:val="HeaderChar"/>
    <w:uiPriority w:val="99"/>
    <w:unhideWhenUsed/>
    <w:rsid w:val="00E13E73"/>
    <w:pPr>
      <w:tabs>
        <w:tab w:val="center" w:pos="4320"/>
        <w:tab w:val="right" w:pos="8640"/>
      </w:tabs>
    </w:pPr>
  </w:style>
  <w:style w:type="character" w:customStyle="1" w:styleId="HeaderChar">
    <w:name w:val="Header Char"/>
    <w:link w:val="Header"/>
    <w:uiPriority w:val="99"/>
    <w:rsid w:val="00E13E73"/>
    <w:rPr>
      <w:sz w:val="24"/>
      <w:szCs w:val="24"/>
      <w:lang w:eastAsia="en-US"/>
    </w:rPr>
  </w:style>
  <w:style w:type="paragraph" w:styleId="Footer">
    <w:name w:val="footer"/>
    <w:basedOn w:val="Normal"/>
    <w:link w:val="FooterChar"/>
    <w:uiPriority w:val="99"/>
    <w:unhideWhenUsed/>
    <w:rsid w:val="00E13E73"/>
    <w:pPr>
      <w:tabs>
        <w:tab w:val="center" w:pos="4320"/>
        <w:tab w:val="right" w:pos="8640"/>
      </w:tabs>
    </w:pPr>
  </w:style>
  <w:style w:type="character" w:customStyle="1" w:styleId="FooterChar">
    <w:name w:val="Footer Char"/>
    <w:link w:val="Footer"/>
    <w:uiPriority w:val="99"/>
    <w:rsid w:val="00E13E73"/>
    <w:rPr>
      <w:sz w:val="24"/>
      <w:szCs w:val="24"/>
      <w:lang w:eastAsia="en-US"/>
    </w:rPr>
  </w:style>
  <w:style w:type="paragraph" w:styleId="BalloonText">
    <w:name w:val="Balloon Text"/>
    <w:basedOn w:val="Normal"/>
    <w:link w:val="BalloonTextChar"/>
    <w:uiPriority w:val="99"/>
    <w:semiHidden/>
    <w:unhideWhenUsed/>
    <w:rsid w:val="007D311E"/>
    <w:rPr>
      <w:rFonts w:ascii="Tahoma" w:hAnsi="Tahoma" w:cs="Tahoma"/>
      <w:sz w:val="16"/>
      <w:szCs w:val="16"/>
    </w:rPr>
  </w:style>
  <w:style w:type="character" w:customStyle="1" w:styleId="BalloonTextChar">
    <w:name w:val="Balloon Text Char"/>
    <w:link w:val="BalloonText"/>
    <w:uiPriority w:val="99"/>
    <w:semiHidden/>
    <w:rsid w:val="007D311E"/>
    <w:rPr>
      <w:rFonts w:ascii="Tahoma" w:hAnsi="Tahoma" w:cs="Tahoma"/>
      <w:sz w:val="16"/>
      <w:szCs w:val="16"/>
      <w:lang w:eastAsia="en-US"/>
    </w:rPr>
  </w:style>
  <w:style w:type="character" w:styleId="CommentReference">
    <w:name w:val="annotation reference"/>
    <w:basedOn w:val="DefaultParagraphFont"/>
    <w:uiPriority w:val="99"/>
    <w:semiHidden/>
    <w:unhideWhenUsed/>
    <w:rsid w:val="00980C01"/>
    <w:rPr>
      <w:sz w:val="16"/>
      <w:szCs w:val="16"/>
    </w:rPr>
  </w:style>
  <w:style w:type="paragraph" w:styleId="CommentText">
    <w:name w:val="annotation text"/>
    <w:basedOn w:val="Normal"/>
    <w:link w:val="CommentTextChar"/>
    <w:uiPriority w:val="99"/>
    <w:semiHidden/>
    <w:unhideWhenUsed/>
    <w:rsid w:val="00980C01"/>
    <w:rPr>
      <w:sz w:val="20"/>
      <w:szCs w:val="20"/>
    </w:rPr>
  </w:style>
  <w:style w:type="character" w:customStyle="1" w:styleId="CommentTextChar">
    <w:name w:val="Comment Text Char"/>
    <w:basedOn w:val="DefaultParagraphFont"/>
    <w:link w:val="CommentText"/>
    <w:uiPriority w:val="99"/>
    <w:semiHidden/>
    <w:rsid w:val="00980C01"/>
  </w:style>
  <w:style w:type="paragraph" w:styleId="CommentSubject">
    <w:name w:val="annotation subject"/>
    <w:basedOn w:val="CommentText"/>
    <w:next w:val="CommentText"/>
    <w:link w:val="CommentSubjectChar"/>
    <w:uiPriority w:val="99"/>
    <w:semiHidden/>
    <w:unhideWhenUsed/>
    <w:rsid w:val="00980C01"/>
    <w:rPr>
      <w:b/>
      <w:bCs/>
    </w:rPr>
  </w:style>
  <w:style w:type="character" w:customStyle="1" w:styleId="CommentSubjectChar">
    <w:name w:val="Comment Subject Char"/>
    <w:basedOn w:val="CommentTextChar"/>
    <w:link w:val="CommentSubject"/>
    <w:uiPriority w:val="99"/>
    <w:semiHidden/>
    <w:rsid w:val="00980C01"/>
    <w:rPr>
      <w:b/>
      <w:bCs/>
    </w:rPr>
  </w:style>
  <w:style w:type="character" w:styleId="Hyperlink">
    <w:name w:val="Hyperlink"/>
    <w:basedOn w:val="DefaultParagraphFont"/>
    <w:uiPriority w:val="99"/>
    <w:unhideWhenUsed/>
    <w:rsid w:val="00A27FBF"/>
    <w:rPr>
      <w:color w:val="0563C1" w:themeColor="hyperlink"/>
      <w:u w:val="single"/>
    </w:rPr>
  </w:style>
  <w:style w:type="character" w:styleId="UnresolvedMention">
    <w:name w:val="Unresolved Mention"/>
    <w:basedOn w:val="DefaultParagraphFont"/>
    <w:uiPriority w:val="99"/>
    <w:semiHidden/>
    <w:unhideWhenUsed/>
    <w:rsid w:val="00A27FBF"/>
    <w:rPr>
      <w:color w:val="605E5C"/>
      <w:shd w:val="clear" w:color="auto" w:fill="E1DFDD"/>
    </w:rPr>
  </w:style>
  <w:style w:type="character" w:styleId="FollowedHyperlink">
    <w:name w:val="FollowedHyperlink"/>
    <w:basedOn w:val="DefaultParagraphFont"/>
    <w:uiPriority w:val="99"/>
    <w:semiHidden/>
    <w:unhideWhenUsed/>
    <w:rsid w:val="00A27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attlashm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6DE4-0BB5-0A47-8B94-1732BB9C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Matt Lash</cp:lastModifiedBy>
  <cp:revision>8</cp:revision>
  <dcterms:created xsi:type="dcterms:W3CDTF">2023-04-04T23:53:00Z</dcterms:created>
  <dcterms:modified xsi:type="dcterms:W3CDTF">2023-05-16T01:34:00Z</dcterms:modified>
</cp:coreProperties>
</file>