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20B2" w14:textId="77777777" w:rsidR="0079203D" w:rsidRDefault="0079203D" w:rsidP="00D9372D">
      <w:pPr>
        <w:jc w:val="center"/>
        <w:rPr>
          <w:rFonts w:cs="Times New Roman"/>
          <w:b/>
          <w:bCs/>
          <w:sz w:val="36"/>
          <w:szCs w:val="36"/>
        </w:rPr>
      </w:pPr>
    </w:p>
    <w:p w14:paraId="0B6BB230" w14:textId="43698334" w:rsidR="00D9372D" w:rsidRPr="00693B44" w:rsidRDefault="004C585D" w:rsidP="00D9372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KENNETH MACLEOD</w:t>
      </w:r>
    </w:p>
    <w:p w14:paraId="2EE105AC" w14:textId="402A13EE" w:rsidR="00D9372D" w:rsidRDefault="00D9372D" w:rsidP="00D9372D">
      <w:pPr>
        <w:jc w:val="center"/>
      </w:pPr>
      <w:r w:rsidRPr="00D9372D">
        <w:rPr>
          <w:b/>
          <w:bCs/>
        </w:rPr>
        <w:t xml:space="preserve"> </w:t>
      </w:r>
      <w:r w:rsidRPr="00D9372D">
        <w:t xml:space="preserve">  Laguna Niguel, </w:t>
      </w:r>
      <w:r w:rsidR="00474B4F">
        <w:t>CA</w:t>
      </w:r>
      <w:r w:rsidR="00C3462D">
        <w:t xml:space="preserve"> </w:t>
      </w:r>
      <w:r w:rsidR="001D6A91" w:rsidRPr="009A3BDC">
        <w:rPr>
          <w:b/>
          <w:bCs/>
        </w:rPr>
        <w:t>Cell</w:t>
      </w:r>
      <w:r w:rsidRPr="00D9372D">
        <w:t xml:space="preserve">: (949) </w:t>
      </w:r>
      <w:r w:rsidR="001D6A91">
        <w:t>584-2310</w:t>
      </w:r>
      <w:r w:rsidRPr="00D9372D">
        <w:t xml:space="preserve"> </w:t>
      </w:r>
      <w:r w:rsidRPr="009A3BDC">
        <w:rPr>
          <w:b/>
          <w:bCs/>
        </w:rPr>
        <w:t>E-Mail</w:t>
      </w:r>
      <w:r w:rsidRPr="00D9372D">
        <w:t xml:space="preserve">: </w:t>
      </w:r>
      <w:hyperlink r:id="rId6" w:history="1">
        <w:r w:rsidR="00C3462D" w:rsidRPr="00EE3CB6">
          <w:rPr>
            <w:rStyle w:val="Hyperlink"/>
          </w:rPr>
          <w:t>Ken.macleod1@cox.net</w:t>
        </w:r>
      </w:hyperlink>
    </w:p>
    <w:p w14:paraId="04DB4900" w14:textId="4CC9213F" w:rsidR="00E807D5" w:rsidRDefault="00E807D5"/>
    <w:p w14:paraId="5B0D580F" w14:textId="77777777" w:rsidR="00541C2C" w:rsidRDefault="00541C2C"/>
    <w:p w14:paraId="083A62DA" w14:textId="2614D22D" w:rsidR="00A61B18" w:rsidRDefault="00DF534A">
      <w:pPr>
        <w:rPr>
          <w:b/>
          <w:bCs/>
          <w:sz w:val="28"/>
          <w:szCs w:val="28"/>
        </w:rPr>
      </w:pPr>
      <w:r w:rsidRPr="00DF534A">
        <w:rPr>
          <w:b/>
          <w:bCs/>
          <w:sz w:val="28"/>
          <w:szCs w:val="28"/>
        </w:rPr>
        <w:t>Professional Summary</w:t>
      </w:r>
    </w:p>
    <w:p w14:paraId="07CFDFCB" w14:textId="77777777" w:rsidR="00541C2C" w:rsidRDefault="00541C2C"/>
    <w:p w14:paraId="338E53CA" w14:textId="4CF904CF" w:rsidR="00896D3E" w:rsidRDefault="00D9789A">
      <w:r>
        <w:t xml:space="preserve">Dynamic </w:t>
      </w:r>
      <w:r w:rsidR="005365FF">
        <w:t xml:space="preserve">senior leader </w:t>
      </w:r>
      <w:r w:rsidR="00FC4425">
        <w:t xml:space="preserve">with over 20 years of </w:t>
      </w:r>
      <w:r w:rsidR="00325A89">
        <w:t>proven results</w:t>
      </w:r>
      <w:r w:rsidR="00F30DA3">
        <w:t xml:space="preserve"> </w:t>
      </w:r>
      <w:r w:rsidR="001E559E">
        <w:t>and</w:t>
      </w:r>
      <w:r w:rsidR="00F30DA3">
        <w:t xml:space="preserve"> the ability t</w:t>
      </w:r>
      <w:r w:rsidR="00EF6297">
        <w:t xml:space="preserve">o effectively execute </w:t>
      </w:r>
      <w:r w:rsidR="00293AB5">
        <w:t>initiatives in fast paced environments and d</w:t>
      </w:r>
      <w:r w:rsidR="00AE60F9">
        <w:t>eliver</w:t>
      </w:r>
      <w:r w:rsidR="00293AB5">
        <w:t xml:space="preserve"> results</w:t>
      </w:r>
      <w:r w:rsidR="00325A89">
        <w:t xml:space="preserve">. </w:t>
      </w:r>
      <w:r w:rsidR="00B35801">
        <w:t xml:space="preserve">Demonstrated </w:t>
      </w:r>
      <w:r w:rsidR="00F47F1D">
        <w:t xml:space="preserve">track record </w:t>
      </w:r>
      <w:r w:rsidR="00B57CBF">
        <w:t xml:space="preserve">performing key roles and implementing </w:t>
      </w:r>
      <w:r w:rsidR="00832451">
        <w:t xml:space="preserve">strategies and initiatives that </w:t>
      </w:r>
      <w:r w:rsidR="00C679D7">
        <w:t xml:space="preserve">drive profits and create </w:t>
      </w:r>
      <w:r w:rsidR="00B871CE">
        <w:t xml:space="preserve">process </w:t>
      </w:r>
      <w:r w:rsidR="00096D5F">
        <w:t>e</w:t>
      </w:r>
      <w:r w:rsidR="00B871CE">
        <w:t>ff</w:t>
      </w:r>
      <w:r w:rsidR="00096D5F">
        <w:t>iciencies</w:t>
      </w:r>
      <w:r w:rsidR="00832451">
        <w:t xml:space="preserve">. </w:t>
      </w:r>
      <w:r w:rsidR="00325A89">
        <w:t>A</w:t>
      </w:r>
      <w:r w:rsidR="005365FF">
        <w:t xml:space="preserve">ccomplished in </w:t>
      </w:r>
      <w:r w:rsidR="00CA6A16">
        <w:t>vendor relations</w:t>
      </w:r>
      <w:r w:rsidR="00FC4425">
        <w:t>, business development</w:t>
      </w:r>
      <w:r w:rsidR="00325A89">
        <w:t>,</w:t>
      </w:r>
      <w:r w:rsidR="00025EFA">
        <w:t xml:space="preserve"> </w:t>
      </w:r>
      <w:r w:rsidR="008C3C04">
        <w:t xml:space="preserve">strategic partnerships, </w:t>
      </w:r>
      <w:r w:rsidR="00025EFA">
        <w:t>sales</w:t>
      </w:r>
      <w:r w:rsidR="00295434">
        <w:t>/marketing</w:t>
      </w:r>
      <w:r w:rsidR="00025EFA">
        <w:t xml:space="preserve"> strategies,</w:t>
      </w:r>
      <w:r w:rsidR="00325A89">
        <w:t xml:space="preserve"> and multiple real estate </w:t>
      </w:r>
      <w:r w:rsidR="003670D2">
        <w:t>disc</w:t>
      </w:r>
      <w:r w:rsidR="00025EFA">
        <w:t>iplines</w:t>
      </w:r>
      <w:r w:rsidR="003670D2">
        <w:t>.</w:t>
      </w:r>
      <w:r w:rsidR="00295434">
        <w:t xml:space="preserve"> </w:t>
      </w:r>
      <w:r w:rsidR="00096D5F">
        <w:t>Areas of expertise include:</w:t>
      </w:r>
    </w:p>
    <w:p w14:paraId="666F8B34" w14:textId="574AE14A" w:rsidR="00A74D56" w:rsidRDefault="00A74D56" w:rsidP="00461591">
      <w:pPr>
        <w:rPr>
          <w:b/>
          <w:bCs/>
        </w:rPr>
      </w:pPr>
    </w:p>
    <w:p w14:paraId="62889192" w14:textId="31547723" w:rsidR="009429D6" w:rsidRPr="008C7173" w:rsidRDefault="00196AA6" w:rsidP="00EC7256">
      <w:pPr>
        <w:ind w:firstLine="720"/>
        <w:rPr>
          <w:b/>
          <w:bCs/>
          <w:sz w:val="20"/>
          <w:szCs w:val="20"/>
        </w:rPr>
      </w:pPr>
      <w:r w:rsidRPr="008C7173">
        <w:rPr>
          <w:b/>
          <w:bCs/>
          <w:sz w:val="20"/>
          <w:szCs w:val="20"/>
        </w:rPr>
        <w:t>Vendor Management</w:t>
      </w:r>
      <w:r w:rsidR="000E1A2C" w:rsidRPr="008C7173">
        <w:rPr>
          <w:b/>
          <w:bCs/>
          <w:sz w:val="20"/>
          <w:szCs w:val="20"/>
        </w:rPr>
        <w:t>/Compliance</w:t>
      </w:r>
      <w:r w:rsidRPr="008C7173">
        <w:rPr>
          <w:b/>
          <w:bCs/>
          <w:sz w:val="20"/>
          <w:szCs w:val="20"/>
        </w:rPr>
        <w:tab/>
      </w:r>
      <w:r w:rsidR="000E5525">
        <w:rPr>
          <w:b/>
          <w:bCs/>
          <w:sz w:val="20"/>
          <w:szCs w:val="20"/>
        </w:rPr>
        <w:tab/>
      </w:r>
      <w:r w:rsidR="00423169" w:rsidRPr="008C7173">
        <w:rPr>
          <w:b/>
          <w:bCs/>
          <w:sz w:val="20"/>
          <w:szCs w:val="20"/>
        </w:rPr>
        <w:t>Contract Negotiation</w:t>
      </w:r>
      <w:r w:rsidR="009429D6" w:rsidRPr="008C7173">
        <w:rPr>
          <w:b/>
          <w:bCs/>
          <w:sz w:val="20"/>
          <w:szCs w:val="20"/>
        </w:rPr>
        <w:t>/Implementation</w:t>
      </w:r>
    </w:p>
    <w:p w14:paraId="0018F89C" w14:textId="77777777" w:rsidR="009429D6" w:rsidRPr="008C7173" w:rsidRDefault="009429D6" w:rsidP="00EC7256">
      <w:pPr>
        <w:ind w:firstLine="720"/>
        <w:rPr>
          <w:b/>
          <w:bCs/>
          <w:sz w:val="20"/>
          <w:szCs w:val="20"/>
        </w:rPr>
      </w:pPr>
    </w:p>
    <w:p w14:paraId="0B217196" w14:textId="7C026D7A" w:rsidR="0085168C" w:rsidRPr="008C7173" w:rsidRDefault="00E42E34" w:rsidP="00EC7256">
      <w:pPr>
        <w:ind w:firstLine="720"/>
        <w:rPr>
          <w:b/>
          <w:bCs/>
          <w:sz w:val="20"/>
          <w:szCs w:val="20"/>
        </w:rPr>
      </w:pPr>
      <w:r w:rsidRPr="008C7173">
        <w:rPr>
          <w:b/>
          <w:bCs/>
          <w:sz w:val="20"/>
          <w:szCs w:val="20"/>
        </w:rPr>
        <w:t>Investor/Client Relations</w:t>
      </w:r>
      <w:r w:rsidR="006A75F5">
        <w:rPr>
          <w:b/>
          <w:bCs/>
          <w:sz w:val="20"/>
          <w:szCs w:val="20"/>
        </w:rPr>
        <w:tab/>
      </w:r>
      <w:r w:rsidR="006A75F5">
        <w:rPr>
          <w:b/>
          <w:bCs/>
          <w:sz w:val="20"/>
          <w:szCs w:val="20"/>
        </w:rPr>
        <w:tab/>
      </w:r>
      <w:r w:rsidR="006A75F5">
        <w:rPr>
          <w:b/>
          <w:bCs/>
          <w:sz w:val="20"/>
          <w:szCs w:val="20"/>
        </w:rPr>
        <w:tab/>
      </w:r>
      <w:r w:rsidR="006A75F5">
        <w:rPr>
          <w:b/>
          <w:bCs/>
          <w:sz w:val="20"/>
          <w:szCs w:val="20"/>
        </w:rPr>
        <w:tab/>
      </w:r>
      <w:r w:rsidR="006A75F5" w:rsidRPr="008C7173">
        <w:rPr>
          <w:b/>
          <w:bCs/>
          <w:sz w:val="20"/>
          <w:szCs w:val="20"/>
        </w:rPr>
        <w:t xml:space="preserve">Government Sector </w:t>
      </w:r>
      <w:r w:rsidR="006A75F5">
        <w:rPr>
          <w:b/>
          <w:bCs/>
          <w:sz w:val="20"/>
          <w:szCs w:val="20"/>
        </w:rPr>
        <w:t>Partnerships/</w:t>
      </w:r>
      <w:r w:rsidR="006A75F5" w:rsidRPr="008C7173">
        <w:rPr>
          <w:b/>
          <w:bCs/>
          <w:sz w:val="20"/>
          <w:szCs w:val="20"/>
        </w:rPr>
        <w:t>Compliance</w:t>
      </w:r>
    </w:p>
    <w:p w14:paraId="5CB73FE0" w14:textId="7E775704" w:rsidR="00B72A1A" w:rsidRPr="008C7173" w:rsidRDefault="000E5525" w:rsidP="00EC725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76625833" w14:textId="2BE0FEBC" w:rsidR="00B72A1A" w:rsidRPr="008C7173" w:rsidRDefault="00033361" w:rsidP="00EC725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Marketing Strategies/Sales Results</w:t>
      </w:r>
      <w:r w:rsidR="00B17C87" w:rsidRPr="008C7173">
        <w:rPr>
          <w:b/>
          <w:bCs/>
          <w:sz w:val="20"/>
          <w:szCs w:val="20"/>
        </w:rPr>
        <w:tab/>
      </w:r>
      <w:r w:rsidR="000E5525">
        <w:rPr>
          <w:b/>
          <w:bCs/>
          <w:sz w:val="20"/>
          <w:szCs w:val="20"/>
        </w:rPr>
        <w:tab/>
      </w:r>
      <w:r w:rsidR="00B17C87" w:rsidRPr="008C7173">
        <w:rPr>
          <w:b/>
          <w:bCs/>
          <w:sz w:val="20"/>
          <w:szCs w:val="20"/>
        </w:rPr>
        <w:t>Team Building/Operations</w:t>
      </w:r>
    </w:p>
    <w:p w14:paraId="6C7C63D4" w14:textId="77777777" w:rsidR="00133CC3" w:rsidRPr="008C7173" w:rsidRDefault="00133CC3" w:rsidP="00EC7256">
      <w:pPr>
        <w:ind w:firstLine="720"/>
        <w:rPr>
          <w:sz w:val="20"/>
          <w:szCs w:val="20"/>
        </w:rPr>
      </w:pPr>
    </w:p>
    <w:p w14:paraId="48A0D40F" w14:textId="7C10921A" w:rsidR="00AC0582" w:rsidRDefault="00133CC3" w:rsidP="009505C5">
      <w:pPr>
        <w:ind w:left="720"/>
        <w:rPr>
          <w:b/>
          <w:bCs/>
          <w:sz w:val="20"/>
          <w:szCs w:val="20"/>
        </w:rPr>
      </w:pPr>
      <w:r w:rsidRPr="008C7173">
        <w:rPr>
          <w:b/>
          <w:bCs/>
          <w:sz w:val="20"/>
          <w:szCs w:val="20"/>
        </w:rPr>
        <w:t>Real E</w:t>
      </w:r>
      <w:r w:rsidR="00787B35" w:rsidRPr="008C7173">
        <w:rPr>
          <w:b/>
          <w:bCs/>
          <w:sz w:val="20"/>
          <w:szCs w:val="20"/>
        </w:rPr>
        <w:t xml:space="preserve">state </w:t>
      </w:r>
      <w:r w:rsidR="006C77E0" w:rsidRPr="008C7173">
        <w:rPr>
          <w:b/>
          <w:bCs/>
          <w:sz w:val="20"/>
          <w:szCs w:val="20"/>
        </w:rPr>
        <w:t>(Mortgage Lending</w:t>
      </w:r>
      <w:r w:rsidR="00E00FD2">
        <w:rPr>
          <w:b/>
          <w:bCs/>
          <w:sz w:val="20"/>
          <w:szCs w:val="20"/>
        </w:rPr>
        <w:t xml:space="preserve">, </w:t>
      </w:r>
      <w:r w:rsidR="006C77E0" w:rsidRPr="008C7173">
        <w:rPr>
          <w:b/>
          <w:bCs/>
          <w:sz w:val="20"/>
          <w:szCs w:val="20"/>
        </w:rPr>
        <w:t>Servicing, Asset M</w:t>
      </w:r>
      <w:r w:rsidR="008C7173" w:rsidRPr="008C7173">
        <w:rPr>
          <w:b/>
          <w:bCs/>
          <w:sz w:val="20"/>
          <w:szCs w:val="20"/>
        </w:rPr>
        <w:t>ana</w:t>
      </w:r>
      <w:r w:rsidR="006C77E0" w:rsidRPr="008C7173">
        <w:rPr>
          <w:b/>
          <w:bCs/>
          <w:sz w:val="20"/>
          <w:szCs w:val="20"/>
        </w:rPr>
        <w:t>g</w:t>
      </w:r>
      <w:r w:rsidR="008C7173" w:rsidRPr="008C7173">
        <w:rPr>
          <w:b/>
          <w:bCs/>
          <w:sz w:val="20"/>
          <w:szCs w:val="20"/>
        </w:rPr>
        <w:t>e</w:t>
      </w:r>
      <w:r w:rsidR="006C77E0" w:rsidRPr="008C7173">
        <w:rPr>
          <w:b/>
          <w:bCs/>
          <w:sz w:val="20"/>
          <w:szCs w:val="20"/>
        </w:rPr>
        <w:t>m</w:t>
      </w:r>
      <w:r w:rsidR="008C7173" w:rsidRPr="008C7173">
        <w:rPr>
          <w:b/>
          <w:bCs/>
          <w:sz w:val="20"/>
          <w:szCs w:val="20"/>
        </w:rPr>
        <w:t>ent</w:t>
      </w:r>
      <w:r w:rsidR="004E66BD" w:rsidRPr="008C7173">
        <w:rPr>
          <w:b/>
          <w:bCs/>
          <w:sz w:val="20"/>
          <w:szCs w:val="20"/>
        </w:rPr>
        <w:t>, Valuation, Property Tax)</w:t>
      </w:r>
      <w:r w:rsidR="007F3B89" w:rsidRPr="008C7173">
        <w:rPr>
          <w:b/>
          <w:bCs/>
          <w:sz w:val="20"/>
          <w:szCs w:val="20"/>
        </w:rPr>
        <w:tab/>
      </w:r>
    </w:p>
    <w:p w14:paraId="5C668BAB" w14:textId="6DA5124D" w:rsidR="00B40A4F" w:rsidRDefault="00B40A4F" w:rsidP="00791F10">
      <w:pPr>
        <w:ind w:firstLine="720"/>
        <w:rPr>
          <w:b/>
          <w:bCs/>
        </w:rPr>
      </w:pPr>
    </w:p>
    <w:p w14:paraId="1E8E35BF" w14:textId="47FA2B61" w:rsidR="00B447BD" w:rsidRDefault="00B40A4F" w:rsidP="00791F10">
      <w:pPr>
        <w:rPr>
          <w:b/>
          <w:bCs/>
          <w:sz w:val="28"/>
          <w:szCs w:val="28"/>
        </w:rPr>
      </w:pPr>
      <w:r w:rsidRPr="00A015C9">
        <w:rPr>
          <w:b/>
          <w:bCs/>
          <w:sz w:val="28"/>
          <w:szCs w:val="28"/>
        </w:rPr>
        <w:t>Experience</w:t>
      </w:r>
    </w:p>
    <w:p w14:paraId="48BD85F8" w14:textId="62EB6863" w:rsidR="0033116E" w:rsidRPr="00FD10D4" w:rsidRDefault="0033116E" w:rsidP="006C2732">
      <w:pPr>
        <w:rPr>
          <w:b/>
          <w:bCs/>
          <w:i/>
          <w:iCs/>
        </w:rPr>
      </w:pPr>
    </w:p>
    <w:p w14:paraId="0A07B146" w14:textId="4FD13BFA" w:rsidR="00884E08" w:rsidRDefault="004F228B" w:rsidP="00791F10">
      <w:pPr>
        <w:rPr>
          <w:b/>
          <w:bCs/>
        </w:rPr>
      </w:pPr>
      <w:r w:rsidRPr="00CD4C21">
        <w:rPr>
          <w:b/>
          <w:bCs/>
        </w:rPr>
        <w:t>AVP</w:t>
      </w:r>
      <w:r w:rsidR="0033116E" w:rsidRPr="00CD4C21">
        <w:rPr>
          <w:b/>
          <w:bCs/>
        </w:rPr>
        <w:t>, Vendor Management</w:t>
      </w:r>
      <w:r w:rsidR="008D04DB" w:rsidRPr="00CD4C21">
        <w:rPr>
          <w:b/>
          <w:bCs/>
        </w:rPr>
        <w:t>, Carrington Mortgage Services, LLC</w:t>
      </w:r>
      <w:r w:rsidR="00FF1580" w:rsidRPr="00CD4C21">
        <w:rPr>
          <w:b/>
          <w:bCs/>
        </w:rPr>
        <w:t xml:space="preserve">     </w:t>
      </w:r>
      <w:r w:rsidR="0043063E" w:rsidRPr="00CD4C21">
        <w:rPr>
          <w:b/>
          <w:bCs/>
        </w:rPr>
        <w:t xml:space="preserve"> </w:t>
      </w:r>
      <w:r w:rsidR="00B3769C" w:rsidRPr="00CD4C21">
        <w:rPr>
          <w:b/>
          <w:bCs/>
        </w:rPr>
        <w:t xml:space="preserve"> </w:t>
      </w:r>
      <w:r w:rsidR="001D3467">
        <w:rPr>
          <w:b/>
          <w:bCs/>
        </w:rPr>
        <w:t xml:space="preserve">  </w:t>
      </w:r>
      <w:r w:rsidR="00B3769C" w:rsidRPr="00CD4C21">
        <w:rPr>
          <w:b/>
          <w:bCs/>
        </w:rPr>
        <w:t xml:space="preserve"> </w:t>
      </w:r>
      <w:r w:rsidR="00884E08">
        <w:rPr>
          <w:b/>
          <w:bCs/>
        </w:rPr>
        <w:tab/>
      </w:r>
      <w:r w:rsidR="0014734D" w:rsidRPr="00CD4C21">
        <w:rPr>
          <w:b/>
          <w:bCs/>
        </w:rPr>
        <w:t xml:space="preserve"> </w:t>
      </w:r>
      <w:r w:rsidR="00474CD8">
        <w:rPr>
          <w:b/>
          <w:bCs/>
        </w:rPr>
        <w:t xml:space="preserve">   </w:t>
      </w:r>
      <w:r w:rsidR="0092731D" w:rsidRPr="00CD4C21">
        <w:rPr>
          <w:b/>
          <w:bCs/>
        </w:rPr>
        <w:t>2013</w:t>
      </w:r>
      <w:r w:rsidR="00F7411B">
        <w:rPr>
          <w:b/>
          <w:bCs/>
        </w:rPr>
        <w:t xml:space="preserve"> </w:t>
      </w:r>
      <w:r w:rsidR="0092731D" w:rsidRPr="00CD4C21">
        <w:rPr>
          <w:b/>
          <w:bCs/>
        </w:rPr>
        <w:t>–</w:t>
      </w:r>
      <w:r w:rsidR="00F7411B">
        <w:rPr>
          <w:b/>
          <w:bCs/>
        </w:rPr>
        <w:t xml:space="preserve"> </w:t>
      </w:r>
      <w:r w:rsidR="00890FA3" w:rsidRPr="00CD4C21">
        <w:rPr>
          <w:b/>
          <w:bCs/>
        </w:rPr>
        <w:t>2020</w:t>
      </w:r>
    </w:p>
    <w:p w14:paraId="5AED2A99" w14:textId="77777777" w:rsidR="007D2EB4" w:rsidRDefault="00A33D7A" w:rsidP="00791F10">
      <w:pPr>
        <w:rPr>
          <w:rFonts w:cs="Times New Roman"/>
          <w:shd w:val="clear" w:color="auto" w:fill="FFFFFF"/>
        </w:rPr>
      </w:pPr>
      <w:r w:rsidRPr="00614623">
        <w:rPr>
          <w:rFonts w:cs="Times New Roman"/>
          <w:shd w:val="clear" w:color="auto" w:fill="FFFFFF"/>
        </w:rPr>
        <w:t xml:space="preserve">Successfully implemented and managed a vendor management program supporting a portfolio in excess of 500,000 loans to meet all state and federal laws and regulations. Managed a network of 400+ vendors to support mission critical business functions including default law services, title, valuation, technology, property preservation and marketing. Effectively </w:t>
      </w:r>
      <w:r w:rsidR="004E602C">
        <w:rPr>
          <w:rFonts w:cs="Times New Roman"/>
          <w:shd w:val="clear" w:color="auto" w:fill="FFFFFF"/>
        </w:rPr>
        <w:t xml:space="preserve">built and </w:t>
      </w:r>
      <w:r w:rsidRPr="00614623">
        <w:rPr>
          <w:rFonts w:cs="Times New Roman"/>
          <w:shd w:val="clear" w:color="auto" w:fill="FFFFFF"/>
        </w:rPr>
        <w:t xml:space="preserve">managed team in all aspects of vendor relations and oversight including RFP’s, procurement, contract negotiation, due diligence, annual compliance, performance reviews and business relationship building. </w:t>
      </w:r>
      <w:r w:rsidR="00CD3788">
        <w:rPr>
          <w:rFonts w:cs="Times New Roman"/>
          <w:shd w:val="clear" w:color="auto" w:fill="FFFFFF"/>
        </w:rPr>
        <w:t>Implemented a</w:t>
      </w:r>
      <w:r w:rsidR="0073661C">
        <w:rPr>
          <w:rFonts w:cs="Times New Roman"/>
          <w:shd w:val="clear" w:color="auto" w:fill="FFFFFF"/>
        </w:rPr>
        <w:t>n interactive</w:t>
      </w:r>
      <w:r w:rsidR="00CD3788">
        <w:rPr>
          <w:rFonts w:cs="Times New Roman"/>
          <w:shd w:val="clear" w:color="auto" w:fill="FFFFFF"/>
        </w:rPr>
        <w:t xml:space="preserve"> </w:t>
      </w:r>
      <w:r w:rsidR="0073661C">
        <w:rPr>
          <w:rFonts w:cs="Times New Roman"/>
          <w:shd w:val="clear" w:color="auto" w:fill="FFFFFF"/>
        </w:rPr>
        <w:t xml:space="preserve">vendor database system </w:t>
      </w:r>
      <w:r w:rsidR="00C73089">
        <w:rPr>
          <w:rFonts w:cs="Times New Roman"/>
          <w:shd w:val="clear" w:color="auto" w:fill="FFFFFF"/>
        </w:rPr>
        <w:t>and r</w:t>
      </w:r>
      <w:r w:rsidRPr="00614623">
        <w:rPr>
          <w:rFonts w:cs="Times New Roman"/>
          <w:shd w:val="clear" w:color="auto" w:fill="FFFFFF"/>
        </w:rPr>
        <w:t>epresented company in state, federal, investor, and counterparty reviews/audits.</w:t>
      </w:r>
    </w:p>
    <w:p w14:paraId="1CB559AE" w14:textId="77777777" w:rsidR="007D2EB4" w:rsidRDefault="007D2EB4" w:rsidP="00791F10">
      <w:pPr>
        <w:rPr>
          <w:rFonts w:cs="Times New Roman"/>
          <w:shd w:val="clear" w:color="auto" w:fill="FFFFFF"/>
        </w:rPr>
      </w:pPr>
    </w:p>
    <w:p w14:paraId="43C61A36" w14:textId="67A33072" w:rsidR="00E34012" w:rsidRDefault="007D2EB4" w:rsidP="00791F10">
      <w:pPr>
        <w:rPr>
          <w:rFonts w:cs="Times New Roman"/>
          <w:b/>
          <w:bCs/>
          <w:shd w:val="clear" w:color="auto" w:fill="FFFFFF"/>
        </w:rPr>
      </w:pPr>
      <w:r w:rsidRPr="00B14A28">
        <w:rPr>
          <w:rFonts w:cs="Times New Roman"/>
          <w:b/>
          <w:bCs/>
          <w:shd w:val="clear" w:color="auto" w:fill="FFFFFF"/>
        </w:rPr>
        <w:t>Director</w:t>
      </w:r>
      <w:r w:rsidR="004A1DA7" w:rsidRPr="00B14A28">
        <w:rPr>
          <w:rFonts w:cs="Times New Roman"/>
          <w:b/>
          <w:bCs/>
          <w:shd w:val="clear" w:color="auto" w:fill="FFFFFF"/>
        </w:rPr>
        <w:t>, RNT Capital Management</w:t>
      </w:r>
      <w:r w:rsidR="006B7B6E" w:rsidRPr="00B14A28">
        <w:rPr>
          <w:rFonts w:cs="Times New Roman"/>
          <w:b/>
          <w:bCs/>
          <w:shd w:val="clear" w:color="auto" w:fill="FFFFFF"/>
        </w:rPr>
        <w:t xml:space="preserve">, LLC </w:t>
      </w:r>
      <w:r w:rsidR="000336B2">
        <w:rPr>
          <w:rFonts w:cs="Times New Roman"/>
          <w:b/>
          <w:bCs/>
          <w:shd w:val="clear" w:color="auto" w:fill="FFFFFF"/>
        </w:rPr>
        <w:t xml:space="preserve">(a </w:t>
      </w:r>
      <w:r w:rsidR="001E0DAB" w:rsidRPr="00E42546">
        <w:rPr>
          <w:rFonts w:cs="Times New Roman"/>
          <w:b/>
          <w:bCs/>
          <w:shd w:val="clear" w:color="auto" w:fill="FFFFFF"/>
        </w:rPr>
        <w:t xml:space="preserve">Carrington </w:t>
      </w:r>
      <w:proofErr w:type="gramStart"/>
      <w:r w:rsidR="00AA66F9" w:rsidRPr="00E42546">
        <w:rPr>
          <w:rFonts w:cs="Times New Roman"/>
          <w:b/>
          <w:bCs/>
          <w:shd w:val="clear" w:color="auto" w:fill="FFFFFF"/>
        </w:rPr>
        <w:t>JV</w:t>
      </w:r>
      <w:r w:rsidR="007A44B0" w:rsidRPr="00E42546">
        <w:rPr>
          <w:rFonts w:cs="Times New Roman"/>
          <w:b/>
          <w:bCs/>
          <w:shd w:val="clear" w:color="auto" w:fill="FFFFFF"/>
        </w:rPr>
        <w:t>)</w:t>
      </w:r>
      <w:r w:rsidR="00AA66F9">
        <w:rPr>
          <w:rFonts w:cs="Times New Roman"/>
          <w:shd w:val="clear" w:color="auto" w:fill="FFFFFF"/>
        </w:rPr>
        <w:t xml:space="preserve">   </w:t>
      </w:r>
      <w:proofErr w:type="gramEnd"/>
      <w:r w:rsidR="00AA66F9">
        <w:rPr>
          <w:rFonts w:cs="Times New Roman"/>
          <w:shd w:val="clear" w:color="auto" w:fill="FFFFFF"/>
        </w:rPr>
        <w:t xml:space="preserve">        </w:t>
      </w:r>
      <w:r w:rsidR="00B5668B" w:rsidRPr="00A664A4">
        <w:rPr>
          <w:rFonts w:cs="Times New Roman"/>
          <w:shd w:val="clear" w:color="auto" w:fill="FFFFFF"/>
        </w:rPr>
        <w:t xml:space="preserve"> </w:t>
      </w:r>
      <w:r w:rsidR="00773EF8">
        <w:rPr>
          <w:rFonts w:cs="Times New Roman"/>
          <w:shd w:val="clear" w:color="auto" w:fill="FFFFFF"/>
        </w:rPr>
        <w:t xml:space="preserve">   </w:t>
      </w:r>
      <w:r w:rsidR="00BA641B" w:rsidRPr="00B14A28">
        <w:rPr>
          <w:rFonts w:cs="Times New Roman"/>
          <w:b/>
          <w:bCs/>
          <w:shd w:val="clear" w:color="auto" w:fill="FFFFFF"/>
        </w:rPr>
        <w:t xml:space="preserve"> </w:t>
      </w:r>
      <w:r w:rsidR="00F7411B">
        <w:rPr>
          <w:rFonts w:cs="Times New Roman"/>
          <w:b/>
          <w:bCs/>
          <w:shd w:val="clear" w:color="auto" w:fill="FFFFFF"/>
        </w:rPr>
        <w:t xml:space="preserve">                </w:t>
      </w:r>
      <w:r w:rsidR="00BA641B" w:rsidRPr="00B14A28">
        <w:rPr>
          <w:rFonts w:cs="Times New Roman"/>
          <w:b/>
          <w:bCs/>
          <w:shd w:val="clear" w:color="auto" w:fill="FFFFFF"/>
        </w:rPr>
        <w:t>2012</w:t>
      </w:r>
      <w:r w:rsidR="00F7411B">
        <w:rPr>
          <w:rFonts w:cs="Times New Roman"/>
          <w:b/>
          <w:bCs/>
          <w:shd w:val="clear" w:color="auto" w:fill="FFFFFF"/>
        </w:rPr>
        <w:t xml:space="preserve"> </w:t>
      </w:r>
      <w:r w:rsidR="00E85BAB" w:rsidRPr="00B14A28">
        <w:rPr>
          <w:rFonts w:cs="Times New Roman"/>
          <w:b/>
          <w:bCs/>
          <w:shd w:val="clear" w:color="auto" w:fill="FFFFFF"/>
        </w:rPr>
        <w:t>- 2013</w:t>
      </w:r>
    </w:p>
    <w:p w14:paraId="3793B73E" w14:textId="4E1AF544" w:rsidR="00C57CDF" w:rsidRPr="00E34012" w:rsidRDefault="00E34012" w:rsidP="00791F10">
      <w:pPr>
        <w:rPr>
          <w:rFonts w:cs="Times New Roman"/>
          <w:b/>
          <w:bCs/>
        </w:rPr>
      </w:pPr>
      <w:r w:rsidRPr="00E34012">
        <w:rPr>
          <w:rFonts w:cs="Times New Roman"/>
          <w:shd w:val="clear" w:color="auto" w:fill="FFFFFF"/>
        </w:rPr>
        <w:t xml:space="preserve">Effectively built operations team for new </w:t>
      </w:r>
      <w:r w:rsidR="00197107">
        <w:rPr>
          <w:rFonts w:cs="Times New Roman"/>
          <w:shd w:val="clear" w:color="auto" w:fill="FFFFFF"/>
        </w:rPr>
        <w:t xml:space="preserve">joint </w:t>
      </w:r>
      <w:r w:rsidRPr="00E34012">
        <w:rPr>
          <w:rFonts w:cs="Times New Roman"/>
          <w:shd w:val="clear" w:color="auto" w:fill="FFFFFF"/>
        </w:rPr>
        <w:t>venture to acquire residential real estate assets in 15 states</w:t>
      </w:r>
      <w:r w:rsidR="00D02C07">
        <w:rPr>
          <w:rFonts w:cs="Times New Roman"/>
          <w:shd w:val="clear" w:color="auto" w:fill="FFFFFF"/>
        </w:rPr>
        <w:t xml:space="preserve"> for </w:t>
      </w:r>
      <w:r w:rsidR="00A457D7">
        <w:rPr>
          <w:rFonts w:cs="Times New Roman"/>
          <w:shd w:val="clear" w:color="auto" w:fill="FFFFFF"/>
        </w:rPr>
        <w:t>large scale rental program</w:t>
      </w:r>
      <w:r w:rsidRPr="00E34012">
        <w:rPr>
          <w:rFonts w:cs="Times New Roman"/>
          <w:shd w:val="clear" w:color="auto" w:fill="FFFFFF"/>
        </w:rPr>
        <w:t xml:space="preserve">. Key contributor in developing all aspects of </w:t>
      </w:r>
      <w:r w:rsidR="000B2F1A">
        <w:rPr>
          <w:rFonts w:cs="Times New Roman"/>
          <w:shd w:val="clear" w:color="auto" w:fill="FFFFFF"/>
        </w:rPr>
        <w:t xml:space="preserve">new </w:t>
      </w:r>
      <w:r w:rsidRPr="00E34012">
        <w:rPr>
          <w:rFonts w:cs="Times New Roman"/>
          <w:shd w:val="clear" w:color="auto" w:fill="FFFFFF"/>
        </w:rPr>
        <w:t xml:space="preserve">operation </w:t>
      </w:r>
      <w:r w:rsidR="00701A19" w:rsidRPr="00E34012">
        <w:rPr>
          <w:rFonts w:cs="Times New Roman"/>
          <w:shd w:val="clear" w:color="auto" w:fill="FFFFFF"/>
        </w:rPr>
        <w:t>including</w:t>
      </w:r>
      <w:r w:rsidRPr="00E34012">
        <w:rPr>
          <w:rFonts w:cs="Times New Roman"/>
          <w:shd w:val="clear" w:color="auto" w:fill="FFFFFF"/>
        </w:rPr>
        <w:t xml:space="preserve"> process flow/database development, recruiting, training, </w:t>
      </w:r>
      <w:r w:rsidR="007C36D8">
        <w:rPr>
          <w:rFonts w:cs="Times New Roman"/>
          <w:shd w:val="clear" w:color="auto" w:fill="FFFFFF"/>
        </w:rPr>
        <w:t>job descriptions, policies and procedures</w:t>
      </w:r>
      <w:r w:rsidR="002A6B01">
        <w:rPr>
          <w:rFonts w:cs="Times New Roman"/>
          <w:shd w:val="clear" w:color="auto" w:fill="FFFFFF"/>
        </w:rPr>
        <w:t xml:space="preserve">, market </w:t>
      </w:r>
      <w:r w:rsidRPr="00E34012">
        <w:rPr>
          <w:rFonts w:cs="Times New Roman"/>
          <w:shd w:val="clear" w:color="auto" w:fill="FFFFFF"/>
        </w:rPr>
        <w:t>valuation, pro forma analysis, and business partner relations.</w:t>
      </w:r>
      <w:r w:rsidR="00610DC0">
        <w:rPr>
          <w:rFonts w:cs="Times New Roman"/>
          <w:shd w:val="clear" w:color="auto" w:fill="FFFFFF"/>
        </w:rPr>
        <w:t xml:space="preserve"> </w:t>
      </w:r>
      <w:r w:rsidR="000A265C">
        <w:rPr>
          <w:rFonts w:cs="Times New Roman"/>
          <w:shd w:val="clear" w:color="auto" w:fill="FFFFFF"/>
        </w:rPr>
        <w:t xml:space="preserve">Successfully closed on 150-200 </w:t>
      </w:r>
      <w:r w:rsidR="00EE6F83">
        <w:rPr>
          <w:rFonts w:cs="Times New Roman"/>
          <w:shd w:val="clear" w:color="auto" w:fill="FFFFFF"/>
        </w:rPr>
        <w:t xml:space="preserve">residential assets </w:t>
      </w:r>
      <w:r w:rsidR="00A457D7">
        <w:rPr>
          <w:rFonts w:cs="Times New Roman"/>
          <w:shd w:val="clear" w:color="auto" w:fill="FFFFFF"/>
        </w:rPr>
        <w:t xml:space="preserve">per month </w:t>
      </w:r>
      <w:r w:rsidR="0046135A">
        <w:rPr>
          <w:rFonts w:cs="Times New Roman"/>
          <w:shd w:val="clear" w:color="auto" w:fill="FFFFFF"/>
        </w:rPr>
        <w:t>and prepared them for rental program</w:t>
      </w:r>
      <w:r w:rsidR="00A9181A">
        <w:rPr>
          <w:rFonts w:cs="Times New Roman"/>
          <w:shd w:val="clear" w:color="auto" w:fill="FFFFFF"/>
        </w:rPr>
        <w:t>.</w:t>
      </w:r>
      <w:r w:rsidR="00EE3360">
        <w:rPr>
          <w:rFonts w:cs="Times New Roman"/>
          <w:shd w:val="clear" w:color="auto" w:fill="FFFFFF"/>
        </w:rPr>
        <w:t xml:space="preserve"> Responsible to ensure </w:t>
      </w:r>
      <w:r w:rsidR="00B66FD8">
        <w:rPr>
          <w:rFonts w:cs="Times New Roman"/>
          <w:shd w:val="clear" w:color="auto" w:fill="FFFFFF"/>
        </w:rPr>
        <w:t xml:space="preserve">acquired assets met pro forma requirements related to market </w:t>
      </w:r>
      <w:r w:rsidR="00875559">
        <w:rPr>
          <w:rFonts w:cs="Times New Roman"/>
          <w:shd w:val="clear" w:color="auto" w:fill="FFFFFF"/>
        </w:rPr>
        <w:t>value, anticipated rent</w:t>
      </w:r>
      <w:r w:rsidR="0069555C">
        <w:rPr>
          <w:rFonts w:cs="Times New Roman"/>
          <w:shd w:val="clear" w:color="auto" w:fill="FFFFFF"/>
        </w:rPr>
        <w:t>, and repair costs.</w:t>
      </w:r>
      <w:r w:rsidR="008D04DB" w:rsidRPr="00E34012">
        <w:rPr>
          <w:rFonts w:cs="Times New Roman"/>
          <w:b/>
          <w:bCs/>
        </w:rPr>
        <w:tab/>
      </w:r>
    </w:p>
    <w:p w14:paraId="6F32A54E" w14:textId="77777777" w:rsidR="00B5668B" w:rsidRPr="00B14A28" w:rsidRDefault="00B5668B" w:rsidP="00791F10">
      <w:pPr>
        <w:rPr>
          <w:rFonts w:cs="Times New Roman"/>
          <w:b/>
          <w:bCs/>
        </w:rPr>
      </w:pPr>
    </w:p>
    <w:p w14:paraId="75B602E7" w14:textId="6BEBDC66" w:rsidR="00C57CDF" w:rsidRDefault="002E1E40" w:rsidP="00791F10">
      <w:pPr>
        <w:rPr>
          <w:rFonts w:cs="Times New Roman"/>
          <w:b/>
          <w:bCs/>
        </w:rPr>
      </w:pPr>
      <w:r w:rsidRPr="00791F10">
        <w:rPr>
          <w:rFonts w:cs="Times New Roman"/>
          <w:b/>
          <w:bCs/>
        </w:rPr>
        <w:t>Director</w:t>
      </w:r>
      <w:r w:rsidR="000E387E" w:rsidRPr="00791F10">
        <w:rPr>
          <w:rFonts w:cs="Times New Roman"/>
          <w:b/>
          <w:bCs/>
        </w:rPr>
        <w:t>, Property Tax, Carrington Property Services</w:t>
      </w:r>
      <w:r w:rsidR="00791F10" w:rsidRPr="00791F10">
        <w:rPr>
          <w:rFonts w:cs="Times New Roman"/>
          <w:b/>
          <w:bCs/>
        </w:rPr>
        <w:t>, LLC</w:t>
      </w:r>
      <w:r w:rsidR="00791F10" w:rsidRPr="00791F10">
        <w:rPr>
          <w:rFonts w:cs="Times New Roman"/>
          <w:b/>
          <w:bCs/>
        </w:rPr>
        <w:tab/>
      </w:r>
      <w:r w:rsidR="0069163F">
        <w:rPr>
          <w:rFonts w:cs="Times New Roman"/>
          <w:b/>
          <w:bCs/>
        </w:rPr>
        <w:t xml:space="preserve">       </w:t>
      </w:r>
      <w:r w:rsidR="00096145">
        <w:rPr>
          <w:rFonts w:cs="Times New Roman"/>
          <w:b/>
          <w:bCs/>
        </w:rPr>
        <w:t xml:space="preserve">                 </w:t>
      </w:r>
      <w:r w:rsidR="00DB166B">
        <w:rPr>
          <w:rFonts w:cs="Times New Roman"/>
          <w:b/>
          <w:bCs/>
        </w:rPr>
        <w:t xml:space="preserve"> </w:t>
      </w:r>
      <w:r w:rsidR="00FB19F1">
        <w:rPr>
          <w:rFonts w:cs="Times New Roman"/>
          <w:b/>
          <w:bCs/>
        </w:rPr>
        <w:t xml:space="preserve">   </w:t>
      </w:r>
      <w:r w:rsidR="0069163F">
        <w:rPr>
          <w:rFonts w:cs="Times New Roman"/>
          <w:b/>
          <w:bCs/>
        </w:rPr>
        <w:t>2009</w:t>
      </w:r>
      <w:r w:rsidR="00096145">
        <w:rPr>
          <w:rFonts w:cs="Times New Roman"/>
          <w:b/>
          <w:bCs/>
        </w:rPr>
        <w:t xml:space="preserve"> -</w:t>
      </w:r>
      <w:r w:rsidR="0069163F">
        <w:rPr>
          <w:rFonts w:cs="Times New Roman"/>
          <w:b/>
          <w:bCs/>
        </w:rPr>
        <w:t xml:space="preserve"> 2012</w:t>
      </w:r>
    </w:p>
    <w:p w14:paraId="687BD1BF" w14:textId="78CD00B1" w:rsidR="002D5B4C" w:rsidRDefault="00907B78" w:rsidP="00791F10">
      <w:pPr>
        <w:rPr>
          <w:rFonts w:cs="Times New Roman"/>
        </w:rPr>
      </w:pPr>
      <w:r w:rsidRPr="00407F82">
        <w:rPr>
          <w:rFonts w:cs="Times New Roman"/>
          <w:shd w:val="clear" w:color="auto" w:fill="FFFFFF"/>
        </w:rPr>
        <w:t>Successfully launched a national property tax service to support Carrington family of real estate companies and introduce service to third party commercial market.</w:t>
      </w:r>
      <w:r w:rsidR="001D6B27" w:rsidRPr="00407F82">
        <w:rPr>
          <w:rFonts w:cs="Times New Roman"/>
        </w:rPr>
        <w:tab/>
      </w:r>
      <w:r w:rsidR="004B72CB">
        <w:rPr>
          <w:rFonts w:cs="Times New Roman"/>
        </w:rPr>
        <w:t xml:space="preserve">Managed </w:t>
      </w:r>
      <w:r w:rsidR="00F92A22">
        <w:rPr>
          <w:rFonts w:cs="Times New Roman"/>
        </w:rPr>
        <w:t xml:space="preserve">professional relationships with over 250 government </w:t>
      </w:r>
      <w:r w:rsidR="007C43C3">
        <w:rPr>
          <w:rFonts w:cs="Times New Roman"/>
        </w:rPr>
        <w:t xml:space="preserve">jurisdictions nationwide and C-Level executives </w:t>
      </w:r>
      <w:r w:rsidR="00CA5869">
        <w:rPr>
          <w:rFonts w:cs="Times New Roman"/>
        </w:rPr>
        <w:t>on client list. Achieved property tax reductions on over 2</w:t>
      </w:r>
      <w:r w:rsidR="00B22F06">
        <w:rPr>
          <w:rFonts w:cs="Times New Roman"/>
        </w:rPr>
        <w:t xml:space="preserve">,000 properties in 42 states resulting in </w:t>
      </w:r>
      <w:r w:rsidR="001823C7">
        <w:rPr>
          <w:rFonts w:cs="Times New Roman"/>
        </w:rPr>
        <w:t xml:space="preserve">over $1.5M </w:t>
      </w:r>
      <w:r w:rsidR="00F74E2C">
        <w:rPr>
          <w:rFonts w:cs="Times New Roman"/>
        </w:rPr>
        <w:t>tax savings.</w:t>
      </w:r>
      <w:r w:rsidR="00454DE7">
        <w:rPr>
          <w:rFonts w:cs="Times New Roman"/>
        </w:rPr>
        <w:t xml:space="preserve"> Responsible </w:t>
      </w:r>
      <w:r w:rsidR="00A14BD7">
        <w:rPr>
          <w:rFonts w:cs="Times New Roman"/>
        </w:rPr>
        <w:t xml:space="preserve">for developing </w:t>
      </w:r>
      <w:r w:rsidR="00F37C5F">
        <w:rPr>
          <w:rFonts w:cs="Times New Roman"/>
        </w:rPr>
        <w:t xml:space="preserve">initial business model, marketing plan, </w:t>
      </w:r>
      <w:r w:rsidR="00500B57">
        <w:rPr>
          <w:rFonts w:cs="Times New Roman"/>
        </w:rPr>
        <w:t xml:space="preserve">annual financial estimates, </w:t>
      </w:r>
      <w:r w:rsidR="00841145">
        <w:rPr>
          <w:rFonts w:cs="Times New Roman"/>
        </w:rPr>
        <w:t>marketing materials, contracts,</w:t>
      </w:r>
      <w:r w:rsidR="00383996">
        <w:rPr>
          <w:rFonts w:cs="Times New Roman"/>
        </w:rPr>
        <w:t xml:space="preserve"> print advertisements</w:t>
      </w:r>
      <w:r w:rsidR="00246742">
        <w:rPr>
          <w:rFonts w:cs="Times New Roman"/>
        </w:rPr>
        <w:t xml:space="preserve">, and </w:t>
      </w:r>
      <w:r w:rsidR="00045987">
        <w:rPr>
          <w:rFonts w:cs="Times New Roman"/>
        </w:rPr>
        <w:t>a prop</w:t>
      </w:r>
      <w:r w:rsidR="003E5B10">
        <w:rPr>
          <w:rFonts w:cs="Times New Roman"/>
        </w:rPr>
        <w:t>rietary web-based property tax management system</w:t>
      </w:r>
      <w:r w:rsidR="00246742">
        <w:rPr>
          <w:rFonts w:cs="Times New Roman"/>
        </w:rPr>
        <w:t>.</w:t>
      </w:r>
      <w:r w:rsidR="00485EE7">
        <w:rPr>
          <w:rFonts w:cs="Times New Roman"/>
        </w:rPr>
        <w:t xml:space="preserve"> </w:t>
      </w:r>
      <w:r w:rsidR="00E655CE">
        <w:rPr>
          <w:rFonts w:cs="Times New Roman"/>
        </w:rPr>
        <w:t xml:space="preserve">Initial Marketing campaign </w:t>
      </w:r>
      <w:r w:rsidR="004C4F01">
        <w:rPr>
          <w:rFonts w:cs="Times New Roman"/>
        </w:rPr>
        <w:t xml:space="preserve">successful in signing </w:t>
      </w:r>
      <w:r w:rsidR="006F1B12">
        <w:rPr>
          <w:rFonts w:cs="Times New Roman"/>
        </w:rPr>
        <w:t xml:space="preserve">consulting contracts on properties </w:t>
      </w:r>
      <w:r w:rsidR="00601C06">
        <w:rPr>
          <w:rFonts w:cs="Times New Roman"/>
        </w:rPr>
        <w:t>valued in excess of $400M and exceeding target goal of $250M</w:t>
      </w:r>
      <w:r w:rsidR="004F3DC2">
        <w:rPr>
          <w:rFonts w:cs="Times New Roman"/>
        </w:rPr>
        <w:t>.</w:t>
      </w:r>
      <w:r w:rsidR="001D6B27" w:rsidRPr="00407F82">
        <w:rPr>
          <w:rFonts w:cs="Times New Roman"/>
        </w:rPr>
        <w:tab/>
      </w:r>
      <w:r w:rsidR="001D6B27" w:rsidRPr="00407F82">
        <w:rPr>
          <w:rFonts w:cs="Times New Roman"/>
        </w:rPr>
        <w:tab/>
      </w:r>
      <w:r w:rsidR="00445A05" w:rsidRPr="00407F82">
        <w:rPr>
          <w:rFonts w:cs="Times New Roman"/>
        </w:rPr>
        <w:tab/>
      </w:r>
      <w:r w:rsidR="003378F6" w:rsidRPr="00407F82">
        <w:rPr>
          <w:rFonts w:cs="Times New Roman"/>
        </w:rPr>
        <w:tab/>
      </w:r>
    </w:p>
    <w:p w14:paraId="0840AFF4" w14:textId="39CB9073" w:rsidR="002D5B4C" w:rsidRDefault="002D5B4C" w:rsidP="00791F10">
      <w:pPr>
        <w:rPr>
          <w:rFonts w:cs="Times New Roman"/>
        </w:rPr>
      </w:pPr>
    </w:p>
    <w:p w14:paraId="51715B33" w14:textId="77777777" w:rsidR="0008045B" w:rsidRDefault="0008045B" w:rsidP="00791F10">
      <w:pPr>
        <w:rPr>
          <w:rFonts w:cs="Times New Roman"/>
        </w:rPr>
      </w:pPr>
    </w:p>
    <w:p w14:paraId="0396D4D5" w14:textId="48FC975F" w:rsidR="00E467E1" w:rsidRDefault="005E2D88" w:rsidP="00791F10">
      <w:pPr>
        <w:rPr>
          <w:rFonts w:cs="Times New Roman"/>
          <w:b/>
          <w:bCs/>
        </w:rPr>
      </w:pPr>
      <w:r w:rsidRPr="00913C8C">
        <w:rPr>
          <w:rFonts w:cs="Times New Roman"/>
          <w:b/>
          <w:bCs/>
        </w:rPr>
        <w:lastRenderedPageBreak/>
        <w:t xml:space="preserve">Wholesale Accounts Manager, </w:t>
      </w:r>
      <w:r w:rsidR="0009346B" w:rsidRPr="00913C8C">
        <w:rPr>
          <w:rFonts w:cs="Times New Roman"/>
          <w:b/>
          <w:bCs/>
        </w:rPr>
        <w:t>Noritz America</w:t>
      </w:r>
      <w:r w:rsidR="00692533" w:rsidRPr="00913C8C">
        <w:rPr>
          <w:rFonts w:cs="Times New Roman"/>
          <w:b/>
          <w:bCs/>
        </w:rPr>
        <w:tab/>
      </w:r>
      <w:r w:rsidR="00692533" w:rsidRPr="00913C8C">
        <w:rPr>
          <w:rFonts w:cs="Times New Roman"/>
          <w:b/>
          <w:bCs/>
        </w:rPr>
        <w:tab/>
      </w:r>
      <w:r w:rsidR="00692533" w:rsidRPr="00913C8C">
        <w:rPr>
          <w:rFonts w:cs="Times New Roman"/>
          <w:b/>
          <w:bCs/>
        </w:rPr>
        <w:tab/>
      </w:r>
      <w:r w:rsidR="00913C8C">
        <w:rPr>
          <w:rFonts w:cs="Times New Roman"/>
          <w:b/>
          <w:bCs/>
        </w:rPr>
        <w:t xml:space="preserve">          </w:t>
      </w:r>
      <w:r w:rsidR="00F44364">
        <w:rPr>
          <w:rFonts w:cs="Times New Roman"/>
          <w:b/>
          <w:bCs/>
        </w:rPr>
        <w:t xml:space="preserve"> </w:t>
      </w:r>
      <w:r w:rsidR="00913C8C" w:rsidRPr="00913C8C">
        <w:rPr>
          <w:rFonts w:cs="Times New Roman"/>
          <w:b/>
          <w:bCs/>
        </w:rPr>
        <w:t xml:space="preserve"> </w:t>
      </w:r>
      <w:r w:rsidR="00FB19F1">
        <w:rPr>
          <w:rFonts w:cs="Times New Roman"/>
          <w:b/>
          <w:bCs/>
        </w:rPr>
        <w:t xml:space="preserve">               </w:t>
      </w:r>
      <w:r w:rsidR="00913C8C" w:rsidRPr="00913C8C">
        <w:rPr>
          <w:rFonts w:cs="Times New Roman"/>
          <w:b/>
          <w:bCs/>
        </w:rPr>
        <w:t>200</w:t>
      </w:r>
      <w:r w:rsidR="00E467E1">
        <w:rPr>
          <w:rFonts w:cs="Times New Roman"/>
          <w:b/>
          <w:bCs/>
        </w:rPr>
        <w:t>8</w:t>
      </w:r>
      <w:r w:rsidR="00FB19F1">
        <w:rPr>
          <w:rFonts w:cs="Times New Roman"/>
          <w:b/>
          <w:bCs/>
        </w:rPr>
        <w:t xml:space="preserve"> </w:t>
      </w:r>
      <w:r w:rsidR="00E467E1">
        <w:rPr>
          <w:rFonts w:cs="Times New Roman"/>
          <w:b/>
          <w:bCs/>
        </w:rPr>
        <w:t>-</w:t>
      </w:r>
      <w:r w:rsidR="00FB19F1">
        <w:rPr>
          <w:rFonts w:cs="Times New Roman"/>
          <w:b/>
          <w:bCs/>
        </w:rPr>
        <w:t xml:space="preserve"> </w:t>
      </w:r>
      <w:r w:rsidR="00E467E1">
        <w:rPr>
          <w:rFonts w:cs="Times New Roman"/>
          <w:b/>
          <w:bCs/>
        </w:rPr>
        <w:t>2009</w:t>
      </w:r>
    </w:p>
    <w:p w14:paraId="5348058E" w14:textId="726EDC68" w:rsidR="00496DA0" w:rsidRDefault="009620EC" w:rsidP="00791F10">
      <w:pPr>
        <w:rPr>
          <w:rFonts w:cs="Times New Roman"/>
        </w:rPr>
      </w:pPr>
      <w:r w:rsidRPr="009620EC">
        <w:rPr>
          <w:rFonts w:cs="Times New Roman"/>
        </w:rPr>
        <w:t>Brand development/sales through wholesale distribution channel - major accounts</w:t>
      </w:r>
      <w:r w:rsidR="00A46D06">
        <w:rPr>
          <w:rFonts w:cs="Times New Roman"/>
        </w:rPr>
        <w:t>.</w:t>
      </w:r>
      <w:r w:rsidR="00C553C2">
        <w:rPr>
          <w:rFonts w:cs="Times New Roman"/>
        </w:rPr>
        <w:t xml:space="preserve"> </w:t>
      </w:r>
      <w:r w:rsidR="004A4B89">
        <w:rPr>
          <w:rFonts w:cs="Times New Roman"/>
        </w:rPr>
        <w:t xml:space="preserve">Promoting </w:t>
      </w:r>
      <w:r w:rsidR="004B7E9E">
        <w:rPr>
          <w:rFonts w:cs="Times New Roman"/>
        </w:rPr>
        <w:t xml:space="preserve">highly technical tankless water </w:t>
      </w:r>
      <w:r w:rsidR="00805F42">
        <w:rPr>
          <w:rFonts w:cs="Times New Roman"/>
        </w:rPr>
        <w:t xml:space="preserve">heating products by building </w:t>
      </w:r>
      <w:r w:rsidR="003F4F22">
        <w:rPr>
          <w:rFonts w:cs="Times New Roman"/>
        </w:rPr>
        <w:t>successful customer relationships</w:t>
      </w:r>
      <w:r w:rsidR="00067B59">
        <w:rPr>
          <w:rFonts w:cs="Times New Roman"/>
        </w:rPr>
        <w:t xml:space="preserve"> and providing superior customer service.</w:t>
      </w:r>
      <w:r w:rsidR="00851559">
        <w:rPr>
          <w:rFonts w:cs="Times New Roman"/>
        </w:rPr>
        <w:t xml:space="preserve"> Achieved over 100% of targeted sales </w:t>
      </w:r>
      <w:r w:rsidR="00AE79D2">
        <w:rPr>
          <w:rFonts w:cs="Times New Roman"/>
        </w:rPr>
        <w:t>goal in Q1 &amp; Q2 2009</w:t>
      </w:r>
      <w:r w:rsidR="00CE3229">
        <w:rPr>
          <w:rFonts w:cs="Times New Roman"/>
        </w:rPr>
        <w:t xml:space="preserve"> ($1.5M in gross sales)</w:t>
      </w:r>
      <w:r w:rsidR="002B4B64">
        <w:rPr>
          <w:rFonts w:cs="Times New Roman"/>
        </w:rPr>
        <w:t>.</w:t>
      </w:r>
    </w:p>
    <w:p w14:paraId="240FFE44" w14:textId="77777777" w:rsidR="00FD562B" w:rsidRPr="009620EC" w:rsidRDefault="00FD562B" w:rsidP="00791F10">
      <w:pPr>
        <w:rPr>
          <w:rFonts w:cs="Times New Roman"/>
        </w:rPr>
      </w:pPr>
    </w:p>
    <w:p w14:paraId="2DE85F80" w14:textId="15000D99" w:rsidR="0080024B" w:rsidRPr="00382F4F" w:rsidRDefault="004D4770" w:rsidP="00791F10">
      <w:pPr>
        <w:rPr>
          <w:rFonts w:cs="Times New Roman"/>
        </w:rPr>
      </w:pPr>
      <w:r>
        <w:rPr>
          <w:rFonts w:cs="Times New Roman"/>
          <w:b/>
          <w:bCs/>
        </w:rPr>
        <w:t xml:space="preserve">National Account Executive, </w:t>
      </w:r>
      <w:r w:rsidR="006A625C">
        <w:rPr>
          <w:rFonts w:cs="Times New Roman"/>
          <w:b/>
          <w:bCs/>
        </w:rPr>
        <w:t>Saxon Mortgage</w:t>
      </w:r>
      <w:r>
        <w:rPr>
          <w:rFonts w:cs="Times New Roman"/>
          <w:b/>
          <w:bCs/>
        </w:rPr>
        <w:t xml:space="preserve">, Inc. </w:t>
      </w:r>
      <w:r w:rsidR="00F630D9">
        <w:rPr>
          <w:rFonts w:cs="Times New Roman"/>
          <w:b/>
          <w:bCs/>
        </w:rPr>
        <w:tab/>
      </w:r>
      <w:r w:rsidR="00F630D9">
        <w:rPr>
          <w:rFonts w:cs="Times New Roman"/>
          <w:b/>
          <w:bCs/>
        </w:rPr>
        <w:tab/>
      </w:r>
      <w:r w:rsidR="00E236ED">
        <w:rPr>
          <w:rFonts w:cs="Times New Roman"/>
          <w:b/>
          <w:bCs/>
        </w:rPr>
        <w:t xml:space="preserve">         </w:t>
      </w:r>
      <w:r w:rsidR="00943212">
        <w:rPr>
          <w:rFonts w:cs="Times New Roman"/>
          <w:b/>
          <w:bCs/>
        </w:rPr>
        <w:t xml:space="preserve"> </w:t>
      </w:r>
      <w:r w:rsidR="00FB19F1">
        <w:rPr>
          <w:rFonts w:cs="Times New Roman"/>
          <w:b/>
          <w:bCs/>
        </w:rPr>
        <w:t xml:space="preserve">              </w:t>
      </w:r>
      <w:r w:rsidR="007B417D">
        <w:rPr>
          <w:rFonts w:cs="Times New Roman"/>
          <w:b/>
          <w:bCs/>
        </w:rPr>
        <w:t xml:space="preserve"> </w:t>
      </w:r>
      <w:r w:rsidR="00485E02">
        <w:rPr>
          <w:rFonts w:cs="Times New Roman"/>
          <w:b/>
          <w:bCs/>
        </w:rPr>
        <w:t xml:space="preserve">   </w:t>
      </w:r>
      <w:r w:rsidR="00F630D9">
        <w:rPr>
          <w:rFonts w:cs="Times New Roman"/>
          <w:b/>
          <w:bCs/>
        </w:rPr>
        <w:t>2007</w:t>
      </w:r>
      <w:r w:rsidR="00FB19F1">
        <w:rPr>
          <w:rFonts w:cs="Times New Roman"/>
          <w:b/>
          <w:bCs/>
        </w:rPr>
        <w:t xml:space="preserve"> - </w:t>
      </w:r>
      <w:r w:rsidR="00F630D9">
        <w:rPr>
          <w:rFonts w:cs="Times New Roman"/>
          <w:b/>
          <w:bCs/>
        </w:rPr>
        <w:t>2008</w:t>
      </w:r>
    </w:p>
    <w:p w14:paraId="7ADF7BBE" w14:textId="3E1654F7" w:rsidR="007E784C" w:rsidRDefault="0080024B" w:rsidP="00791F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National Account Executive, </w:t>
      </w:r>
      <w:proofErr w:type="spellStart"/>
      <w:r>
        <w:rPr>
          <w:rFonts w:cs="Times New Roman"/>
          <w:b/>
          <w:bCs/>
        </w:rPr>
        <w:t>ResMAE</w:t>
      </w:r>
      <w:proofErr w:type="spellEnd"/>
      <w:r>
        <w:rPr>
          <w:rFonts w:cs="Times New Roman"/>
          <w:b/>
          <w:bCs/>
        </w:rPr>
        <w:t xml:space="preserve"> Mortgage</w:t>
      </w:r>
      <w:r w:rsidR="00C602A6">
        <w:rPr>
          <w:rFonts w:cs="Times New Roman"/>
          <w:b/>
          <w:bCs/>
        </w:rPr>
        <w:t xml:space="preserve">, Inc.  </w:t>
      </w:r>
      <w:r w:rsidR="00C602A6">
        <w:rPr>
          <w:rFonts w:cs="Times New Roman"/>
          <w:b/>
          <w:bCs/>
        </w:rPr>
        <w:tab/>
      </w:r>
      <w:r w:rsidR="00C602A6">
        <w:rPr>
          <w:rFonts w:cs="Times New Roman"/>
          <w:b/>
          <w:bCs/>
        </w:rPr>
        <w:tab/>
      </w:r>
      <w:r w:rsidR="00943212">
        <w:rPr>
          <w:rFonts w:cs="Times New Roman"/>
          <w:b/>
          <w:bCs/>
        </w:rPr>
        <w:t xml:space="preserve">         </w:t>
      </w:r>
      <w:r w:rsidR="00BB7FC5">
        <w:rPr>
          <w:rFonts w:cs="Times New Roman"/>
          <w:b/>
          <w:bCs/>
        </w:rPr>
        <w:t xml:space="preserve"> </w:t>
      </w:r>
      <w:r w:rsidR="00EA02A0">
        <w:rPr>
          <w:rFonts w:cs="Times New Roman"/>
          <w:b/>
          <w:bCs/>
        </w:rPr>
        <w:t xml:space="preserve"> </w:t>
      </w:r>
      <w:r w:rsidR="00C602A6">
        <w:rPr>
          <w:rFonts w:cs="Times New Roman"/>
          <w:b/>
          <w:bCs/>
        </w:rPr>
        <w:t xml:space="preserve"> </w:t>
      </w:r>
      <w:r w:rsidR="00FB19F1">
        <w:rPr>
          <w:rFonts w:cs="Times New Roman"/>
          <w:b/>
          <w:bCs/>
        </w:rPr>
        <w:t xml:space="preserve">           </w:t>
      </w:r>
      <w:r w:rsidR="00485E02">
        <w:rPr>
          <w:rFonts w:cs="Times New Roman"/>
          <w:b/>
          <w:bCs/>
        </w:rPr>
        <w:t xml:space="preserve">  </w:t>
      </w:r>
      <w:r w:rsidR="00FB19F1">
        <w:rPr>
          <w:rFonts w:cs="Times New Roman"/>
          <w:b/>
          <w:bCs/>
        </w:rPr>
        <w:t xml:space="preserve"> </w:t>
      </w:r>
      <w:r w:rsidR="00485E02">
        <w:rPr>
          <w:rFonts w:cs="Times New Roman"/>
          <w:b/>
          <w:bCs/>
        </w:rPr>
        <w:t xml:space="preserve"> </w:t>
      </w:r>
      <w:r w:rsidR="00FB19F1">
        <w:rPr>
          <w:rFonts w:cs="Times New Roman"/>
          <w:b/>
          <w:bCs/>
        </w:rPr>
        <w:t xml:space="preserve"> </w:t>
      </w:r>
      <w:r w:rsidR="00C602A6">
        <w:rPr>
          <w:rFonts w:cs="Times New Roman"/>
          <w:b/>
          <w:bCs/>
        </w:rPr>
        <w:t>2005</w:t>
      </w:r>
      <w:r w:rsidR="00FB19F1">
        <w:rPr>
          <w:rFonts w:cs="Times New Roman"/>
          <w:b/>
          <w:bCs/>
        </w:rPr>
        <w:t xml:space="preserve"> </w:t>
      </w:r>
      <w:r w:rsidR="00435AD9">
        <w:rPr>
          <w:rFonts w:cs="Times New Roman"/>
          <w:b/>
          <w:bCs/>
        </w:rPr>
        <w:t>-</w:t>
      </w:r>
      <w:r w:rsidR="00FB19F1">
        <w:rPr>
          <w:rFonts w:cs="Times New Roman"/>
          <w:b/>
          <w:bCs/>
        </w:rPr>
        <w:t xml:space="preserve"> </w:t>
      </w:r>
      <w:r w:rsidR="00943212">
        <w:rPr>
          <w:rFonts w:cs="Times New Roman"/>
          <w:b/>
          <w:bCs/>
        </w:rPr>
        <w:t>2007</w:t>
      </w:r>
    </w:p>
    <w:p w14:paraId="4AB6A2E3" w14:textId="3A47BD93" w:rsidR="007205F2" w:rsidRPr="00B476AA" w:rsidRDefault="00110E75" w:rsidP="00791F10">
      <w:pPr>
        <w:rPr>
          <w:rFonts w:cs="Times New Roman"/>
        </w:rPr>
      </w:pPr>
      <w:r>
        <w:rPr>
          <w:rFonts w:cs="Times New Roman"/>
        </w:rPr>
        <w:t xml:space="preserve">National loan origination </w:t>
      </w:r>
      <w:r w:rsidR="00A363FA">
        <w:rPr>
          <w:rFonts w:cs="Times New Roman"/>
        </w:rPr>
        <w:t xml:space="preserve">through the wholesale channel (B2B). </w:t>
      </w:r>
      <w:r w:rsidR="00DF6C26">
        <w:rPr>
          <w:rFonts w:cs="Times New Roman"/>
        </w:rPr>
        <w:t xml:space="preserve">Developed and executed individual marketing </w:t>
      </w:r>
      <w:r w:rsidR="0095736C">
        <w:rPr>
          <w:rFonts w:cs="Times New Roman"/>
        </w:rPr>
        <w:t>strategy and consistently exceeded set sales goals.</w:t>
      </w:r>
      <w:r w:rsidR="00662A83">
        <w:rPr>
          <w:rFonts w:cs="Times New Roman"/>
        </w:rPr>
        <w:t xml:space="preserve"> Ranked #1 in company </w:t>
      </w:r>
      <w:r w:rsidR="00D940CD">
        <w:rPr>
          <w:rFonts w:cs="Times New Roman"/>
        </w:rPr>
        <w:t xml:space="preserve">for sales volume </w:t>
      </w:r>
      <w:r w:rsidR="00346E9D">
        <w:rPr>
          <w:rFonts w:cs="Times New Roman"/>
        </w:rPr>
        <w:t xml:space="preserve">October 2007. </w:t>
      </w:r>
      <w:r w:rsidR="001B787E">
        <w:rPr>
          <w:rFonts w:cs="Times New Roman"/>
        </w:rPr>
        <w:t xml:space="preserve">Ranked top 7% </w:t>
      </w:r>
      <w:r w:rsidR="00C46AE3">
        <w:rPr>
          <w:rFonts w:cs="Times New Roman"/>
        </w:rPr>
        <w:t>companywide for funding volume</w:t>
      </w:r>
      <w:r w:rsidR="00982FE0">
        <w:rPr>
          <w:rFonts w:cs="Times New Roman"/>
        </w:rPr>
        <w:t xml:space="preserve"> (150+ </w:t>
      </w:r>
      <w:r w:rsidR="006C7CAF">
        <w:rPr>
          <w:rFonts w:cs="Times New Roman"/>
        </w:rPr>
        <w:t>AE’s) March 2007.</w:t>
      </w:r>
    </w:p>
    <w:p w14:paraId="7B482B34" w14:textId="77777777" w:rsidR="007205F2" w:rsidRDefault="007205F2" w:rsidP="00791F10">
      <w:pPr>
        <w:rPr>
          <w:rFonts w:cs="Times New Roman"/>
          <w:b/>
          <w:bCs/>
        </w:rPr>
      </w:pPr>
    </w:p>
    <w:p w14:paraId="3C1CA916" w14:textId="347E19CB" w:rsidR="0043743E" w:rsidRDefault="00F5520A" w:rsidP="00791F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Property Tax Manager, </w:t>
      </w:r>
      <w:proofErr w:type="spellStart"/>
      <w:r>
        <w:rPr>
          <w:rFonts w:cs="Times New Roman"/>
          <w:b/>
          <w:bCs/>
        </w:rPr>
        <w:t>Strategis</w:t>
      </w:r>
      <w:proofErr w:type="spellEnd"/>
      <w:r>
        <w:rPr>
          <w:rFonts w:cs="Times New Roman"/>
          <w:b/>
          <w:bCs/>
        </w:rPr>
        <w:t xml:space="preserve"> Tax Management Group, Inc</w:t>
      </w:r>
      <w:r>
        <w:rPr>
          <w:rFonts w:cs="Times New Roman"/>
          <w:b/>
          <w:bCs/>
        </w:rPr>
        <w:tab/>
      </w:r>
      <w:r w:rsidR="00BB7FC5">
        <w:rPr>
          <w:rFonts w:cs="Times New Roman"/>
          <w:b/>
          <w:bCs/>
        </w:rPr>
        <w:t xml:space="preserve">          </w:t>
      </w:r>
      <w:r w:rsidR="00B810C7">
        <w:rPr>
          <w:rFonts w:cs="Times New Roman"/>
          <w:b/>
          <w:bCs/>
        </w:rPr>
        <w:t xml:space="preserve">              </w:t>
      </w:r>
      <w:r w:rsidR="00485E02">
        <w:rPr>
          <w:rFonts w:cs="Times New Roman"/>
          <w:b/>
          <w:bCs/>
        </w:rPr>
        <w:t xml:space="preserve">   </w:t>
      </w:r>
      <w:r w:rsidR="00BB7FC5">
        <w:rPr>
          <w:rFonts w:cs="Times New Roman"/>
          <w:b/>
          <w:bCs/>
        </w:rPr>
        <w:t xml:space="preserve"> 1999</w:t>
      </w:r>
      <w:r w:rsidR="00B810C7">
        <w:rPr>
          <w:rFonts w:cs="Times New Roman"/>
          <w:b/>
          <w:bCs/>
        </w:rPr>
        <w:t xml:space="preserve"> </w:t>
      </w:r>
      <w:r w:rsidR="00BB7FC5">
        <w:rPr>
          <w:rFonts w:cs="Times New Roman"/>
          <w:b/>
          <w:bCs/>
        </w:rPr>
        <w:t>-</w:t>
      </w:r>
      <w:r w:rsidR="00B810C7">
        <w:rPr>
          <w:rFonts w:cs="Times New Roman"/>
          <w:b/>
          <w:bCs/>
        </w:rPr>
        <w:t xml:space="preserve"> </w:t>
      </w:r>
      <w:r w:rsidR="00BB7FC5">
        <w:rPr>
          <w:rFonts w:cs="Times New Roman"/>
          <w:b/>
          <w:bCs/>
        </w:rPr>
        <w:t>2005</w:t>
      </w:r>
      <w:r w:rsidR="003378F6" w:rsidRPr="00913C8C">
        <w:rPr>
          <w:rFonts w:cs="Times New Roman"/>
          <w:b/>
          <w:bCs/>
        </w:rPr>
        <w:tab/>
      </w:r>
    </w:p>
    <w:p w14:paraId="40CA183D" w14:textId="73374F09" w:rsidR="00803DB3" w:rsidRPr="00803DB3" w:rsidRDefault="00803DB3" w:rsidP="00791F10">
      <w:pPr>
        <w:rPr>
          <w:rFonts w:cs="Times New Roman"/>
        </w:rPr>
      </w:pPr>
      <w:r w:rsidRPr="00803DB3">
        <w:rPr>
          <w:rFonts w:cs="Times New Roman"/>
        </w:rPr>
        <w:t>Principal involved in building a full</w:t>
      </w:r>
      <w:r w:rsidR="00C706BC">
        <w:rPr>
          <w:rFonts w:cs="Times New Roman"/>
        </w:rPr>
        <w:t>-</w:t>
      </w:r>
      <w:r w:rsidRPr="00803DB3">
        <w:rPr>
          <w:rFonts w:cs="Times New Roman"/>
        </w:rPr>
        <w:t xml:space="preserve">service property tax consulting </w:t>
      </w:r>
      <w:r w:rsidR="00144B68">
        <w:rPr>
          <w:rFonts w:cs="Times New Roman"/>
        </w:rPr>
        <w:t>firm</w:t>
      </w:r>
      <w:r w:rsidRPr="00803DB3">
        <w:rPr>
          <w:rFonts w:cs="Times New Roman"/>
        </w:rPr>
        <w:t xml:space="preserve"> with a focus on real estate development/national homebuilder client base</w:t>
      </w:r>
      <w:r w:rsidR="00851635">
        <w:rPr>
          <w:rFonts w:cs="Times New Roman"/>
        </w:rPr>
        <w:t>.</w:t>
      </w:r>
      <w:r w:rsidR="00111C5F">
        <w:rPr>
          <w:rFonts w:cs="Times New Roman"/>
        </w:rPr>
        <w:t xml:space="preserve"> Achieved in excess of $15M in property tax refunds</w:t>
      </w:r>
      <w:r w:rsidR="00531E34">
        <w:rPr>
          <w:rFonts w:cs="Times New Roman"/>
        </w:rPr>
        <w:t xml:space="preserve"> for clients through negotiations </w:t>
      </w:r>
      <w:r w:rsidR="00FF5BD3">
        <w:rPr>
          <w:rFonts w:cs="Times New Roman"/>
        </w:rPr>
        <w:t xml:space="preserve">with local assessment jurisdictions and Appeal Board representation. </w:t>
      </w:r>
      <w:r w:rsidR="00B6161D">
        <w:rPr>
          <w:rFonts w:cs="Times New Roman"/>
        </w:rPr>
        <w:t xml:space="preserve">Successful </w:t>
      </w:r>
      <w:r w:rsidR="00CB2F80">
        <w:rPr>
          <w:rFonts w:cs="Times New Roman"/>
        </w:rPr>
        <w:t xml:space="preserve">in sales </w:t>
      </w:r>
      <w:r w:rsidR="0029136A">
        <w:rPr>
          <w:rFonts w:cs="Times New Roman"/>
        </w:rPr>
        <w:t>presentations, RFP’s, and contract negoti</w:t>
      </w:r>
      <w:r w:rsidR="009C3E42">
        <w:rPr>
          <w:rFonts w:cs="Times New Roman"/>
        </w:rPr>
        <w:t>ations with C-</w:t>
      </w:r>
      <w:r w:rsidR="00D84AE6">
        <w:rPr>
          <w:rFonts w:cs="Times New Roman"/>
        </w:rPr>
        <w:t>level executives</w:t>
      </w:r>
      <w:r w:rsidR="00545C50">
        <w:rPr>
          <w:rFonts w:cs="Times New Roman"/>
        </w:rPr>
        <w:t>.</w:t>
      </w:r>
      <w:r w:rsidR="00470CD4">
        <w:rPr>
          <w:rFonts w:cs="Times New Roman"/>
        </w:rPr>
        <w:t xml:space="preserve"> Responsible for </w:t>
      </w:r>
      <w:r w:rsidR="00396A3A">
        <w:rPr>
          <w:rFonts w:cs="Times New Roman"/>
        </w:rPr>
        <w:t xml:space="preserve">developing and maintaining </w:t>
      </w:r>
      <w:r w:rsidR="00382773">
        <w:rPr>
          <w:rFonts w:cs="Times New Roman"/>
        </w:rPr>
        <w:t xml:space="preserve">successful </w:t>
      </w:r>
      <w:r w:rsidR="00396A3A">
        <w:rPr>
          <w:rFonts w:cs="Times New Roman"/>
        </w:rPr>
        <w:t>client relationships</w:t>
      </w:r>
      <w:r w:rsidR="004600EA">
        <w:rPr>
          <w:rFonts w:cs="Times New Roman"/>
        </w:rPr>
        <w:t xml:space="preserve"> </w:t>
      </w:r>
      <w:r w:rsidR="00E57FBB">
        <w:rPr>
          <w:rFonts w:cs="Times New Roman"/>
        </w:rPr>
        <w:t xml:space="preserve">that promoted </w:t>
      </w:r>
      <w:r w:rsidR="00555A11">
        <w:rPr>
          <w:rFonts w:cs="Times New Roman"/>
        </w:rPr>
        <w:t>numerous</w:t>
      </w:r>
      <w:r w:rsidR="00470291">
        <w:rPr>
          <w:rFonts w:cs="Times New Roman"/>
        </w:rPr>
        <w:t xml:space="preserve"> new</w:t>
      </w:r>
      <w:r w:rsidR="00E57FBB">
        <w:rPr>
          <w:rFonts w:cs="Times New Roman"/>
        </w:rPr>
        <w:t xml:space="preserve"> referral opportunities. </w:t>
      </w:r>
      <w:r w:rsidR="00693578">
        <w:rPr>
          <w:rFonts w:cs="Times New Roman"/>
        </w:rPr>
        <w:t>In charge of</w:t>
      </w:r>
      <w:r w:rsidR="00DF71B4">
        <w:rPr>
          <w:rFonts w:cs="Times New Roman"/>
        </w:rPr>
        <w:t xml:space="preserve"> recruiting, training, and staff develo</w:t>
      </w:r>
      <w:r w:rsidR="00693578">
        <w:rPr>
          <w:rFonts w:cs="Times New Roman"/>
        </w:rPr>
        <w:t>p</w:t>
      </w:r>
      <w:r w:rsidR="00DF71B4">
        <w:rPr>
          <w:rFonts w:cs="Times New Roman"/>
        </w:rPr>
        <w:t>ment</w:t>
      </w:r>
      <w:r w:rsidR="00693578">
        <w:rPr>
          <w:rFonts w:cs="Times New Roman"/>
        </w:rPr>
        <w:t xml:space="preserve"> </w:t>
      </w:r>
      <w:r w:rsidR="002C46F4">
        <w:rPr>
          <w:rFonts w:cs="Times New Roman"/>
        </w:rPr>
        <w:t>to promote property outsourcing solution</w:t>
      </w:r>
      <w:r w:rsidR="00A97754">
        <w:rPr>
          <w:rFonts w:cs="Times New Roman"/>
        </w:rPr>
        <w:t xml:space="preserve"> to real estate clients (</w:t>
      </w:r>
      <w:r w:rsidR="00136051">
        <w:rPr>
          <w:rFonts w:cs="Times New Roman"/>
        </w:rPr>
        <w:t>Compliance, Planning and Tax Appeals).</w:t>
      </w:r>
    </w:p>
    <w:p w14:paraId="4B81097C" w14:textId="16A5CE69" w:rsidR="0043743E" w:rsidRDefault="0043743E" w:rsidP="00791F10">
      <w:pPr>
        <w:rPr>
          <w:rFonts w:cs="Times New Roman"/>
          <w:b/>
          <w:bCs/>
        </w:rPr>
      </w:pPr>
    </w:p>
    <w:p w14:paraId="0107CF32" w14:textId="77777777" w:rsidR="002B5BDC" w:rsidRDefault="002B5BDC" w:rsidP="00791F10">
      <w:pPr>
        <w:rPr>
          <w:rFonts w:cs="Times New Roman"/>
          <w:b/>
          <w:bCs/>
        </w:rPr>
      </w:pPr>
    </w:p>
    <w:p w14:paraId="61590EDA" w14:textId="0CC25B6F" w:rsidR="0043743E" w:rsidRDefault="002B5BDC" w:rsidP="00791F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Deputy Appraiser, </w:t>
      </w:r>
      <w:r w:rsidR="00CD49DC">
        <w:rPr>
          <w:rFonts w:cs="Times New Roman"/>
          <w:b/>
          <w:bCs/>
        </w:rPr>
        <w:t>Orange County Assessor</w:t>
      </w:r>
      <w:r w:rsidR="00E3107C">
        <w:rPr>
          <w:rFonts w:cs="Times New Roman"/>
          <w:b/>
          <w:bCs/>
        </w:rPr>
        <w:tab/>
      </w:r>
      <w:r w:rsidR="00E3107C">
        <w:rPr>
          <w:rFonts w:cs="Times New Roman"/>
          <w:b/>
          <w:bCs/>
        </w:rPr>
        <w:tab/>
      </w:r>
      <w:r w:rsidR="00E3107C">
        <w:rPr>
          <w:rFonts w:cs="Times New Roman"/>
          <w:b/>
          <w:bCs/>
        </w:rPr>
        <w:tab/>
        <w:t xml:space="preserve">        </w:t>
      </w:r>
      <w:r w:rsidR="00F44364">
        <w:rPr>
          <w:rFonts w:cs="Times New Roman"/>
          <w:b/>
          <w:bCs/>
        </w:rPr>
        <w:t xml:space="preserve"> </w:t>
      </w:r>
      <w:r w:rsidR="00E3107C">
        <w:rPr>
          <w:rFonts w:cs="Times New Roman"/>
          <w:b/>
          <w:bCs/>
        </w:rPr>
        <w:t xml:space="preserve"> </w:t>
      </w:r>
      <w:r w:rsidR="00485E02">
        <w:rPr>
          <w:rFonts w:cs="Times New Roman"/>
          <w:b/>
          <w:bCs/>
        </w:rPr>
        <w:t xml:space="preserve">                  </w:t>
      </w:r>
      <w:r w:rsidR="00E3107C">
        <w:rPr>
          <w:rFonts w:cs="Times New Roman"/>
          <w:b/>
          <w:bCs/>
        </w:rPr>
        <w:t>1992</w:t>
      </w:r>
      <w:r w:rsidR="00485E02">
        <w:rPr>
          <w:rFonts w:cs="Times New Roman"/>
          <w:b/>
          <w:bCs/>
        </w:rPr>
        <w:t xml:space="preserve"> </w:t>
      </w:r>
      <w:r w:rsidR="00E3107C">
        <w:rPr>
          <w:rFonts w:cs="Times New Roman"/>
          <w:b/>
          <w:bCs/>
        </w:rPr>
        <w:t>-</w:t>
      </w:r>
      <w:r w:rsidR="00485E02">
        <w:rPr>
          <w:rFonts w:cs="Times New Roman"/>
          <w:b/>
          <w:bCs/>
        </w:rPr>
        <w:t xml:space="preserve"> 1999</w:t>
      </w:r>
    </w:p>
    <w:p w14:paraId="1AB50709" w14:textId="0AE69248" w:rsidR="00CF399A" w:rsidRDefault="001910EE" w:rsidP="00791F10">
      <w:pPr>
        <w:rPr>
          <w:rFonts w:cs="Times New Roman"/>
          <w:b/>
          <w:bCs/>
        </w:rPr>
      </w:pPr>
      <w:r>
        <w:rPr>
          <w:rFonts w:cs="Times New Roman"/>
        </w:rPr>
        <w:t>Certified Appraiser in pro</w:t>
      </w:r>
      <w:r w:rsidR="007A5CCB">
        <w:rPr>
          <w:rFonts w:cs="Times New Roman"/>
        </w:rPr>
        <w:t xml:space="preserve">perty taxation. </w:t>
      </w:r>
      <w:r w:rsidR="00153347">
        <w:rPr>
          <w:rFonts w:cs="Times New Roman"/>
        </w:rPr>
        <w:t xml:space="preserve">Effectively </w:t>
      </w:r>
      <w:r w:rsidR="00EF7E4F">
        <w:rPr>
          <w:rFonts w:cs="Times New Roman"/>
        </w:rPr>
        <w:t>presented</w:t>
      </w:r>
      <w:r w:rsidR="00764314">
        <w:rPr>
          <w:rFonts w:cs="Times New Roman"/>
        </w:rPr>
        <w:t xml:space="preserve"> and settled </w:t>
      </w:r>
      <w:r w:rsidR="009F1FD3">
        <w:rPr>
          <w:rFonts w:cs="Times New Roman"/>
        </w:rPr>
        <w:t xml:space="preserve">thousands of </w:t>
      </w:r>
      <w:r w:rsidR="00F97456">
        <w:rPr>
          <w:rFonts w:cs="Times New Roman"/>
        </w:rPr>
        <w:t>complex</w:t>
      </w:r>
      <w:r w:rsidR="00D87F2C">
        <w:rPr>
          <w:rFonts w:cs="Times New Roman"/>
        </w:rPr>
        <w:t xml:space="preserve"> </w:t>
      </w:r>
      <w:r w:rsidR="00764314">
        <w:rPr>
          <w:rFonts w:cs="Times New Roman"/>
        </w:rPr>
        <w:t xml:space="preserve">valuation disputes for the </w:t>
      </w:r>
      <w:r w:rsidR="00CF2D3D">
        <w:rPr>
          <w:rFonts w:cs="Times New Roman"/>
        </w:rPr>
        <w:t xml:space="preserve">County of Orange through the Assessment Appeals Board </w:t>
      </w:r>
      <w:r w:rsidR="00250289">
        <w:rPr>
          <w:rFonts w:cs="Times New Roman"/>
        </w:rPr>
        <w:t>(all property types).</w:t>
      </w:r>
      <w:r w:rsidR="000A44BE">
        <w:rPr>
          <w:rFonts w:cs="Times New Roman"/>
        </w:rPr>
        <w:t xml:space="preserve"> </w:t>
      </w:r>
      <w:r w:rsidR="007A5CCB">
        <w:rPr>
          <w:rFonts w:cs="Times New Roman"/>
        </w:rPr>
        <w:t xml:space="preserve">Expertly managed negotiations between </w:t>
      </w:r>
      <w:r w:rsidR="00367CE1">
        <w:rPr>
          <w:rFonts w:cs="Times New Roman"/>
        </w:rPr>
        <w:t xml:space="preserve">local officials, tax agents, and property </w:t>
      </w:r>
      <w:r w:rsidR="00701A19">
        <w:rPr>
          <w:rFonts w:cs="Times New Roman"/>
        </w:rPr>
        <w:t>owners.</w:t>
      </w:r>
      <w:r w:rsidR="00D371B1">
        <w:rPr>
          <w:rFonts w:cs="Times New Roman"/>
        </w:rPr>
        <w:t xml:space="preserve"> Effectively trained </w:t>
      </w:r>
      <w:r w:rsidR="00E41B84">
        <w:rPr>
          <w:rFonts w:cs="Times New Roman"/>
        </w:rPr>
        <w:t xml:space="preserve">junior staff in valuation, appeal board representation, </w:t>
      </w:r>
      <w:r w:rsidR="00C7446C">
        <w:rPr>
          <w:rFonts w:cs="Times New Roman"/>
        </w:rPr>
        <w:t>cost analysis, and negoti</w:t>
      </w:r>
      <w:r w:rsidR="004F5F03">
        <w:rPr>
          <w:rFonts w:cs="Times New Roman"/>
        </w:rPr>
        <w:t>ating techniques with tax agents</w:t>
      </w:r>
      <w:r w:rsidR="002441AF">
        <w:rPr>
          <w:rFonts w:cs="Times New Roman"/>
        </w:rPr>
        <w:t>.</w:t>
      </w:r>
    </w:p>
    <w:p w14:paraId="60419F0D" w14:textId="77777777" w:rsidR="00CF399A" w:rsidRDefault="00CF399A" w:rsidP="00791F10">
      <w:pPr>
        <w:rPr>
          <w:rFonts w:cs="Times New Roman"/>
          <w:b/>
          <w:bCs/>
        </w:rPr>
      </w:pPr>
    </w:p>
    <w:p w14:paraId="0052DA44" w14:textId="77777777" w:rsidR="00067B82" w:rsidRDefault="00067B82" w:rsidP="00791F10">
      <w:pPr>
        <w:rPr>
          <w:rFonts w:cs="Times New Roman"/>
          <w:b/>
          <w:bCs/>
          <w:sz w:val="28"/>
          <w:szCs w:val="28"/>
        </w:rPr>
      </w:pPr>
      <w:r w:rsidRPr="00067B82">
        <w:rPr>
          <w:rFonts w:cs="Times New Roman"/>
          <w:b/>
          <w:bCs/>
          <w:sz w:val="28"/>
          <w:szCs w:val="28"/>
        </w:rPr>
        <w:t>Education</w:t>
      </w:r>
    </w:p>
    <w:p w14:paraId="693EBFC3" w14:textId="59D9B815" w:rsidR="00067B82" w:rsidRDefault="007C625B" w:rsidP="00791F10">
      <w:pPr>
        <w:rPr>
          <w:rFonts w:cs="Times New Roman"/>
        </w:rPr>
      </w:pPr>
      <w:r>
        <w:rPr>
          <w:rFonts w:cs="Times New Roman"/>
        </w:rPr>
        <w:t>California Polytechnic State University</w:t>
      </w:r>
      <w:r w:rsidR="00F72EAB">
        <w:rPr>
          <w:rFonts w:cs="Times New Roman"/>
        </w:rPr>
        <w:t>, San Luis Obispo, CA</w:t>
      </w:r>
    </w:p>
    <w:p w14:paraId="1077E2EF" w14:textId="5B8DEA95" w:rsidR="00F72EAB" w:rsidRPr="007C625B" w:rsidRDefault="005D2AFC" w:rsidP="00791F10">
      <w:pPr>
        <w:rPr>
          <w:rFonts w:cs="Times New Roman"/>
        </w:rPr>
      </w:pPr>
      <w:r>
        <w:rPr>
          <w:rFonts w:cs="Times New Roman"/>
        </w:rPr>
        <w:t>B.A. Political Science</w:t>
      </w:r>
      <w:r w:rsidR="008B76CE">
        <w:rPr>
          <w:rFonts w:cs="Times New Roman"/>
        </w:rPr>
        <w:t xml:space="preserve"> / Concentration in Business Administration</w:t>
      </w:r>
    </w:p>
    <w:p w14:paraId="1A352BC9" w14:textId="04DD6FED" w:rsidR="004323D4" w:rsidRDefault="004323D4" w:rsidP="00791F10">
      <w:pPr>
        <w:rPr>
          <w:rFonts w:cs="Times New Roman"/>
          <w:b/>
          <w:bCs/>
          <w:sz w:val="28"/>
          <w:szCs w:val="28"/>
        </w:rPr>
      </w:pPr>
    </w:p>
    <w:p w14:paraId="3E1B8986" w14:textId="5882439E" w:rsidR="004323D4" w:rsidRDefault="00F570A4" w:rsidP="00791F1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Ski</w:t>
      </w:r>
      <w:r w:rsidR="00F867A7">
        <w:rPr>
          <w:rFonts w:cs="Times New Roman"/>
          <w:b/>
          <w:bCs/>
          <w:sz w:val="28"/>
          <w:szCs w:val="28"/>
        </w:rPr>
        <w:t>lls / Personal Interests</w:t>
      </w:r>
    </w:p>
    <w:p w14:paraId="1868DD57" w14:textId="55F56030" w:rsidR="00F867A7" w:rsidRDefault="00AE7D69" w:rsidP="002D197F">
      <w:pPr>
        <w:pStyle w:val="ListParagraph"/>
        <w:numPr>
          <w:ilvl w:val="0"/>
          <w:numId w:val="5"/>
        </w:numPr>
        <w:rPr>
          <w:rFonts w:cs="Times New Roman"/>
        </w:rPr>
      </w:pPr>
      <w:r w:rsidRPr="002D197F">
        <w:rPr>
          <w:rFonts w:cs="Times New Roman"/>
        </w:rPr>
        <w:t>Micros</w:t>
      </w:r>
      <w:r w:rsidR="004954A8" w:rsidRPr="002D197F">
        <w:rPr>
          <w:rFonts w:cs="Times New Roman"/>
        </w:rPr>
        <w:t xml:space="preserve">oft Office Suite, </w:t>
      </w:r>
      <w:r w:rsidR="00951C85">
        <w:rPr>
          <w:rFonts w:cs="Times New Roman"/>
        </w:rPr>
        <w:t>d</w:t>
      </w:r>
      <w:r w:rsidR="002D197F">
        <w:rPr>
          <w:rFonts w:cs="Times New Roman"/>
        </w:rPr>
        <w:t xml:space="preserve">atabase </w:t>
      </w:r>
      <w:r w:rsidR="00951C85">
        <w:rPr>
          <w:rFonts w:cs="Times New Roman"/>
        </w:rPr>
        <w:t>m</w:t>
      </w:r>
      <w:r w:rsidR="002D197F">
        <w:rPr>
          <w:rFonts w:cs="Times New Roman"/>
        </w:rPr>
        <w:t>anagement</w:t>
      </w:r>
      <w:r w:rsidR="00243848">
        <w:rPr>
          <w:rFonts w:cs="Times New Roman"/>
        </w:rPr>
        <w:t>,</w:t>
      </w:r>
      <w:r w:rsidR="005E264E">
        <w:rPr>
          <w:rFonts w:cs="Times New Roman"/>
        </w:rPr>
        <w:t xml:space="preserve"> </w:t>
      </w:r>
      <w:r w:rsidR="00E02184">
        <w:rPr>
          <w:rFonts w:cs="Times New Roman"/>
        </w:rPr>
        <w:t>n</w:t>
      </w:r>
      <w:r w:rsidR="005E264E">
        <w:rPr>
          <w:rFonts w:cs="Times New Roman"/>
        </w:rPr>
        <w:t xml:space="preserve">umerous </w:t>
      </w:r>
      <w:r w:rsidR="003B7B71">
        <w:rPr>
          <w:rFonts w:cs="Times New Roman"/>
        </w:rPr>
        <w:t>business software app</w:t>
      </w:r>
      <w:r w:rsidR="008A236D">
        <w:rPr>
          <w:rFonts w:cs="Times New Roman"/>
        </w:rPr>
        <w:t>lications</w:t>
      </w:r>
    </w:p>
    <w:p w14:paraId="1AA8FEA8" w14:textId="400A98C0" w:rsidR="00966F14" w:rsidRDefault="00AC2646" w:rsidP="002D197F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Founding Advisory Board Member, </w:t>
      </w:r>
      <w:r w:rsidR="00E83FBF">
        <w:rPr>
          <w:rFonts w:cs="Times New Roman"/>
        </w:rPr>
        <w:t>Carrington Charitable Foun</w:t>
      </w:r>
      <w:r w:rsidR="00100D23">
        <w:rPr>
          <w:rFonts w:cs="Times New Roman"/>
        </w:rPr>
        <w:t>dation</w:t>
      </w:r>
    </w:p>
    <w:p w14:paraId="7192DF61" w14:textId="343A4E8F" w:rsidR="00100D23" w:rsidRDefault="00BC370D" w:rsidP="002D197F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Certified Real Estate </w:t>
      </w:r>
      <w:r w:rsidR="00B975B7">
        <w:rPr>
          <w:rFonts w:cs="Times New Roman"/>
        </w:rPr>
        <w:t>Appraiser</w:t>
      </w:r>
      <w:r w:rsidR="00D7101D">
        <w:rPr>
          <w:rFonts w:cs="Times New Roman"/>
        </w:rPr>
        <w:t xml:space="preserve"> in property taxation</w:t>
      </w:r>
      <w:r w:rsidR="008550E5">
        <w:rPr>
          <w:rFonts w:cs="Times New Roman"/>
        </w:rPr>
        <w:t>, CA State Board of Equalization</w:t>
      </w:r>
    </w:p>
    <w:p w14:paraId="78D78BF3" w14:textId="1335E5AB" w:rsidR="008550E5" w:rsidRDefault="00222B20" w:rsidP="002D197F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Appraisal Institute (past associate member)</w:t>
      </w:r>
    </w:p>
    <w:p w14:paraId="15B89E60" w14:textId="790AE41C" w:rsidR="00D122AC" w:rsidRPr="002D197F" w:rsidRDefault="00D122AC" w:rsidP="002D197F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Outdoor </w:t>
      </w:r>
      <w:r w:rsidR="00007521">
        <w:rPr>
          <w:rFonts w:cs="Times New Roman"/>
        </w:rPr>
        <w:t>e</w:t>
      </w:r>
      <w:r w:rsidR="00B80553">
        <w:rPr>
          <w:rFonts w:cs="Times New Roman"/>
        </w:rPr>
        <w:t>nthusia</w:t>
      </w:r>
      <w:r w:rsidR="00522972">
        <w:rPr>
          <w:rFonts w:cs="Times New Roman"/>
        </w:rPr>
        <w:t>st engaged in</w:t>
      </w:r>
      <w:r w:rsidR="00E84A3E">
        <w:rPr>
          <w:rFonts w:cs="Times New Roman"/>
        </w:rPr>
        <w:t xml:space="preserve"> </w:t>
      </w:r>
      <w:r w:rsidR="001C7BF1">
        <w:rPr>
          <w:rFonts w:cs="Times New Roman"/>
        </w:rPr>
        <w:t xml:space="preserve">many </w:t>
      </w:r>
      <w:r w:rsidR="00E84A3E">
        <w:rPr>
          <w:rFonts w:cs="Times New Roman"/>
        </w:rPr>
        <w:t>active sport</w:t>
      </w:r>
      <w:r w:rsidR="001C7BF1">
        <w:rPr>
          <w:rFonts w:cs="Times New Roman"/>
        </w:rPr>
        <w:t>s/</w:t>
      </w:r>
      <w:r w:rsidR="00E94240">
        <w:rPr>
          <w:rFonts w:cs="Times New Roman"/>
        </w:rPr>
        <w:t>activities</w:t>
      </w:r>
    </w:p>
    <w:p w14:paraId="41741D15" w14:textId="77777777" w:rsidR="00F867A7" w:rsidRPr="00067B82" w:rsidRDefault="00F867A7" w:rsidP="00791F10">
      <w:pPr>
        <w:rPr>
          <w:rFonts w:cs="Times New Roman"/>
          <w:b/>
          <w:bCs/>
          <w:sz w:val="28"/>
          <w:szCs w:val="28"/>
        </w:rPr>
      </w:pPr>
    </w:p>
    <w:sectPr w:rsidR="00F867A7" w:rsidRPr="00067B82" w:rsidSect="007A682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D9A"/>
    <w:multiLevelType w:val="hybridMultilevel"/>
    <w:tmpl w:val="09BA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3A9C"/>
    <w:multiLevelType w:val="hybridMultilevel"/>
    <w:tmpl w:val="F8764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6AF"/>
    <w:multiLevelType w:val="hybridMultilevel"/>
    <w:tmpl w:val="9EE8A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C4F"/>
    <w:multiLevelType w:val="hybridMultilevel"/>
    <w:tmpl w:val="D29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07F6"/>
    <w:multiLevelType w:val="hybridMultilevel"/>
    <w:tmpl w:val="F8DA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D"/>
    <w:rsid w:val="00007521"/>
    <w:rsid w:val="0002329C"/>
    <w:rsid w:val="00025EFA"/>
    <w:rsid w:val="00033361"/>
    <w:rsid w:val="000336B2"/>
    <w:rsid w:val="00034865"/>
    <w:rsid w:val="00045987"/>
    <w:rsid w:val="00067B59"/>
    <w:rsid w:val="00067B82"/>
    <w:rsid w:val="00073F01"/>
    <w:rsid w:val="0008045B"/>
    <w:rsid w:val="0009346B"/>
    <w:rsid w:val="0009409D"/>
    <w:rsid w:val="00096145"/>
    <w:rsid w:val="00096D5F"/>
    <w:rsid w:val="000A265C"/>
    <w:rsid w:val="000A44BE"/>
    <w:rsid w:val="000B1DB1"/>
    <w:rsid w:val="000B2F1A"/>
    <w:rsid w:val="000C0023"/>
    <w:rsid w:val="000E1A2C"/>
    <w:rsid w:val="000E387E"/>
    <w:rsid w:val="000E5525"/>
    <w:rsid w:val="00100D23"/>
    <w:rsid w:val="001047BE"/>
    <w:rsid w:val="0010757E"/>
    <w:rsid w:val="00110E75"/>
    <w:rsid w:val="00111C5F"/>
    <w:rsid w:val="00133CC3"/>
    <w:rsid w:val="00133D23"/>
    <w:rsid w:val="00136051"/>
    <w:rsid w:val="0014300E"/>
    <w:rsid w:val="00144B68"/>
    <w:rsid w:val="00146D1B"/>
    <w:rsid w:val="0014734D"/>
    <w:rsid w:val="00153347"/>
    <w:rsid w:val="00173EDE"/>
    <w:rsid w:val="001823C7"/>
    <w:rsid w:val="001910EE"/>
    <w:rsid w:val="00196AA6"/>
    <w:rsid w:val="00197107"/>
    <w:rsid w:val="001B51A5"/>
    <w:rsid w:val="001B73C7"/>
    <w:rsid w:val="001B787E"/>
    <w:rsid w:val="001C7BF1"/>
    <w:rsid w:val="001D0B82"/>
    <w:rsid w:val="001D3467"/>
    <w:rsid w:val="001D6A91"/>
    <w:rsid w:val="001D6B27"/>
    <w:rsid w:val="001E0DAB"/>
    <w:rsid w:val="001E559E"/>
    <w:rsid w:val="001F6695"/>
    <w:rsid w:val="00222B20"/>
    <w:rsid w:val="00243848"/>
    <w:rsid w:val="002441AF"/>
    <w:rsid w:val="00246742"/>
    <w:rsid w:val="00250289"/>
    <w:rsid w:val="00287F64"/>
    <w:rsid w:val="0029136A"/>
    <w:rsid w:val="002917E5"/>
    <w:rsid w:val="00293AB5"/>
    <w:rsid w:val="002945B8"/>
    <w:rsid w:val="00295434"/>
    <w:rsid w:val="002A6B01"/>
    <w:rsid w:val="002B2D81"/>
    <w:rsid w:val="002B4B64"/>
    <w:rsid w:val="002B5BDC"/>
    <w:rsid w:val="002C46F4"/>
    <w:rsid w:val="002C5BF1"/>
    <w:rsid w:val="002D197F"/>
    <w:rsid w:val="002D5B4C"/>
    <w:rsid w:val="002E1E40"/>
    <w:rsid w:val="002E66FC"/>
    <w:rsid w:val="00305C64"/>
    <w:rsid w:val="00325A89"/>
    <w:rsid w:val="0033116E"/>
    <w:rsid w:val="00336113"/>
    <w:rsid w:val="003378F6"/>
    <w:rsid w:val="00346E9D"/>
    <w:rsid w:val="003670D2"/>
    <w:rsid w:val="00367CE1"/>
    <w:rsid w:val="00382773"/>
    <w:rsid w:val="00382F4F"/>
    <w:rsid w:val="00383996"/>
    <w:rsid w:val="003929F7"/>
    <w:rsid w:val="00396A3A"/>
    <w:rsid w:val="003A279D"/>
    <w:rsid w:val="003B1E4C"/>
    <w:rsid w:val="003B7B71"/>
    <w:rsid w:val="003D3828"/>
    <w:rsid w:val="003E5B10"/>
    <w:rsid w:val="003E7ED4"/>
    <w:rsid w:val="003F0ECF"/>
    <w:rsid w:val="003F2586"/>
    <w:rsid w:val="003F3E99"/>
    <w:rsid w:val="003F4F22"/>
    <w:rsid w:val="003F5B45"/>
    <w:rsid w:val="00400F4C"/>
    <w:rsid w:val="00407F82"/>
    <w:rsid w:val="004105E0"/>
    <w:rsid w:val="00421158"/>
    <w:rsid w:val="00421901"/>
    <w:rsid w:val="00423169"/>
    <w:rsid w:val="0043063E"/>
    <w:rsid w:val="004311D7"/>
    <w:rsid w:val="004323D4"/>
    <w:rsid w:val="00435AD9"/>
    <w:rsid w:val="0043743E"/>
    <w:rsid w:val="00445A05"/>
    <w:rsid w:val="00454DE7"/>
    <w:rsid w:val="004600EA"/>
    <w:rsid w:val="00460C4F"/>
    <w:rsid w:val="0046135A"/>
    <w:rsid w:val="00461591"/>
    <w:rsid w:val="00467D2C"/>
    <w:rsid w:val="00470291"/>
    <w:rsid w:val="00470CD4"/>
    <w:rsid w:val="00474B4F"/>
    <w:rsid w:val="00474CD8"/>
    <w:rsid w:val="00485E02"/>
    <w:rsid w:val="00485EE7"/>
    <w:rsid w:val="004954A8"/>
    <w:rsid w:val="00496DA0"/>
    <w:rsid w:val="004A1DA7"/>
    <w:rsid w:val="004A4B89"/>
    <w:rsid w:val="004A540D"/>
    <w:rsid w:val="004B2863"/>
    <w:rsid w:val="004B72CB"/>
    <w:rsid w:val="004B7E9E"/>
    <w:rsid w:val="004C27A8"/>
    <w:rsid w:val="004C4F01"/>
    <w:rsid w:val="004C585D"/>
    <w:rsid w:val="004D3322"/>
    <w:rsid w:val="004D4770"/>
    <w:rsid w:val="004E602C"/>
    <w:rsid w:val="004E66BD"/>
    <w:rsid w:val="004F228B"/>
    <w:rsid w:val="004F24DC"/>
    <w:rsid w:val="004F288F"/>
    <w:rsid w:val="004F3DC2"/>
    <w:rsid w:val="004F5F03"/>
    <w:rsid w:val="00500B57"/>
    <w:rsid w:val="00505AA3"/>
    <w:rsid w:val="00507935"/>
    <w:rsid w:val="00510F5A"/>
    <w:rsid w:val="005201D5"/>
    <w:rsid w:val="00522972"/>
    <w:rsid w:val="00531E34"/>
    <w:rsid w:val="005365FF"/>
    <w:rsid w:val="00541C2C"/>
    <w:rsid w:val="00542860"/>
    <w:rsid w:val="00542CC8"/>
    <w:rsid w:val="00545C50"/>
    <w:rsid w:val="00554A3B"/>
    <w:rsid w:val="00555A11"/>
    <w:rsid w:val="005A7118"/>
    <w:rsid w:val="005B1096"/>
    <w:rsid w:val="005D2AFC"/>
    <w:rsid w:val="005E264E"/>
    <w:rsid w:val="005E2D88"/>
    <w:rsid w:val="006008C9"/>
    <w:rsid w:val="00601C06"/>
    <w:rsid w:val="00610DC0"/>
    <w:rsid w:val="00614623"/>
    <w:rsid w:val="006255A2"/>
    <w:rsid w:val="0063030E"/>
    <w:rsid w:val="00633281"/>
    <w:rsid w:val="00640427"/>
    <w:rsid w:val="00662A83"/>
    <w:rsid w:val="0068506F"/>
    <w:rsid w:val="00685B9A"/>
    <w:rsid w:val="0069163F"/>
    <w:rsid w:val="00692533"/>
    <w:rsid w:val="00693578"/>
    <w:rsid w:val="00693B44"/>
    <w:rsid w:val="0069555C"/>
    <w:rsid w:val="006A411C"/>
    <w:rsid w:val="006A4588"/>
    <w:rsid w:val="006A625C"/>
    <w:rsid w:val="006A75F5"/>
    <w:rsid w:val="006B7B6E"/>
    <w:rsid w:val="006B7CD7"/>
    <w:rsid w:val="006C2732"/>
    <w:rsid w:val="006C77E0"/>
    <w:rsid w:val="006C7CAF"/>
    <w:rsid w:val="006F1B12"/>
    <w:rsid w:val="006F4CC7"/>
    <w:rsid w:val="00701A19"/>
    <w:rsid w:val="00701C3C"/>
    <w:rsid w:val="007205F2"/>
    <w:rsid w:val="007308D9"/>
    <w:rsid w:val="0073661C"/>
    <w:rsid w:val="00764314"/>
    <w:rsid w:val="0076506D"/>
    <w:rsid w:val="00765422"/>
    <w:rsid w:val="00773EF8"/>
    <w:rsid w:val="00787B35"/>
    <w:rsid w:val="00791F10"/>
    <w:rsid w:val="0079203D"/>
    <w:rsid w:val="007A44B0"/>
    <w:rsid w:val="007A4B4E"/>
    <w:rsid w:val="007A5CCB"/>
    <w:rsid w:val="007A6823"/>
    <w:rsid w:val="007B417D"/>
    <w:rsid w:val="007C0BF4"/>
    <w:rsid w:val="007C36D8"/>
    <w:rsid w:val="007C43C3"/>
    <w:rsid w:val="007C625B"/>
    <w:rsid w:val="007D2EB4"/>
    <w:rsid w:val="007E784C"/>
    <w:rsid w:val="007F3B89"/>
    <w:rsid w:val="0080024B"/>
    <w:rsid w:val="00803DB3"/>
    <w:rsid w:val="00805F42"/>
    <w:rsid w:val="00832451"/>
    <w:rsid w:val="00832916"/>
    <w:rsid w:val="00836BF0"/>
    <w:rsid w:val="00841145"/>
    <w:rsid w:val="00851559"/>
    <w:rsid w:val="00851635"/>
    <w:rsid w:val="0085168C"/>
    <w:rsid w:val="008550E5"/>
    <w:rsid w:val="00875559"/>
    <w:rsid w:val="00884E08"/>
    <w:rsid w:val="00890B79"/>
    <w:rsid w:val="00890FA3"/>
    <w:rsid w:val="00896D3E"/>
    <w:rsid w:val="008A236D"/>
    <w:rsid w:val="008B0E94"/>
    <w:rsid w:val="008B3CF1"/>
    <w:rsid w:val="008B76CE"/>
    <w:rsid w:val="008C3C04"/>
    <w:rsid w:val="008C3FA0"/>
    <w:rsid w:val="008C7173"/>
    <w:rsid w:val="008D04DB"/>
    <w:rsid w:val="008F16CC"/>
    <w:rsid w:val="00904C6E"/>
    <w:rsid w:val="00906FFE"/>
    <w:rsid w:val="00907B78"/>
    <w:rsid w:val="00913C8C"/>
    <w:rsid w:val="0092731D"/>
    <w:rsid w:val="00935211"/>
    <w:rsid w:val="00941F8C"/>
    <w:rsid w:val="009429D6"/>
    <w:rsid w:val="00943212"/>
    <w:rsid w:val="009505C5"/>
    <w:rsid w:val="00951C85"/>
    <w:rsid w:val="0095736C"/>
    <w:rsid w:val="009620EC"/>
    <w:rsid w:val="00962DF1"/>
    <w:rsid w:val="00964973"/>
    <w:rsid w:val="00966F14"/>
    <w:rsid w:val="00970AC9"/>
    <w:rsid w:val="00982FE0"/>
    <w:rsid w:val="009928B4"/>
    <w:rsid w:val="009A3BDC"/>
    <w:rsid w:val="009A72B1"/>
    <w:rsid w:val="009C3E42"/>
    <w:rsid w:val="009D730A"/>
    <w:rsid w:val="009E5AF8"/>
    <w:rsid w:val="009F1FD3"/>
    <w:rsid w:val="00A015C9"/>
    <w:rsid w:val="00A13C89"/>
    <w:rsid w:val="00A14BD7"/>
    <w:rsid w:val="00A33D7A"/>
    <w:rsid w:val="00A363FA"/>
    <w:rsid w:val="00A457D7"/>
    <w:rsid w:val="00A46D06"/>
    <w:rsid w:val="00A60FC8"/>
    <w:rsid w:val="00A61B18"/>
    <w:rsid w:val="00A664A4"/>
    <w:rsid w:val="00A74D56"/>
    <w:rsid w:val="00A9181A"/>
    <w:rsid w:val="00A94749"/>
    <w:rsid w:val="00A97754"/>
    <w:rsid w:val="00AA66F9"/>
    <w:rsid w:val="00AC00D8"/>
    <w:rsid w:val="00AC0582"/>
    <w:rsid w:val="00AC0633"/>
    <w:rsid w:val="00AC2646"/>
    <w:rsid w:val="00AD1B06"/>
    <w:rsid w:val="00AD2A0F"/>
    <w:rsid w:val="00AE3D80"/>
    <w:rsid w:val="00AE60F9"/>
    <w:rsid w:val="00AE79D2"/>
    <w:rsid w:val="00AE7D69"/>
    <w:rsid w:val="00B14A28"/>
    <w:rsid w:val="00B14F36"/>
    <w:rsid w:val="00B17C87"/>
    <w:rsid w:val="00B22F06"/>
    <w:rsid w:val="00B35801"/>
    <w:rsid w:val="00B3769C"/>
    <w:rsid w:val="00B40A4F"/>
    <w:rsid w:val="00B43ECC"/>
    <w:rsid w:val="00B447BD"/>
    <w:rsid w:val="00B46AFD"/>
    <w:rsid w:val="00B476AA"/>
    <w:rsid w:val="00B5668B"/>
    <w:rsid w:val="00B57CBF"/>
    <w:rsid w:val="00B6161D"/>
    <w:rsid w:val="00B66FD8"/>
    <w:rsid w:val="00B72A1A"/>
    <w:rsid w:val="00B72A42"/>
    <w:rsid w:val="00B75D50"/>
    <w:rsid w:val="00B803A8"/>
    <w:rsid w:val="00B80553"/>
    <w:rsid w:val="00B810C7"/>
    <w:rsid w:val="00B871CE"/>
    <w:rsid w:val="00B959E1"/>
    <w:rsid w:val="00B96652"/>
    <w:rsid w:val="00B975B7"/>
    <w:rsid w:val="00BA641B"/>
    <w:rsid w:val="00BB54E2"/>
    <w:rsid w:val="00BB7FC5"/>
    <w:rsid w:val="00BC370D"/>
    <w:rsid w:val="00BE5B08"/>
    <w:rsid w:val="00C06B61"/>
    <w:rsid w:val="00C07222"/>
    <w:rsid w:val="00C10028"/>
    <w:rsid w:val="00C25299"/>
    <w:rsid w:val="00C3462D"/>
    <w:rsid w:val="00C44FBD"/>
    <w:rsid w:val="00C46AE3"/>
    <w:rsid w:val="00C553C2"/>
    <w:rsid w:val="00C55801"/>
    <w:rsid w:val="00C57CDF"/>
    <w:rsid w:val="00C602A6"/>
    <w:rsid w:val="00C679D7"/>
    <w:rsid w:val="00C706BC"/>
    <w:rsid w:val="00C73089"/>
    <w:rsid w:val="00C7446C"/>
    <w:rsid w:val="00C86F88"/>
    <w:rsid w:val="00CA5869"/>
    <w:rsid w:val="00CA6097"/>
    <w:rsid w:val="00CA6A16"/>
    <w:rsid w:val="00CB2F80"/>
    <w:rsid w:val="00CB3BFD"/>
    <w:rsid w:val="00CD3788"/>
    <w:rsid w:val="00CD49DC"/>
    <w:rsid w:val="00CD4C21"/>
    <w:rsid w:val="00CE3229"/>
    <w:rsid w:val="00CF2D3D"/>
    <w:rsid w:val="00CF399A"/>
    <w:rsid w:val="00CF75F7"/>
    <w:rsid w:val="00D02C07"/>
    <w:rsid w:val="00D122AC"/>
    <w:rsid w:val="00D371B1"/>
    <w:rsid w:val="00D41F10"/>
    <w:rsid w:val="00D523BB"/>
    <w:rsid w:val="00D7101D"/>
    <w:rsid w:val="00D72744"/>
    <w:rsid w:val="00D7326F"/>
    <w:rsid w:val="00D73C1A"/>
    <w:rsid w:val="00D84AE6"/>
    <w:rsid w:val="00D86235"/>
    <w:rsid w:val="00D87F2C"/>
    <w:rsid w:val="00D9372D"/>
    <w:rsid w:val="00D940CD"/>
    <w:rsid w:val="00D96BEE"/>
    <w:rsid w:val="00D9789A"/>
    <w:rsid w:val="00DA5FF3"/>
    <w:rsid w:val="00DB166B"/>
    <w:rsid w:val="00DB2DD4"/>
    <w:rsid w:val="00DE2A8A"/>
    <w:rsid w:val="00DE5206"/>
    <w:rsid w:val="00DF0411"/>
    <w:rsid w:val="00DF534A"/>
    <w:rsid w:val="00DF6C26"/>
    <w:rsid w:val="00DF71B4"/>
    <w:rsid w:val="00E00FD2"/>
    <w:rsid w:val="00E02184"/>
    <w:rsid w:val="00E236ED"/>
    <w:rsid w:val="00E3107C"/>
    <w:rsid w:val="00E34012"/>
    <w:rsid w:val="00E41B84"/>
    <w:rsid w:val="00E42546"/>
    <w:rsid w:val="00E42E34"/>
    <w:rsid w:val="00E467E1"/>
    <w:rsid w:val="00E57FBB"/>
    <w:rsid w:val="00E65317"/>
    <w:rsid w:val="00E655CE"/>
    <w:rsid w:val="00E807D5"/>
    <w:rsid w:val="00E83FBF"/>
    <w:rsid w:val="00E84A3E"/>
    <w:rsid w:val="00E85BAB"/>
    <w:rsid w:val="00E94240"/>
    <w:rsid w:val="00EA02A0"/>
    <w:rsid w:val="00EA0319"/>
    <w:rsid w:val="00EA0542"/>
    <w:rsid w:val="00EB3482"/>
    <w:rsid w:val="00EB5FE4"/>
    <w:rsid w:val="00EC7256"/>
    <w:rsid w:val="00ED20A6"/>
    <w:rsid w:val="00ED6045"/>
    <w:rsid w:val="00EE3360"/>
    <w:rsid w:val="00EE694E"/>
    <w:rsid w:val="00EE6F83"/>
    <w:rsid w:val="00EF6297"/>
    <w:rsid w:val="00EF7E4F"/>
    <w:rsid w:val="00F01657"/>
    <w:rsid w:val="00F26E3D"/>
    <w:rsid w:val="00F30DA3"/>
    <w:rsid w:val="00F36237"/>
    <w:rsid w:val="00F37C5F"/>
    <w:rsid w:val="00F44364"/>
    <w:rsid w:val="00F47F1D"/>
    <w:rsid w:val="00F5520A"/>
    <w:rsid w:val="00F570A4"/>
    <w:rsid w:val="00F630D9"/>
    <w:rsid w:val="00F70E23"/>
    <w:rsid w:val="00F72EAB"/>
    <w:rsid w:val="00F7411B"/>
    <w:rsid w:val="00F74E2C"/>
    <w:rsid w:val="00F83214"/>
    <w:rsid w:val="00F8572A"/>
    <w:rsid w:val="00F867A7"/>
    <w:rsid w:val="00F92A22"/>
    <w:rsid w:val="00F97456"/>
    <w:rsid w:val="00F97B29"/>
    <w:rsid w:val="00FB19F1"/>
    <w:rsid w:val="00FB2184"/>
    <w:rsid w:val="00FB259D"/>
    <w:rsid w:val="00FC4425"/>
    <w:rsid w:val="00FD10D4"/>
    <w:rsid w:val="00FD562B"/>
    <w:rsid w:val="00FE033C"/>
    <w:rsid w:val="00FE3083"/>
    <w:rsid w:val="00FE59C6"/>
    <w:rsid w:val="00FF1580"/>
    <w:rsid w:val="00FF5A4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0051"/>
  <w15:chartTrackingRefBased/>
  <w15:docId w15:val="{64ECB94E-7A77-4A89-916D-1EFAA6F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D9372D"/>
    <w:rPr>
      <w:color w:val="0000FF"/>
      <w:sz w:val="20"/>
      <w:szCs w:val="20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93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n.macleod1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29BE-333E-4169-B92B-04126586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ken.macleod1@cox.net</dc:creator>
  <cp:keywords/>
  <dc:description/>
  <cp:lastModifiedBy>ken.macleod1@cox.net</cp:lastModifiedBy>
  <cp:revision>32</cp:revision>
  <cp:lastPrinted>2020-10-29T19:48:00Z</cp:lastPrinted>
  <dcterms:created xsi:type="dcterms:W3CDTF">2021-02-19T20:31:00Z</dcterms:created>
  <dcterms:modified xsi:type="dcterms:W3CDTF">2021-02-26T17:58:00Z</dcterms:modified>
</cp:coreProperties>
</file>