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9A5D" w14:textId="71F84358" w:rsidR="00632A19" w:rsidRDefault="002F4F4A" w:rsidP="008318FD">
      <w:pPr>
        <w:spacing w:after="60"/>
        <w:ind w:right="-54"/>
        <w:jc w:val="righ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Santa Clarita, CA</w:t>
      </w:r>
      <w:r w:rsidR="00632A19">
        <w:rPr>
          <w:rFonts w:asciiTheme="majorHAnsi" w:hAnsiTheme="majorHAnsi" w:cs="Arial"/>
          <w:szCs w:val="24"/>
        </w:rPr>
        <w:t xml:space="preserve">   </w:t>
      </w:r>
      <w:r w:rsidR="00632A19">
        <w:rPr>
          <w:rFonts w:ascii="Pointed Brush" w:hAnsi="Pointed Brush" w:cs="Arial"/>
          <w:szCs w:val="24"/>
        </w:rPr>
        <w:t>■</w:t>
      </w:r>
      <w:r w:rsidR="00632A19">
        <w:rPr>
          <w:rFonts w:asciiTheme="majorHAnsi" w:hAnsiTheme="majorHAnsi" w:cs="Arial"/>
          <w:szCs w:val="24"/>
        </w:rPr>
        <w:t xml:space="preserve">   </w:t>
      </w:r>
      <w:r w:rsidR="00AF249C" w:rsidRPr="00632A19">
        <w:rPr>
          <w:rFonts w:asciiTheme="majorHAnsi" w:hAnsiTheme="majorHAnsi" w:cs="Arial"/>
          <w:szCs w:val="24"/>
        </w:rPr>
        <w:t>Mobile: (</w:t>
      </w:r>
      <w:r>
        <w:rPr>
          <w:rFonts w:asciiTheme="majorHAnsi" w:hAnsiTheme="majorHAnsi" w:cs="Arial"/>
          <w:szCs w:val="24"/>
        </w:rPr>
        <w:t>661</w:t>
      </w:r>
      <w:r w:rsidR="00AF249C" w:rsidRPr="00632A19">
        <w:rPr>
          <w:rFonts w:asciiTheme="majorHAnsi" w:hAnsiTheme="majorHAnsi" w:cs="Arial"/>
          <w:szCs w:val="24"/>
        </w:rPr>
        <w:t xml:space="preserve">) </w:t>
      </w:r>
      <w:r>
        <w:rPr>
          <w:rFonts w:asciiTheme="majorHAnsi" w:hAnsiTheme="majorHAnsi" w:cs="Arial"/>
          <w:szCs w:val="24"/>
        </w:rPr>
        <w:t>644-9739</w:t>
      </w:r>
      <w:r w:rsidR="00632A19">
        <w:rPr>
          <w:rFonts w:asciiTheme="majorHAnsi" w:hAnsiTheme="majorHAnsi" w:cs="Arial"/>
          <w:szCs w:val="24"/>
        </w:rPr>
        <w:t xml:space="preserve">   </w:t>
      </w:r>
      <w:r w:rsidR="00632A19">
        <w:rPr>
          <w:rFonts w:ascii="Pointed Brush" w:hAnsi="Pointed Brush" w:cs="Arial"/>
          <w:szCs w:val="24"/>
        </w:rPr>
        <w:t>■</w:t>
      </w:r>
      <w:r w:rsidR="00632A19">
        <w:rPr>
          <w:rFonts w:asciiTheme="majorHAnsi" w:hAnsiTheme="majorHAnsi" w:cs="Arial"/>
          <w:szCs w:val="24"/>
        </w:rPr>
        <w:t xml:space="preserve">   </w:t>
      </w:r>
      <w:r w:rsidR="00803186" w:rsidRPr="00632A19">
        <w:rPr>
          <w:rFonts w:asciiTheme="majorHAnsi" w:hAnsiTheme="majorHAnsi" w:cs="Arial"/>
          <w:szCs w:val="24"/>
        </w:rPr>
        <w:t xml:space="preserve">E-mail: </w:t>
      </w:r>
      <w:r>
        <w:rPr>
          <w:rFonts w:asciiTheme="majorHAnsi" w:hAnsiTheme="majorHAnsi" w:cs="Arial"/>
          <w:szCs w:val="24"/>
        </w:rPr>
        <w:t>cgsheldon22</w:t>
      </w:r>
      <w:r w:rsidR="00632A19" w:rsidRPr="00632A19">
        <w:rPr>
          <w:rFonts w:asciiTheme="majorHAnsi" w:hAnsiTheme="majorHAnsi" w:cs="Arial"/>
          <w:szCs w:val="24"/>
        </w:rPr>
        <w:t>@gmail.com</w:t>
      </w:r>
    </w:p>
    <w:p w14:paraId="31C73624" w14:textId="15ADA4A0" w:rsidR="00803186" w:rsidRPr="00632A19" w:rsidRDefault="00803186" w:rsidP="002B5F44">
      <w:pPr>
        <w:spacing w:after="60"/>
        <w:ind w:right="-54"/>
        <w:jc w:val="right"/>
        <w:rPr>
          <w:rFonts w:asciiTheme="majorHAnsi" w:hAnsiTheme="majorHAnsi" w:cs="Arial"/>
          <w:szCs w:val="24"/>
        </w:rPr>
      </w:pPr>
      <w:r w:rsidRPr="00632A19">
        <w:rPr>
          <w:rFonts w:asciiTheme="majorHAnsi" w:hAnsiTheme="majorHAnsi" w:cs="Arial"/>
          <w:szCs w:val="24"/>
        </w:rPr>
        <w:t xml:space="preserve">LinkedIn: </w:t>
      </w:r>
      <w:r w:rsidR="002A349D" w:rsidRPr="002A349D">
        <w:rPr>
          <w:rFonts w:asciiTheme="majorHAnsi" w:hAnsiTheme="majorHAnsi"/>
          <w:szCs w:val="24"/>
        </w:rPr>
        <w:t>www.linkedin.com/in/chris-sheldon-b1208536/</w:t>
      </w:r>
    </w:p>
    <w:p w14:paraId="4274E190" w14:textId="77777777" w:rsidR="00C6750C" w:rsidRPr="00632A19" w:rsidRDefault="00C6750C" w:rsidP="008318FD">
      <w:pPr>
        <w:spacing w:after="60"/>
        <w:jc w:val="center"/>
        <w:rPr>
          <w:rFonts w:asciiTheme="majorHAnsi" w:hAnsiTheme="majorHAnsi"/>
          <w:b/>
          <w:szCs w:val="24"/>
          <w:u w:val="single"/>
        </w:rPr>
      </w:pPr>
      <w:r w:rsidRPr="00632A19">
        <w:rPr>
          <w:rFonts w:asciiTheme="majorHAnsi" w:hAnsiTheme="majorHAnsi"/>
          <w:b/>
          <w:szCs w:val="24"/>
          <w:u w:val="single"/>
        </w:rPr>
        <w:t>Qualifications</w:t>
      </w:r>
    </w:p>
    <w:p w14:paraId="18FE2D07" w14:textId="36B4D362" w:rsidR="00156185" w:rsidRPr="00632A19" w:rsidRDefault="00632A19" w:rsidP="00E91B4E">
      <w:pPr>
        <w:spacing w:after="60"/>
        <w:jc w:val="center"/>
        <w:rPr>
          <w:rFonts w:asciiTheme="majorHAnsi" w:hAnsiTheme="majorHAnsi"/>
          <w:szCs w:val="24"/>
        </w:rPr>
      </w:pPr>
      <w:r w:rsidRPr="001F56AC">
        <w:rPr>
          <w:rFonts w:asciiTheme="majorHAnsi" w:hAnsiTheme="majorHAnsi"/>
          <w:szCs w:val="24"/>
        </w:rPr>
        <w:t>S</w:t>
      </w:r>
      <w:r w:rsidR="00EA3AB5" w:rsidRPr="001F56AC">
        <w:rPr>
          <w:rFonts w:asciiTheme="majorHAnsi" w:hAnsiTheme="majorHAnsi"/>
          <w:szCs w:val="24"/>
        </w:rPr>
        <w:t xml:space="preserve">ales professional </w:t>
      </w:r>
      <w:r w:rsidR="00E91B4E">
        <w:rPr>
          <w:rFonts w:asciiTheme="majorHAnsi" w:hAnsiTheme="majorHAnsi"/>
          <w:szCs w:val="24"/>
        </w:rPr>
        <w:t xml:space="preserve">with 20 years in the alcohol/beverage industry and relevant </w:t>
      </w:r>
      <w:r w:rsidRPr="001F56AC">
        <w:rPr>
          <w:rFonts w:asciiTheme="majorHAnsi" w:hAnsiTheme="majorHAnsi"/>
          <w:szCs w:val="24"/>
        </w:rPr>
        <w:t xml:space="preserve">experience </w:t>
      </w:r>
      <w:r w:rsidR="00E91B4E">
        <w:rPr>
          <w:rFonts w:asciiTheme="majorHAnsi" w:hAnsiTheme="majorHAnsi"/>
          <w:szCs w:val="24"/>
        </w:rPr>
        <w:t>working closely with distributor partners and both national and regional accounts.</w:t>
      </w:r>
    </w:p>
    <w:p w14:paraId="6A12259B" w14:textId="77777777" w:rsidR="00253F57" w:rsidRPr="00632A19" w:rsidRDefault="00253F57" w:rsidP="008318FD">
      <w:pPr>
        <w:spacing w:after="60"/>
        <w:rPr>
          <w:rFonts w:asciiTheme="majorHAnsi" w:hAnsiTheme="majorHAnsi"/>
          <w:szCs w:val="24"/>
        </w:rPr>
      </w:pPr>
    </w:p>
    <w:p w14:paraId="553990C3" w14:textId="77777777" w:rsidR="00995861" w:rsidRDefault="003D6CED" w:rsidP="008318FD">
      <w:pPr>
        <w:spacing w:after="60"/>
        <w:rPr>
          <w:rFonts w:asciiTheme="majorHAnsi" w:hAnsiTheme="majorHAnsi" w:cs="Arial"/>
          <w:b/>
          <w:bCs/>
          <w:iCs/>
          <w:szCs w:val="24"/>
        </w:rPr>
      </w:pPr>
      <w:r w:rsidRPr="00632A19">
        <w:rPr>
          <w:rFonts w:asciiTheme="majorHAnsi" w:hAnsiTheme="majorHAnsi" w:cs="Arial"/>
          <w:b/>
          <w:bCs/>
          <w:iCs/>
          <w:szCs w:val="24"/>
        </w:rPr>
        <w:t>Alaskan Brewing</w:t>
      </w:r>
      <w:r w:rsidR="00F5416F" w:rsidRPr="00632A19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="00B918F4" w:rsidRPr="00632A19">
        <w:rPr>
          <w:rFonts w:asciiTheme="majorHAnsi" w:hAnsiTheme="majorHAnsi" w:cs="Arial"/>
          <w:b/>
          <w:bCs/>
          <w:iCs/>
          <w:szCs w:val="24"/>
        </w:rPr>
        <w:t>Company</w:t>
      </w:r>
      <w:r w:rsidR="00995861" w:rsidRPr="00632A19">
        <w:rPr>
          <w:rFonts w:asciiTheme="majorHAnsi" w:hAnsiTheme="majorHAnsi" w:cs="Arial"/>
          <w:b/>
          <w:bCs/>
          <w:iCs/>
          <w:szCs w:val="24"/>
        </w:rPr>
        <w:tab/>
      </w:r>
      <w:r w:rsidR="00995861" w:rsidRPr="00632A19">
        <w:rPr>
          <w:rFonts w:asciiTheme="majorHAnsi" w:hAnsiTheme="majorHAnsi" w:cs="Arial"/>
          <w:b/>
          <w:bCs/>
          <w:iCs/>
          <w:szCs w:val="24"/>
        </w:rPr>
        <w:tab/>
      </w:r>
      <w:r w:rsidR="00995861" w:rsidRPr="00632A19">
        <w:rPr>
          <w:rFonts w:asciiTheme="majorHAnsi" w:hAnsiTheme="majorHAnsi" w:cs="Arial"/>
          <w:b/>
          <w:bCs/>
          <w:iCs/>
          <w:szCs w:val="24"/>
        </w:rPr>
        <w:tab/>
      </w:r>
      <w:r w:rsidR="00995861">
        <w:rPr>
          <w:rFonts w:asciiTheme="majorHAnsi" w:hAnsiTheme="majorHAnsi" w:cs="Arial"/>
          <w:b/>
          <w:bCs/>
          <w:iCs/>
          <w:szCs w:val="24"/>
        </w:rPr>
        <w:tab/>
      </w:r>
      <w:r w:rsidR="00995861">
        <w:rPr>
          <w:rFonts w:asciiTheme="majorHAnsi" w:hAnsiTheme="majorHAnsi" w:cs="Arial"/>
          <w:b/>
          <w:bCs/>
          <w:iCs/>
          <w:szCs w:val="24"/>
        </w:rPr>
        <w:tab/>
      </w:r>
    </w:p>
    <w:p w14:paraId="1C73606F" w14:textId="6506E3A6" w:rsidR="005560E7" w:rsidRPr="00632A19" w:rsidRDefault="007A0E14" w:rsidP="008318FD">
      <w:pPr>
        <w:spacing w:after="60"/>
        <w:rPr>
          <w:rFonts w:asciiTheme="majorHAnsi" w:hAnsiTheme="majorHAnsi" w:cs="Arial"/>
          <w:bCs/>
          <w:i/>
          <w:iCs/>
          <w:szCs w:val="24"/>
        </w:rPr>
      </w:pPr>
      <w:r>
        <w:rPr>
          <w:rFonts w:asciiTheme="majorHAnsi" w:hAnsiTheme="majorHAnsi" w:cs="Arial"/>
          <w:b/>
          <w:bCs/>
          <w:i/>
          <w:iCs/>
          <w:szCs w:val="24"/>
        </w:rPr>
        <w:t xml:space="preserve">Regional / </w:t>
      </w:r>
      <w:r w:rsidR="003D6CED" w:rsidRPr="00513371">
        <w:rPr>
          <w:rFonts w:asciiTheme="majorHAnsi" w:hAnsiTheme="majorHAnsi" w:cs="Arial"/>
          <w:b/>
          <w:bCs/>
          <w:i/>
          <w:iCs/>
          <w:szCs w:val="24"/>
        </w:rPr>
        <w:t>Key Account Manage</w:t>
      </w:r>
      <w:r w:rsidR="007F179A">
        <w:rPr>
          <w:rFonts w:asciiTheme="majorHAnsi" w:hAnsiTheme="majorHAnsi" w:cs="Arial"/>
          <w:b/>
          <w:bCs/>
          <w:i/>
          <w:iCs/>
          <w:szCs w:val="24"/>
        </w:rPr>
        <w:t xml:space="preserve">r </w:t>
      </w:r>
      <w:r w:rsidR="00220104">
        <w:rPr>
          <w:rFonts w:asciiTheme="majorHAnsi" w:hAnsiTheme="majorHAnsi" w:cs="Arial"/>
          <w:b/>
          <w:bCs/>
          <w:i/>
          <w:iCs/>
          <w:szCs w:val="24"/>
        </w:rPr>
        <w:t xml:space="preserve">- </w:t>
      </w:r>
      <w:r w:rsidR="007F179A">
        <w:rPr>
          <w:rFonts w:asciiTheme="majorHAnsi" w:hAnsiTheme="majorHAnsi" w:cs="Arial"/>
          <w:b/>
          <w:bCs/>
          <w:i/>
          <w:iCs/>
          <w:szCs w:val="24"/>
        </w:rPr>
        <w:t>South West U.S.</w:t>
      </w:r>
      <w:r w:rsidR="00995861" w:rsidRPr="00513371">
        <w:rPr>
          <w:rFonts w:asciiTheme="majorHAnsi" w:hAnsiTheme="majorHAnsi" w:cs="Arial"/>
          <w:b/>
          <w:bCs/>
          <w:iCs/>
          <w:szCs w:val="24"/>
        </w:rPr>
        <w:tab/>
      </w:r>
      <w:r w:rsidR="00995861" w:rsidRPr="00513371">
        <w:rPr>
          <w:rFonts w:asciiTheme="majorHAnsi" w:hAnsiTheme="majorHAnsi" w:cs="Arial"/>
          <w:b/>
          <w:bCs/>
          <w:iCs/>
          <w:szCs w:val="24"/>
        </w:rPr>
        <w:tab/>
      </w:r>
      <w:r w:rsidR="00351570" w:rsidRPr="00513371">
        <w:rPr>
          <w:rFonts w:asciiTheme="majorHAnsi" w:hAnsiTheme="majorHAnsi" w:cs="Arial"/>
          <w:b/>
          <w:bCs/>
          <w:iCs/>
          <w:szCs w:val="24"/>
        </w:rPr>
        <w:tab/>
      </w:r>
      <w:r w:rsidR="00995861" w:rsidRPr="00513371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="00220104">
        <w:rPr>
          <w:rFonts w:asciiTheme="majorHAnsi" w:hAnsiTheme="majorHAnsi" w:cs="Arial"/>
          <w:b/>
          <w:bCs/>
          <w:iCs/>
          <w:szCs w:val="24"/>
        </w:rPr>
        <w:t xml:space="preserve">               </w:t>
      </w:r>
      <w:r w:rsidR="00995861" w:rsidRPr="00513371">
        <w:rPr>
          <w:rFonts w:asciiTheme="majorHAnsi" w:hAnsiTheme="majorHAnsi" w:cs="Arial"/>
          <w:b/>
          <w:bCs/>
          <w:iCs/>
          <w:szCs w:val="24"/>
        </w:rPr>
        <w:t>J</w:t>
      </w:r>
      <w:r w:rsidR="007F179A">
        <w:rPr>
          <w:rFonts w:asciiTheme="majorHAnsi" w:hAnsiTheme="majorHAnsi" w:cs="Arial"/>
          <w:b/>
          <w:bCs/>
          <w:iCs/>
          <w:szCs w:val="24"/>
        </w:rPr>
        <w:t xml:space="preserve">une </w:t>
      </w:r>
      <w:r w:rsidR="00995861" w:rsidRPr="00513371">
        <w:rPr>
          <w:rFonts w:asciiTheme="majorHAnsi" w:hAnsiTheme="majorHAnsi" w:cs="Arial"/>
          <w:b/>
          <w:bCs/>
          <w:iCs/>
          <w:szCs w:val="24"/>
        </w:rPr>
        <w:t>2</w:t>
      </w:r>
      <w:r>
        <w:rPr>
          <w:rFonts w:asciiTheme="majorHAnsi" w:hAnsiTheme="majorHAnsi" w:cs="Arial"/>
          <w:b/>
          <w:bCs/>
          <w:iCs/>
          <w:szCs w:val="24"/>
        </w:rPr>
        <w:t>004</w:t>
      </w:r>
      <w:r w:rsidR="00220104">
        <w:rPr>
          <w:rFonts w:asciiTheme="majorHAnsi" w:hAnsiTheme="majorHAnsi" w:cs="Arial"/>
          <w:b/>
          <w:bCs/>
          <w:iCs/>
          <w:szCs w:val="24"/>
        </w:rPr>
        <w:t xml:space="preserve"> </w:t>
      </w:r>
      <w:r>
        <w:rPr>
          <w:rFonts w:asciiTheme="majorHAnsi" w:hAnsiTheme="majorHAnsi" w:cs="Arial"/>
          <w:b/>
          <w:bCs/>
          <w:iCs/>
          <w:szCs w:val="24"/>
        </w:rPr>
        <w:t>–</w:t>
      </w:r>
      <w:r w:rsidR="00220104">
        <w:rPr>
          <w:rFonts w:asciiTheme="majorHAnsi" w:hAnsiTheme="majorHAnsi" w:cs="Arial"/>
          <w:b/>
          <w:bCs/>
          <w:iCs/>
          <w:szCs w:val="24"/>
        </w:rPr>
        <w:t xml:space="preserve"> </w:t>
      </w:r>
      <w:r>
        <w:rPr>
          <w:rFonts w:asciiTheme="majorHAnsi" w:hAnsiTheme="majorHAnsi" w:cs="Arial"/>
          <w:b/>
          <w:bCs/>
          <w:iCs/>
          <w:szCs w:val="24"/>
        </w:rPr>
        <w:t>January 2020</w:t>
      </w:r>
      <w:r w:rsidR="00995861">
        <w:rPr>
          <w:rFonts w:asciiTheme="majorHAnsi" w:hAnsiTheme="majorHAnsi" w:cs="Arial"/>
          <w:b/>
          <w:bCs/>
          <w:iCs/>
          <w:szCs w:val="24"/>
        </w:rPr>
        <w:tab/>
      </w:r>
    </w:p>
    <w:p w14:paraId="12824568" w14:textId="19F9B284" w:rsidR="00382317" w:rsidRPr="00382317" w:rsidRDefault="00382317" w:rsidP="00382317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632A19">
        <w:rPr>
          <w:rFonts w:asciiTheme="majorHAnsi" w:hAnsiTheme="majorHAnsi" w:cs="Arial"/>
          <w:szCs w:val="24"/>
        </w:rPr>
        <w:t>Primary liaison between Alaskan Brewing Co</w:t>
      </w:r>
      <w:r>
        <w:rPr>
          <w:rFonts w:asciiTheme="majorHAnsi" w:hAnsiTheme="majorHAnsi" w:cs="Arial"/>
          <w:szCs w:val="24"/>
        </w:rPr>
        <w:t>.</w:t>
      </w:r>
      <w:r w:rsidR="002F0C4D">
        <w:rPr>
          <w:rFonts w:asciiTheme="majorHAnsi" w:hAnsiTheme="majorHAnsi" w:cs="Arial"/>
          <w:szCs w:val="24"/>
        </w:rPr>
        <w:t>, the market wholesalers and retail accounts in CA and NV</w:t>
      </w:r>
      <w:r w:rsidR="003E08C2">
        <w:rPr>
          <w:rFonts w:asciiTheme="majorHAnsi" w:hAnsiTheme="majorHAnsi" w:cs="Arial"/>
          <w:szCs w:val="24"/>
        </w:rPr>
        <w:t>, managing all aspects of the business including forecasting, pricing, promoting and selling.</w:t>
      </w:r>
    </w:p>
    <w:p w14:paraId="114742C4" w14:textId="0A85B234" w:rsidR="00486E31" w:rsidRPr="00DB7F39" w:rsidRDefault="00AE25CF" w:rsidP="00B918F4">
      <w:pPr>
        <w:pStyle w:val="BodyTextIndent"/>
        <w:numPr>
          <w:ilvl w:val="0"/>
          <w:numId w:val="29"/>
        </w:numPr>
        <w:tabs>
          <w:tab w:val="clear" w:pos="720"/>
          <w:tab w:val="num" w:pos="540"/>
        </w:tabs>
        <w:spacing w:after="60"/>
        <w:ind w:left="540"/>
        <w:rPr>
          <w:rFonts w:asciiTheme="majorHAnsi" w:hAnsiTheme="majorHAnsi" w:cs="Arial"/>
          <w:sz w:val="24"/>
          <w:szCs w:val="24"/>
        </w:rPr>
      </w:pPr>
      <w:r w:rsidRPr="00632A19">
        <w:rPr>
          <w:rFonts w:asciiTheme="majorHAnsi" w:hAnsiTheme="majorHAnsi" w:cs="Arial"/>
          <w:sz w:val="24"/>
          <w:szCs w:val="24"/>
        </w:rPr>
        <w:t>Develop</w:t>
      </w:r>
      <w:r w:rsidR="00594D99" w:rsidRPr="00632A19">
        <w:rPr>
          <w:rFonts w:asciiTheme="majorHAnsi" w:hAnsiTheme="majorHAnsi" w:cs="Arial"/>
          <w:sz w:val="24"/>
          <w:szCs w:val="24"/>
        </w:rPr>
        <w:t xml:space="preserve"> </w:t>
      </w:r>
      <w:r w:rsidR="00803186" w:rsidRPr="00632A19">
        <w:rPr>
          <w:rFonts w:asciiTheme="majorHAnsi" w:hAnsiTheme="majorHAnsi" w:cs="Arial"/>
          <w:sz w:val="24"/>
          <w:szCs w:val="24"/>
        </w:rPr>
        <w:t>relationships and manag</w:t>
      </w:r>
      <w:r w:rsidR="00594D99" w:rsidRPr="00632A19">
        <w:rPr>
          <w:rFonts w:asciiTheme="majorHAnsi" w:hAnsiTheme="majorHAnsi" w:cs="Arial"/>
          <w:sz w:val="24"/>
          <w:szCs w:val="24"/>
        </w:rPr>
        <w:t>e sales for the brewer</w:t>
      </w:r>
      <w:r w:rsidR="00513371">
        <w:rPr>
          <w:rFonts w:asciiTheme="majorHAnsi" w:hAnsiTheme="majorHAnsi" w:cs="Arial"/>
          <w:sz w:val="24"/>
          <w:szCs w:val="24"/>
        </w:rPr>
        <w:t>y’</w:t>
      </w:r>
      <w:r w:rsidR="00594D99" w:rsidRPr="00632A19">
        <w:rPr>
          <w:rFonts w:asciiTheme="majorHAnsi" w:hAnsiTheme="majorHAnsi" w:cs="Arial"/>
          <w:sz w:val="24"/>
          <w:szCs w:val="24"/>
        </w:rPr>
        <w:t xml:space="preserve">s top </w:t>
      </w:r>
      <w:r w:rsidR="007F179A">
        <w:rPr>
          <w:rFonts w:asciiTheme="majorHAnsi" w:hAnsiTheme="majorHAnsi" w:cs="Arial"/>
          <w:sz w:val="24"/>
          <w:szCs w:val="24"/>
        </w:rPr>
        <w:t xml:space="preserve">regional and national </w:t>
      </w:r>
      <w:r w:rsidR="00803186" w:rsidRPr="00632A19">
        <w:rPr>
          <w:rFonts w:asciiTheme="majorHAnsi" w:hAnsiTheme="majorHAnsi" w:cs="Arial"/>
          <w:sz w:val="24"/>
          <w:szCs w:val="24"/>
        </w:rPr>
        <w:t>accounts</w:t>
      </w:r>
      <w:r w:rsidR="003E08C2">
        <w:rPr>
          <w:rFonts w:asciiTheme="majorHAnsi" w:hAnsiTheme="majorHAnsi" w:cs="Arial"/>
          <w:sz w:val="24"/>
          <w:szCs w:val="24"/>
        </w:rPr>
        <w:t>, including large chains, Costco, national restaurants, casinos and venues.</w:t>
      </w:r>
    </w:p>
    <w:p w14:paraId="5F6287D3" w14:textId="77777777" w:rsidR="00382317" w:rsidRDefault="00382317" w:rsidP="00382317">
      <w:pPr>
        <w:pStyle w:val="BodyTextIndent"/>
        <w:numPr>
          <w:ilvl w:val="0"/>
          <w:numId w:val="29"/>
        </w:numPr>
        <w:tabs>
          <w:tab w:val="clear" w:pos="720"/>
          <w:tab w:val="num" w:pos="540"/>
        </w:tabs>
        <w:spacing w:after="60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Assisted in building the market strategy </w:t>
      </w:r>
      <w:r w:rsidR="002E61D7">
        <w:rPr>
          <w:rFonts w:asciiTheme="majorHAnsi" w:hAnsiTheme="majorHAnsi" w:cs="Arial"/>
          <w:sz w:val="24"/>
          <w:szCs w:val="24"/>
        </w:rPr>
        <w:t xml:space="preserve">and programs </w:t>
      </w:r>
      <w:r>
        <w:rPr>
          <w:rFonts w:asciiTheme="majorHAnsi" w:hAnsiTheme="majorHAnsi" w:cs="Arial"/>
          <w:sz w:val="24"/>
          <w:szCs w:val="24"/>
        </w:rPr>
        <w:t>for all markets, adhering to specific rules and regulations.</w:t>
      </w:r>
      <w:r w:rsidR="005E4805" w:rsidRPr="00632A1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7D22A3D4" w14:textId="127AE105" w:rsidR="00AE25CF" w:rsidRPr="00382317" w:rsidRDefault="00AE25CF" w:rsidP="00382317">
      <w:pPr>
        <w:pStyle w:val="BodyTextIndent"/>
        <w:numPr>
          <w:ilvl w:val="0"/>
          <w:numId w:val="29"/>
        </w:numPr>
        <w:tabs>
          <w:tab w:val="clear" w:pos="720"/>
          <w:tab w:val="num" w:pos="540"/>
        </w:tabs>
        <w:spacing w:after="60"/>
        <w:ind w:left="540"/>
        <w:rPr>
          <w:rFonts w:asciiTheme="majorHAnsi" w:hAnsiTheme="majorHAnsi" w:cs="Arial"/>
          <w:sz w:val="24"/>
          <w:szCs w:val="24"/>
        </w:rPr>
      </w:pPr>
      <w:r w:rsidRPr="00382317">
        <w:rPr>
          <w:rFonts w:asciiTheme="majorHAnsi" w:hAnsiTheme="majorHAnsi" w:cs="Arial"/>
          <w:sz w:val="24"/>
          <w:szCs w:val="24"/>
        </w:rPr>
        <w:t>Prepar</w:t>
      </w:r>
      <w:r w:rsidR="00382317">
        <w:rPr>
          <w:rFonts w:asciiTheme="majorHAnsi" w:hAnsiTheme="majorHAnsi" w:cs="Arial"/>
          <w:sz w:val="24"/>
          <w:szCs w:val="24"/>
        </w:rPr>
        <w:t>ed</w:t>
      </w:r>
      <w:r w:rsidRPr="00382317">
        <w:rPr>
          <w:rFonts w:asciiTheme="majorHAnsi" w:hAnsiTheme="majorHAnsi" w:cs="Arial"/>
          <w:sz w:val="24"/>
          <w:szCs w:val="24"/>
        </w:rPr>
        <w:t xml:space="preserve"> and presen</w:t>
      </w:r>
      <w:r w:rsidR="00382317">
        <w:rPr>
          <w:rFonts w:asciiTheme="majorHAnsi" w:hAnsiTheme="majorHAnsi" w:cs="Arial"/>
          <w:sz w:val="24"/>
          <w:szCs w:val="24"/>
        </w:rPr>
        <w:t>ted</w:t>
      </w:r>
      <w:r w:rsidRPr="00382317">
        <w:rPr>
          <w:rFonts w:asciiTheme="majorHAnsi" w:hAnsiTheme="majorHAnsi" w:cs="Arial"/>
          <w:sz w:val="24"/>
          <w:szCs w:val="24"/>
        </w:rPr>
        <w:t xml:space="preserve"> proposals to </w:t>
      </w:r>
      <w:r w:rsidR="00382317">
        <w:rPr>
          <w:rFonts w:asciiTheme="majorHAnsi" w:hAnsiTheme="majorHAnsi" w:cs="Arial"/>
          <w:sz w:val="24"/>
          <w:szCs w:val="24"/>
        </w:rPr>
        <w:t>the</w:t>
      </w:r>
      <w:r w:rsidR="0057390F" w:rsidRPr="00382317">
        <w:rPr>
          <w:rFonts w:asciiTheme="majorHAnsi" w:hAnsiTheme="majorHAnsi" w:cs="Arial"/>
          <w:sz w:val="24"/>
          <w:szCs w:val="24"/>
        </w:rPr>
        <w:t xml:space="preserve"> </w:t>
      </w:r>
      <w:r w:rsidRPr="00382317">
        <w:rPr>
          <w:rFonts w:asciiTheme="majorHAnsi" w:hAnsiTheme="majorHAnsi" w:cs="Arial"/>
          <w:sz w:val="24"/>
          <w:szCs w:val="24"/>
        </w:rPr>
        <w:t xml:space="preserve">distributor </w:t>
      </w:r>
      <w:r w:rsidR="0057390F" w:rsidRPr="00382317">
        <w:rPr>
          <w:rFonts w:asciiTheme="majorHAnsi" w:hAnsiTheme="majorHAnsi" w:cs="Arial"/>
          <w:sz w:val="24"/>
          <w:szCs w:val="24"/>
        </w:rPr>
        <w:t>network</w:t>
      </w:r>
      <w:r w:rsidRPr="00382317">
        <w:rPr>
          <w:rFonts w:asciiTheme="majorHAnsi" w:hAnsiTheme="majorHAnsi" w:cs="Arial"/>
          <w:sz w:val="24"/>
          <w:szCs w:val="24"/>
        </w:rPr>
        <w:t>, chain buyers,</w:t>
      </w:r>
      <w:r w:rsidR="0057390F" w:rsidRPr="00382317">
        <w:rPr>
          <w:rFonts w:asciiTheme="majorHAnsi" w:hAnsiTheme="majorHAnsi" w:cs="Arial"/>
          <w:sz w:val="24"/>
          <w:szCs w:val="24"/>
        </w:rPr>
        <w:t xml:space="preserve"> local sales teams </w:t>
      </w:r>
      <w:r w:rsidRPr="00382317">
        <w:rPr>
          <w:rFonts w:asciiTheme="majorHAnsi" w:hAnsiTheme="majorHAnsi" w:cs="Arial"/>
          <w:sz w:val="24"/>
          <w:szCs w:val="24"/>
        </w:rPr>
        <w:t>and brewery management</w:t>
      </w:r>
      <w:r w:rsidR="005E4805" w:rsidRPr="00382317">
        <w:rPr>
          <w:rFonts w:asciiTheme="majorHAnsi" w:hAnsiTheme="majorHAnsi" w:cs="Arial"/>
          <w:sz w:val="24"/>
          <w:szCs w:val="24"/>
        </w:rPr>
        <w:t xml:space="preserve"> on a weekly basis</w:t>
      </w:r>
      <w:r w:rsidRPr="00382317">
        <w:rPr>
          <w:rFonts w:asciiTheme="majorHAnsi" w:hAnsiTheme="majorHAnsi" w:cs="Arial"/>
          <w:sz w:val="24"/>
          <w:szCs w:val="24"/>
        </w:rPr>
        <w:t>.</w:t>
      </w:r>
    </w:p>
    <w:p w14:paraId="34F400A4" w14:textId="2C0A929E" w:rsidR="00AE25CF" w:rsidRPr="00632A19" w:rsidRDefault="00AE25CF" w:rsidP="00B918F4">
      <w:pPr>
        <w:pStyle w:val="BodyTextIndent"/>
        <w:numPr>
          <w:ilvl w:val="0"/>
          <w:numId w:val="29"/>
        </w:numPr>
        <w:tabs>
          <w:tab w:val="clear" w:pos="720"/>
          <w:tab w:val="num" w:pos="540"/>
        </w:tabs>
        <w:spacing w:after="60"/>
        <w:ind w:left="540"/>
        <w:rPr>
          <w:rFonts w:asciiTheme="majorHAnsi" w:hAnsiTheme="majorHAnsi" w:cs="Arial"/>
          <w:sz w:val="24"/>
          <w:szCs w:val="24"/>
        </w:rPr>
      </w:pPr>
      <w:r w:rsidRPr="00632A19">
        <w:rPr>
          <w:rFonts w:asciiTheme="majorHAnsi" w:hAnsiTheme="majorHAnsi" w:cs="Arial"/>
          <w:sz w:val="24"/>
          <w:szCs w:val="24"/>
        </w:rPr>
        <w:t>Manage</w:t>
      </w:r>
      <w:r w:rsidR="00382317">
        <w:rPr>
          <w:rFonts w:asciiTheme="majorHAnsi" w:hAnsiTheme="majorHAnsi" w:cs="Arial"/>
          <w:sz w:val="24"/>
          <w:szCs w:val="24"/>
        </w:rPr>
        <w:t xml:space="preserve">d an annual sales budget consisting of normal business spends along with the resources needed for </w:t>
      </w:r>
      <w:r w:rsidRPr="00632A19">
        <w:rPr>
          <w:rFonts w:asciiTheme="majorHAnsi" w:hAnsiTheme="majorHAnsi" w:cs="Arial"/>
          <w:sz w:val="24"/>
          <w:szCs w:val="24"/>
        </w:rPr>
        <w:t xml:space="preserve">sponsorships, account incentives, </w:t>
      </w:r>
      <w:r w:rsidR="007F179A">
        <w:rPr>
          <w:rFonts w:asciiTheme="majorHAnsi" w:hAnsiTheme="majorHAnsi" w:cs="Arial"/>
          <w:sz w:val="24"/>
          <w:szCs w:val="24"/>
        </w:rPr>
        <w:t xml:space="preserve">promotions, </w:t>
      </w:r>
      <w:r w:rsidRPr="00632A19">
        <w:rPr>
          <w:rFonts w:asciiTheme="majorHAnsi" w:hAnsiTheme="majorHAnsi" w:cs="Arial"/>
          <w:sz w:val="24"/>
          <w:szCs w:val="24"/>
        </w:rPr>
        <w:t xml:space="preserve">point of sale </w:t>
      </w:r>
      <w:r w:rsidR="00632A19">
        <w:rPr>
          <w:rFonts w:asciiTheme="majorHAnsi" w:hAnsiTheme="majorHAnsi" w:cs="Arial"/>
          <w:sz w:val="24"/>
          <w:szCs w:val="24"/>
        </w:rPr>
        <w:t xml:space="preserve">items </w:t>
      </w:r>
      <w:r w:rsidRPr="00632A19">
        <w:rPr>
          <w:rFonts w:asciiTheme="majorHAnsi" w:hAnsiTheme="majorHAnsi" w:cs="Arial"/>
          <w:sz w:val="24"/>
          <w:szCs w:val="24"/>
        </w:rPr>
        <w:t xml:space="preserve">and entertainment. </w:t>
      </w:r>
    </w:p>
    <w:p w14:paraId="7358AF10" w14:textId="2C343475" w:rsidR="00AB7776" w:rsidRPr="00382317" w:rsidRDefault="002E61D7" w:rsidP="00382317">
      <w:pPr>
        <w:pStyle w:val="BodyTextIndent"/>
        <w:numPr>
          <w:ilvl w:val="0"/>
          <w:numId w:val="29"/>
        </w:numPr>
        <w:tabs>
          <w:tab w:val="clear" w:pos="720"/>
          <w:tab w:val="num" w:pos="540"/>
        </w:tabs>
        <w:spacing w:after="60"/>
        <w:ind w:left="540"/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Utilize</w:t>
      </w:r>
      <w:r w:rsidR="00382317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7390F" w:rsidRPr="00632A19">
        <w:rPr>
          <w:rFonts w:asciiTheme="majorHAnsi" w:hAnsiTheme="majorHAnsi" w:cs="Arial"/>
          <w:sz w:val="24"/>
          <w:szCs w:val="24"/>
        </w:rPr>
        <w:t>information</w:t>
      </w:r>
      <w:r w:rsidR="0057390F">
        <w:rPr>
          <w:rFonts w:asciiTheme="majorHAnsi" w:hAnsiTheme="majorHAnsi" w:cs="Arial"/>
          <w:sz w:val="24"/>
          <w:szCs w:val="24"/>
        </w:rPr>
        <w:t>-based</w:t>
      </w:r>
      <w:r w:rsidR="00995861" w:rsidRPr="00632A19">
        <w:rPr>
          <w:rFonts w:asciiTheme="majorHAnsi" w:hAnsiTheme="majorHAnsi" w:cs="Arial"/>
          <w:sz w:val="24"/>
          <w:szCs w:val="24"/>
        </w:rPr>
        <w:t xml:space="preserve"> selling </w:t>
      </w:r>
      <w:r w:rsidR="007F179A">
        <w:rPr>
          <w:rFonts w:asciiTheme="majorHAnsi" w:hAnsiTheme="majorHAnsi" w:cs="Arial"/>
          <w:sz w:val="24"/>
          <w:szCs w:val="24"/>
        </w:rPr>
        <w:t>to target</w:t>
      </w:r>
      <w:r w:rsidR="00995861" w:rsidRPr="00632A19">
        <w:rPr>
          <w:rFonts w:asciiTheme="majorHAnsi" w:hAnsiTheme="majorHAnsi" w:cs="Arial"/>
          <w:sz w:val="24"/>
          <w:szCs w:val="24"/>
        </w:rPr>
        <w:t xml:space="preserve"> top chains</w:t>
      </w:r>
      <w:r w:rsidR="00382317">
        <w:rPr>
          <w:rFonts w:asciiTheme="majorHAnsi" w:hAnsiTheme="majorHAnsi" w:cs="Arial"/>
          <w:sz w:val="24"/>
          <w:szCs w:val="24"/>
        </w:rPr>
        <w:t xml:space="preserve"> and opportunities, helping plan</w:t>
      </w:r>
      <w:r w:rsidR="00995861" w:rsidRPr="00632A19">
        <w:rPr>
          <w:rFonts w:asciiTheme="majorHAnsi" w:hAnsiTheme="majorHAnsi" w:cs="Arial"/>
          <w:sz w:val="24"/>
          <w:szCs w:val="24"/>
        </w:rPr>
        <w:t xml:space="preserve"> </w:t>
      </w:r>
      <w:r w:rsidR="0057390F">
        <w:rPr>
          <w:rFonts w:asciiTheme="majorHAnsi" w:hAnsiTheme="majorHAnsi" w:cs="Arial"/>
          <w:sz w:val="24"/>
          <w:szCs w:val="24"/>
        </w:rPr>
        <w:t xml:space="preserve">impactful </w:t>
      </w:r>
      <w:r w:rsidR="00995861" w:rsidRPr="00632A19">
        <w:rPr>
          <w:rFonts w:asciiTheme="majorHAnsi" w:hAnsiTheme="majorHAnsi" w:cs="Arial"/>
          <w:sz w:val="24"/>
          <w:szCs w:val="24"/>
        </w:rPr>
        <w:t xml:space="preserve">meetings </w:t>
      </w:r>
      <w:r w:rsidR="0057390F">
        <w:rPr>
          <w:rFonts w:asciiTheme="majorHAnsi" w:hAnsiTheme="majorHAnsi" w:cs="Arial"/>
          <w:sz w:val="24"/>
          <w:szCs w:val="24"/>
        </w:rPr>
        <w:t xml:space="preserve">based off </w:t>
      </w:r>
      <w:r w:rsidR="007F179A">
        <w:rPr>
          <w:rFonts w:asciiTheme="majorHAnsi" w:hAnsiTheme="majorHAnsi" w:cs="Arial"/>
          <w:sz w:val="24"/>
          <w:szCs w:val="24"/>
        </w:rPr>
        <w:t xml:space="preserve">relevant </w:t>
      </w:r>
      <w:r w:rsidR="00513371">
        <w:rPr>
          <w:rFonts w:asciiTheme="majorHAnsi" w:hAnsiTheme="majorHAnsi" w:cs="Arial"/>
          <w:sz w:val="24"/>
          <w:szCs w:val="24"/>
        </w:rPr>
        <w:t>data trends</w:t>
      </w:r>
      <w:r w:rsidR="00995861" w:rsidRPr="00632A19">
        <w:rPr>
          <w:rFonts w:asciiTheme="majorHAnsi" w:hAnsiTheme="majorHAnsi" w:cs="Arial"/>
          <w:sz w:val="24"/>
          <w:szCs w:val="24"/>
        </w:rPr>
        <w:t xml:space="preserve">. </w:t>
      </w:r>
      <w:r w:rsidR="00382317">
        <w:rPr>
          <w:rFonts w:asciiTheme="majorHAnsi" w:hAnsiTheme="majorHAnsi" w:cs="Arial"/>
          <w:sz w:val="24"/>
          <w:szCs w:val="24"/>
        </w:rPr>
        <w:t xml:space="preserve"> Skilled in </w:t>
      </w:r>
      <w:r w:rsidR="00382317" w:rsidRPr="00382317">
        <w:rPr>
          <w:rFonts w:asciiTheme="majorHAnsi" w:hAnsiTheme="majorHAnsi" w:cs="Arial"/>
          <w:i/>
          <w:iCs/>
          <w:sz w:val="24"/>
          <w:szCs w:val="24"/>
        </w:rPr>
        <w:t>IRI/Tableau</w:t>
      </w:r>
      <w:r w:rsidR="00382317">
        <w:rPr>
          <w:rFonts w:asciiTheme="majorHAnsi" w:hAnsiTheme="majorHAnsi" w:cs="Arial"/>
          <w:i/>
          <w:iCs/>
          <w:sz w:val="24"/>
          <w:szCs w:val="24"/>
        </w:rPr>
        <w:t>,</w:t>
      </w:r>
      <w:r w:rsidR="00382317" w:rsidRPr="00382317">
        <w:rPr>
          <w:rFonts w:asciiTheme="majorHAnsi" w:hAnsiTheme="majorHAnsi" w:cs="Arial"/>
          <w:i/>
          <w:iCs/>
          <w:sz w:val="24"/>
          <w:szCs w:val="24"/>
        </w:rPr>
        <w:t xml:space="preserve"> IDig/VIP</w:t>
      </w:r>
    </w:p>
    <w:p w14:paraId="5218F3A8" w14:textId="67833620" w:rsidR="00B918F4" w:rsidRPr="002F0C4D" w:rsidRDefault="003E08C2" w:rsidP="002F0C4D">
      <w:pPr>
        <w:pStyle w:val="ListParagraph"/>
        <w:numPr>
          <w:ilvl w:val="0"/>
          <w:numId w:val="29"/>
        </w:numPr>
        <w:spacing w:after="60" w:line="259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Noteworthy Accoun</w:t>
      </w:r>
      <w:r w:rsidR="0080047E">
        <w:rPr>
          <w:rFonts w:asciiTheme="majorHAnsi" w:hAnsiTheme="majorHAnsi" w:cs="Arial"/>
          <w:szCs w:val="24"/>
        </w:rPr>
        <w:t xml:space="preserve">ts: </w:t>
      </w:r>
      <w:r w:rsidR="00382317">
        <w:rPr>
          <w:rFonts w:asciiTheme="majorHAnsi" w:hAnsiTheme="majorHAnsi" w:cs="Arial"/>
          <w:szCs w:val="24"/>
        </w:rPr>
        <w:t xml:space="preserve">Managed the business on The </w:t>
      </w:r>
      <w:r>
        <w:rPr>
          <w:rFonts w:asciiTheme="majorHAnsi" w:hAnsiTheme="majorHAnsi" w:cs="Arial"/>
          <w:szCs w:val="24"/>
        </w:rPr>
        <w:t xml:space="preserve">Vegas </w:t>
      </w:r>
      <w:r w:rsidR="00382317">
        <w:rPr>
          <w:rFonts w:asciiTheme="majorHAnsi" w:hAnsiTheme="majorHAnsi" w:cs="Arial"/>
          <w:szCs w:val="24"/>
        </w:rPr>
        <w:t xml:space="preserve">Strip including Treasure Island, The Mirage, </w:t>
      </w:r>
      <w:r>
        <w:rPr>
          <w:rFonts w:asciiTheme="majorHAnsi" w:hAnsiTheme="majorHAnsi" w:cs="Arial"/>
          <w:szCs w:val="24"/>
        </w:rPr>
        <w:t>Caesar’s</w:t>
      </w:r>
      <w:r w:rsidR="00382317">
        <w:rPr>
          <w:rFonts w:asciiTheme="majorHAnsi" w:hAnsiTheme="majorHAnsi" w:cs="Arial"/>
          <w:szCs w:val="24"/>
        </w:rPr>
        <w:t xml:space="preserve"> properties and other key venues (Las Vegas Motor Speedway)</w:t>
      </w:r>
      <w:r w:rsidR="0080047E">
        <w:rPr>
          <w:rFonts w:asciiTheme="majorHAnsi" w:hAnsiTheme="majorHAnsi" w:cs="Arial"/>
          <w:szCs w:val="24"/>
        </w:rPr>
        <w:t xml:space="preserve">, </w:t>
      </w:r>
      <w:r w:rsidR="00382317">
        <w:rPr>
          <w:rFonts w:asciiTheme="majorHAnsi" w:hAnsiTheme="majorHAnsi" w:cs="Arial"/>
          <w:szCs w:val="24"/>
        </w:rPr>
        <w:t>growing the</w:t>
      </w:r>
      <w:r w:rsidR="00995861">
        <w:rPr>
          <w:rFonts w:asciiTheme="majorHAnsi" w:hAnsiTheme="majorHAnsi" w:cs="Arial"/>
          <w:szCs w:val="24"/>
        </w:rPr>
        <w:t xml:space="preserve"> </w:t>
      </w:r>
      <w:r w:rsidR="0080047E">
        <w:rPr>
          <w:rFonts w:asciiTheme="majorHAnsi" w:hAnsiTheme="majorHAnsi" w:cs="Arial"/>
          <w:szCs w:val="24"/>
        </w:rPr>
        <w:t xml:space="preserve">brands presence and sales </w:t>
      </w:r>
      <w:r w:rsidR="00A3389C">
        <w:rPr>
          <w:rFonts w:asciiTheme="majorHAnsi" w:hAnsiTheme="majorHAnsi" w:cs="Arial"/>
          <w:szCs w:val="24"/>
        </w:rPr>
        <w:t>us</w:t>
      </w:r>
      <w:r w:rsidR="00382317">
        <w:rPr>
          <w:rFonts w:asciiTheme="majorHAnsi" w:hAnsiTheme="majorHAnsi" w:cs="Arial"/>
          <w:szCs w:val="24"/>
        </w:rPr>
        <w:t>ing</w:t>
      </w:r>
      <w:r w:rsidR="00A3389C">
        <w:rPr>
          <w:rFonts w:asciiTheme="majorHAnsi" w:hAnsiTheme="majorHAnsi" w:cs="Arial"/>
          <w:szCs w:val="24"/>
        </w:rPr>
        <w:t xml:space="preserve"> </w:t>
      </w:r>
      <w:r w:rsidR="00AB7776" w:rsidRPr="00AB7776">
        <w:rPr>
          <w:rFonts w:asciiTheme="majorHAnsi" w:hAnsiTheme="majorHAnsi" w:cs="Arial"/>
          <w:szCs w:val="24"/>
        </w:rPr>
        <w:t>point of sale materials</w:t>
      </w:r>
      <w:r w:rsidR="0080047E">
        <w:rPr>
          <w:rFonts w:asciiTheme="majorHAnsi" w:hAnsiTheme="majorHAnsi" w:cs="Arial"/>
          <w:szCs w:val="24"/>
        </w:rPr>
        <w:t xml:space="preserve"> </w:t>
      </w:r>
      <w:r w:rsidR="00AB7776" w:rsidRPr="00AB7776">
        <w:rPr>
          <w:rFonts w:asciiTheme="majorHAnsi" w:hAnsiTheme="majorHAnsi" w:cs="Arial"/>
          <w:szCs w:val="24"/>
        </w:rPr>
        <w:t xml:space="preserve">and </w:t>
      </w:r>
      <w:r w:rsidR="00A3389C">
        <w:rPr>
          <w:rFonts w:asciiTheme="majorHAnsi" w:hAnsiTheme="majorHAnsi" w:cs="Arial"/>
          <w:szCs w:val="24"/>
        </w:rPr>
        <w:t>promotional program</w:t>
      </w:r>
      <w:r w:rsidR="0080047E">
        <w:rPr>
          <w:rFonts w:asciiTheme="majorHAnsi" w:hAnsiTheme="majorHAnsi" w:cs="Arial"/>
          <w:szCs w:val="24"/>
        </w:rPr>
        <w:t>s.</w:t>
      </w:r>
    </w:p>
    <w:p w14:paraId="22484388" w14:textId="77777777" w:rsidR="00DE07E9" w:rsidRPr="00632A19" w:rsidRDefault="00DE07E9" w:rsidP="008318FD">
      <w:pPr>
        <w:spacing w:after="60"/>
        <w:rPr>
          <w:rFonts w:asciiTheme="majorHAnsi" w:hAnsiTheme="majorHAnsi" w:cs="Arial"/>
          <w:b/>
          <w:bCs/>
          <w:i/>
          <w:iCs/>
          <w:szCs w:val="24"/>
        </w:rPr>
      </w:pPr>
    </w:p>
    <w:p w14:paraId="49538788" w14:textId="3DACB3E6" w:rsidR="00F0442E" w:rsidRPr="00632A19" w:rsidRDefault="00220104" w:rsidP="008318FD">
      <w:pPr>
        <w:spacing w:after="60"/>
        <w:rPr>
          <w:rFonts w:asciiTheme="majorHAnsi" w:hAnsiTheme="majorHAnsi" w:cs="Arial"/>
          <w:b/>
          <w:bCs/>
          <w:iCs/>
          <w:szCs w:val="24"/>
        </w:rPr>
      </w:pPr>
      <w:r>
        <w:rPr>
          <w:rFonts w:asciiTheme="majorHAnsi" w:hAnsiTheme="majorHAnsi" w:cs="Arial"/>
          <w:b/>
          <w:bCs/>
          <w:iCs/>
          <w:szCs w:val="24"/>
        </w:rPr>
        <w:t>The Gallo Wine Company</w:t>
      </w:r>
      <w:r w:rsidR="0084542E" w:rsidRPr="00632A19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ab/>
      </w:r>
      <w:r w:rsidR="00DB345B">
        <w:rPr>
          <w:rFonts w:asciiTheme="majorHAnsi" w:hAnsiTheme="majorHAnsi" w:cs="Arial"/>
          <w:b/>
          <w:bCs/>
          <w:iCs/>
          <w:szCs w:val="24"/>
        </w:rPr>
        <w:tab/>
        <w:t xml:space="preserve">       </w:t>
      </w:r>
    </w:p>
    <w:p w14:paraId="7496CB2E" w14:textId="16CA990F" w:rsidR="00220104" w:rsidRDefault="00220104" w:rsidP="008318FD">
      <w:pPr>
        <w:spacing w:after="60"/>
        <w:rPr>
          <w:rFonts w:asciiTheme="majorHAnsi" w:hAnsiTheme="majorHAnsi" w:cs="Arial"/>
          <w:b/>
          <w:bCs/>
          <w:i/>
          <w:iCs/>
          <w:szCs w:val="24"/>
        </w:rPr>
      </w:pPr>
      <w:r>
        <w:rPr>
          <w:rFonts w:asciiTheme="majorHAnsi" w:hAnsiTheme="majorHAnsi" w:cs="Arial"/>
          <w:b/>
          <w:bCs/>
          <w:i/>
          <w:iCs/>
          <w:szCs w:val="24"/>
        </w:rPr>
        <w:t>District Manager – San Diego, CA</w:t>
      </w:r>
      <w:r w:rsidRPr="00220104">
        <w:rPr>
          <w:rFonts w:asciiTheme="majorHAnsi" w:hAnsiTheme="majorHAnsi" w:cs="Arial"/>
          <w:b/>
          <w:bCs/>
          <w:iCs/>
          <w:szCs w:val="24"/>
        </w:rPr>
        <w:t xml:space="preserve"> </w:t>
      </w:r>
      <w:r>
        <w:rPr>
          <w:rFonts w:asciiTheme="majorHAnsi" w:hAnsiTheme="majorHAnsi" w:cs="Arial"/>
          <w:b/>
          <w:bCs/>
          <w:iCs/>
          <w:szCs w:val="24"/>
        </w:rPr>
        <w:t xml:space="preserve">                                                              September 2003 – May 2004</w:t>
      </w:r>
    </w:p>
    <w:p w14:paraId="24833F0E" w14:textId="7E812567" w:rsidR="00F0442E" w:rsidRPr="00044E9D" w:rsidRDefault="00220104" w:rsidP="008318FD">
      <w:pPr>
        <w:spacing w:after="60"/>
        <w:rPr>
          <w:rFonts w:asciiTheme="majorHAnsi" w:hAnsiTheme="majorHAnsi" w:cs="Arial"/>
          <w:b/>
          <w:bCs/>
          <w:i/>
          <w:iCs/>
          <w:szCs w:val="24"/>
        </w:rPr>
      </w:pPr>
      <w:r>
        <w:rPr>
          <w:rFonts w:asciiTheme="majorHAnsi" w:hAnsiTheme="majorHAnsi" w:cs="Arial"/>
          <w:b/>
          <w:bCs/>
          <w:i/>
          <w:iCs/>
          <w:szCs w:val="24"/>
        </w:rPr>
        <w:t>Sales Representative – Los Angeles, CA</w:t>
      </w:r>
      <w:r w:rsidR="00D34E75" w:rsidRPr="00044E9D">
        <w:rPr>
          <w:rFonts w:asciiTheme="majorHAnsi" w:hAnsiTheme="majorHAnsi" w:cs="Arial"/>
          <w:b/>
          <w:bCs/>
          <w:i/>
          <w:iCs/>
          <w:szCs w:val="24"/>
        </w:rPr>
        <w:t xml:space="preserve"> </w:t>
      </w:r>
      <w:r w:rsidR="00B918F4" w:rsidRPr="00044E9D">
        <w:rPr>
          <w:rFonts w:asciiTheme="majorHAnsi" w:hAnsiTheme="majorHAnsi" w:cs="Arial"/>
          <w:b/>
          <w:bCs/>
          <w:i/>
          <w:iCs/>
          <w:szCs w:val="24"/>
        </w:rPr>
        <w:tab/>
      </w:r>
      <w:r>
        <w:rPr>
          <w:rFonts w:asciiTheme="majorHAnsi" w:hAnsiTheme="majorHAnsi" w:cs="Arial"/>
          <w:b/>
          <w:bCs/>
          <w:i/>
          <w:iCs/>
          <w:szCs w:val="24"/>
        </w:rPr>
        <w:t xml:space="preserve">                                              </w:t>
      </w:r>
      <w:r>
        <w:rPr>
          <w:rFonts w:asciiTheme="majorHAnsi" w:hAnsiTheme="majorHAnsi" w:cs="Arial"/>
          <w:b/>
          <w:bCs/>
          <w:iCs/>
          <w:szCs w:val="24"/>
        </w:rPr>
        <w:t>March 2002 – August 2003</w:t>
      </w:r>
    </w:p>
    <w:p w14:paraId="5A16BCF9" w14:textId="26EDC6BA" w:rsidR="00B918F4" w:rsidRPr="00632A19" w:rsidRDefault="00220104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Managed the Gallo chain team </w:t>
      </w:r>
      <w:r w:rsidR="00D479D6">
        <w:rPr>
          <w:rFonts w:asciiTheme="majorHAnsi" w:hAnsiTheme="majorHAnsi" w:cs="Arial"/>
          <w:szCs w:val="24"/>
        </w:rPr>
        <w:t>in San Diego ensuring the execution of monthly display planners, promotional programs and proper store servicing</w:t>
      </w:r>
      <w:r w:rsidR="0080047E">
        <w:rPr>
          <w:rFonts w:asciiTheme="majorHAnsi" w:hAnsiTheme="majorHAnsi" w:cs="Arial"/>
          <w:szCs w:val="24"/>
        </w:rPr>
        <w:t xml:space="preserve"> within Ralphs, VONS, Albertsons and others.</w:t>
      </w:r>
    </w:p>
    <w:p w14:paraId="355C81D6" w14:textId="23069C86" w:rsidR="0056332D" w:rsidRPr="00632A19" w:rsidRDefault="0056332D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632A19">
        <w:rPr>
          <w:rFonts w:asciiTheme="majorHAnsi" w:hAnsiTheme="majorHAnsi" w:cs="Arial"/>
          <w:szCs w:val="24"/>
        </w:rPr>
        <w:t>Res</w:t>
      </w:r>
      <w:r w:rsidR="0066306E" w:rsidRPr="00632A19">
        <w:rPr>
          <w:rFonts w:asciiTheme="majorHAnsi" w:hAnsiTheme="majorHAnsi" w:cs="Arial"/>
          <w:szCs w:val="24"/>
        </w:rPr>
        <w:t>ponsible for new</w:t>
      </w:r>
      <w:r w:rsidR="00CF091F" w:rsidRPr="00632A19">
        <w:rPr>
          <w:rFonts w:asciiTheme="majorHAnsi" w:hAnsiTheme="majorHAnsi" w:cs="Arial"/>
          <w:szCs w:val="24"/>
        </w:rPr>
        <w:t xml:space="preserve"> and existing product presentations</w:t>
      </w:r>
      <w:r w:rsidR="0066306E" w:rsidRPr="00632A19">
        <w:rPr>
          <w:rFonts w:asciiTheme="majorHAnsi" w:hAnsiTheme="majorHAnsi" w:cs="Arial"/>
          <w:szCs w:val="24"/>
        </w:rPr>
        <w:t xml:space="preserve"> </w:t>
      </w:r>
      <w:r w:rsidR="00F01EC5" w:rsidRPr="00632A19">
        <w:rPr>
          <w:rFonts w:asciiTheme="majorHAnsi" w:hAnsiTheme="majorHAnsi" w:cs="Arial"/>
          <w:szCs w:val="24"/>
        </w:rPr>
        <w:t xml:space="preserve">and </w:t>
      </w:r>
      <w:r w:rsidR="00D479D6">
        <w:rPr>
          <w:rFonts w:asciiTheme="majorHAnsi" w:hAnsiTheme="majorHAnsi" w:cs="Arial"/>
          <w:szCs w:val="24"/>
        </w:rPr>
        <w:t>account</w:t>
      </w:r>
      <w:r w:rsidR="00CF091F" w:rsidRPr="00632A19">
        <w:rPr>
          <w:rFonts w:asciiTheme="majorHAnsi" w:hAnsiTheme="majorHAnsi" w:cs="Arial"/>
          <w:szCs w:val="24"/>
        </w:rPr>
        <w:t xml:space="preserve"> </w:t>
      </w:r>
      <w:r w:rsidR="00F01EC5" w:rsidRPr="00632A19">
        <w:rPr>
          <w:rFonts w:asciiTheme="majorHAnsi" w:hAnsiTheme="majorHAnsi" w:cs="Arial"/>
          <w:szCs w:val="24"/>
        </w:rPr>
        <w:t>management</w:t>
      </w:r>
      <w:r w:rsidR="00D479D6">
        <w:rPr>
          <w:rFonts w:asciiTheme="majorHAnsi" w:hAnsiTheme="majorHAnsi" w:cs="Arial"/>
          <w:szCs w:val="24"/>
        </w:rPr>
        <w:t>, representing</w:t>
      </w:r>
      <w:r w:rsidR="00220104">
        <w:rPr>
          <w:rFonts w:asciiTheme="majorHAnsi" w:hAnsiTheme="majorHAnsi" w:cs="Arial"/>
          <w:szCs w:val="24"/>
        </w:rPr>
        <w:t xml:space="preserve"> the large Gallo portfolio of table and high-end wines along with sparkling and other liquor/spirit offerings.</w:t>
      </w:r>
    </w:p>
    <w:p w14:paraId="70AB0591" w14:textId="1ABBAFB6" w:rsidR="00271986" w:rsidRPr="00220104" w:rsidRDefault="00D479D6" w:rsidP="008318FD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Built impactful displays and planned promotional activities</w:t>
      </w:r>
      <w:r w:rsidR="00297C6D">
        <w:rPr>
          <w:rFonts w:asciiTheme="majorHAnsi" w:hAnsiTheme="majorHAnsi" w:cs="Arial"/>
          <w:szCs w:val="24"/>
        </w:rPr>
        <w:t xml:space="preserve"> to help build</w:t>
      </w:r>
      <w:r>
        <w:rPr>
          <w:rFonts w:asciiTheme="majorHAnsi" w:hAnsiTheme="majorHAnsi" w:cs="Arial"/>
          <w:szCs w:val="24"/>
        </w:rPr>
        <w:t xml:space="preserve"> brand awareness</w:t>
      </w:r>
      <w:r w:rsidR="00297C6D">
        <w:rPr>
          <w:rFonts w:asciiTheme="majorHAnsi" w:hAnsiTheme="majorHAnsi" w:cs="Arial"/>
          <w:szCs w:val="24"/>
        </w:rPr>
        <w:t>.</w:t>
      </w:r>
    </w:p>
    <w:p w14:paraId="61296447" w14:textId="77777777" w:rsidR="002F0C4D" w:rsidRDefault="002F0C4D" w:rsidP="008318FD">
      <w:pPr>
        <w:spacing w:after="60"/>
        <w:jc w:val="center"/>
        <w:rPr>
          <w:rFonts w:asciiTheme="majorHAnsi" w:hAnsiTheme="majorHAnsi"/>
          <w:b/>
          <w:szCs w:val="24"/>
          <w:u w:val="single"/>
        </w:rPr>
      </w:pPr>
    </w:p>
    <w:p w14:paraId="6C0188F4" w14:textId="07B90CB6" w:rsidR="00F0442E" w:rsidRPr="00632A19" w:rsidRDefault="00F0442E" w:rsidP="008318FD">
      <w:pPr>
        <w:spacing w:after="60"/>
        <w:jc w:val="center"/>
        <w:rPr>
          <w:rFonts w:asciiTheme="majorHAnsi" w:hAnsiTheme="majorHAnsi"/>
          <w:b/>
          <w:szCs w:val="24"/>
          <w:u w:val="single"/>
        </w:rPr>
      </w:pPr>
      <w:r w:rsidRPr="00632A19">
        <w:rPr>
          <w:rFonts w:asciiTheme="majorHAnsi" w:hAnsiTheme="majorHAnsi"/>
          <w:b/>
          <w:szCs w:val="24"/>
          <w:u w:val="single"/>
        </w:rPr>
        <w:t>Education</w:t>
      </w:r>
      <w:r w:rsidR="00D22C82" w:rsidRPr="00632A19">
        <w:rPr>
          <w:rFonts w:asciiTheme="majorHAnsi" w:hAnsiTheme="majorHAnsi"/>
          <w:b/>
          <w:szCs w:val="24"/>
          <w:u w:val="single"/>
        </w:rPr>
        <w:t xml:space="preserve"> &amp; Training</w:t>
      </w:r>
    </w:p>
    <w:p w14:paraId="1260F555" w14:textId="2A02227F" w:rsidR="00D479D6" w:rsidRDefault="00D479D6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D479D6">
        <w:rPr>
          <w:rFonts w:asciiTheme="majorHAnsi" w:hAnsiTheme="majorHAnsi" w:cs="Arial"/>
          <w:i/>
          <w:szCs w:val="24"/>
        </w:rPr>
        <w:t>B</w:t>
      </w:r>
      <w:r>
        <w:rPr>
          <w:rFonts w:asciiTheme="majorHAnsi" w:hAnsiTheme="majorHAnsi" w:cs="Arial"/>
          <w:i/>
          <w:szCs w:val="24"/>
        </w:rPr>
        <w:t xml:space="preserve">achelor’s in </w:t>
      </w:r>
      <w:r w:rsidR="0080047E">
        <w:rPr>
          <w:rFonts w:asciiTheme="majorHAnsi" w:hAnsiTheme="majorHAnsi" w:cs="Arial"/>
          <w:i/>
          <w:szCs w:val="24"/>
        </w:rPr>
        <w:t>B</w:t>
      </w:r>
      <w:r>
        <w:rPr>
          <w:rFonts w:asciiTheme="majorHAnsi" w:hAnsiTheme="majorHAnsi" w:cs="Arial"/>
          <w:i/>
          <w:szCs w:val="24"/>
        </w:rPr>
        <w:t xml:space="preserve">usiness </w:t>
      </w:r>
      <w:r w:rsidR="0080047E">
        <w:rPr>
          <w:rFonts w:asciiTheme="majorHAnsi" w:hAnsiTheme="majorHAnsi" w:cs="Arial"/>
          <w:i/>
          <w:szCs w:val="24"/>
        </w:rPr>
        <w:t>A</w:t>
      </w:r>
      <w:r>
        <w:rPr>
          <w:rFonts w:asciiTheme="majorHAnsi" w:hAnsiTheme="majorHAnsi" w:cs="Arial"/>
          <w:i/>
          <w:szCs w:val="24"/>
        </w:rPr>
        <w:t xml:space="preserve">dministration - </w:t>
      </w:r>
      <w:r w:rsidRPr="00D479D6">
        <w:rPr>
          <w:rFonts w:asciiTheme="majorHAnsi" w:hAnsiTheme="majorHAnsi" w:cs="Arial"/>
          <w:i/>
          <w:szCs w:val="24"/>
        </w:rPr>
        <w:t>Marketing</w:t>
      </w:r>
      <w:r>
        <w:rPr>
          <w:rFonts w:asciiTheme="majorHAnsi" w:hAnsiTheme="majorHAnsi" w:cs="Arial"/>
          <w:szCs w:val="24"/>
        </w:rPr>
        <w:t xml:space="preserve"> – Cameron University, Lawton OK</w:t>
      </w:r>
    </w:p>
    <w:p w14:paraId="65CB0BC9" w14:textId="1E500AC1" w:rsidR="002F0C4D" w:rsidRDefault="002F0C4D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2F0C4D">
        <w:rPr>
          <w:rFonts w:asciiTheme="majorHAnsi" w:hAnsiTheme="majorHAnsi" w:cs="Arial"/>
          <w:iCs/>
          <w:szCs w:val="24"/>
        </w:rPr>
        <w:t>Division II NCAA Baseball</w:t>
      </w:r>
      <w:r w:rsidR="000706A7">
        <w:rPr>
          <w:rFonts w:asciiTheme="majorHAnsi" w:hAnsiTheme="majorHAnsi" w:cs="Arial"/>
          <w:iCs/>
          <w:szCs w:val="24"/>
        </w:rPr>
        <w:t xml:space="preserve"> -</w:t>
      </w:r>
      <w:r w:rsidRPr="002F0C4D">
        <w:rPr>
          <w:rFonts w:asciiTheme="majorHAnsi" w:hAnsiTheme="majorHAnsi" w:cs="Arial"/>
          <w:iCs/>
          <w:szCs w:val="24"/>
        </w:rPr>
        <w:t xml:space="preserve"> Scholar Athlete 1999-2001</w:t>
      </w:r>
      <w:r>
        <w:rPr>
          <w:rFonts w:asciiTheme="majorHAnsi" w:hAnsiTheme="majorHAnsi" w:cs="Arial"/>
          <w:szCs w:val="24"/>
        </w:rPr>
        <w:t xml:space="preserve"> – Cameron University, Lawton OK</w:t>
      </w:r>
    </w:p>
    <w:p w14:paraId="11EFED75" w14:textId="377EB134" w:rsidR="00D22C82" w:rsidRPr="00632A19" w:rsidRDefault="00D22C82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632A19">
        <w:rPr>
          <w:rFonts w:asciiTheme="majorHAnsi" w:hAnsiTheme="majorHAnsi" w:cs="Arial"/>
          <w:szCs w:val="24"/>
        </w:rPr>
        <w:t>Cicerone Certification Program</w:t>
      </w:r>
      <w:r w:rsidR="00B918F4" w:rsidRPr="00632A19">
        <w:rPr>
          <w:rFonts w:asciiTheme="majorHAnsi" w:hAnsiTheme="majorHAnsi" w:cs="Arial"/>
          <w:szCs w:val="24"/>
        </w:rPr>
        <w:t xml:space="preserve">: </w:t>
      </w:r>
      <w:r w:rsidRPr="00D479D6">
        <w:rPr>
          <w:rFonts w:asciiTheme="majorHAnsi" w:hAnsiTheme="majorHAnsi" w:cs="Arial"/>
          <w:i/>
          <w:szCs w:val="24"/>
        </w:rPr>
        <w:t>Certified Beer Server</w:t>
      </w:r>
    </w:p>
    <w:p w14:paraId="3C755BE0" w14:textId="3888BC6D" w:rsidR="00B918F4" w:rsidRPr="00310E33" w:rsidRDefault="00B918F4" w:rsidP="00B918F4">
      <w:pPr>
        <w:pStyle w:val="ListParagraph"/>
        <w:numPr>
          <w:ilvl w:val="0"/>
          <w:numId w:val="29"/>
        </w:numPr>
        <w:tabs>
          <w:tab w:val="clear" w:pos="720"/>
          <w:tab w:val="num" w:pos="450"/>
          <w:tab w:val="num" w:pos="540"/>
        </w:tabs>
        <w:spacing w:after="60" w:line="259" w:lineRule="auto"/>
        <w:ind w:left="540"/>
        <w:rPr>
          <w:rFonts w:asciiTheme="majorHAnsi" w:hAnsiTheme="majorHAnsi" w:cs="Arial"/>
          <w:szCs w:val="24"/>
        </w:rPr>
      </w:pPr>
      <w:r w:rsidRPr="00310E33">
        <w:rPr>
          <w:rFonts w:asciiTheme="majorHAnsi" w:hAnsiTheme="majorHAnsi" w:cs="Arial"/>
          <w:szCs w:val="24"/>
        </w:rPr>
        <w:t>Microsoft Office: PowerPoint, Excel</w:t>
      </w:r>
      <w:r w:rsidR="00196634" w:rsidRPr="00310E33">
        <w:rPr>
          <w:rFonts w:asciiTheme="majorHAnsi" w:hAnsiTheme="majorHAnsi" w:cs="Arial"/>
          <w:szCs w:val="24"/>
        </w:rPr>
        <w:t>, Word</w:t>
      </w:r>
      <w:r w:rsidR="002F0C4D">
        <w:rPr>
          <w:rFonts w:asciiTheme="majorHAnsi" w:hAnsiTheme="majorHAnsi" w:cs="Arial"/>
          <w:szCs w:val="24"/>
        </w:rPr>
        <w:t>, Outlook</w:t>
      </w:r>
    </w:p>
    <w:sectPr w:rsidR="00B918F4" w:rsidRPr="00310E33" w:rsidSect="00D22C82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DFAB" w14:textId="77777777" w:rsidR="000675EE" w:rsidRDefault="000675EE" w:rsidP="00D22C82">
      <w:r>
        <w:separator/>
      </w:r>
    </w:p>
  </w:endnote>
  <w:endnote w:type="continuationSeparator" w:id="0">
    <w:p w14:paraId="0CFF2BFC" w14:textId="77777777" w:rsidR="000675EE" w:rsidRDefault="000675EE" w:rsidP="00D2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nted Bru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FBF0" w14:textId="77777777" w:rsidR="007C0953" w:rsidRDefault="007C0953" w:rsidP="0080318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689">
      <w:rPr>
        <w:noProof/>
      </w:rPr>
      <w:t>2</w:t>
    </w:r>
    <w:r>
      <w:rPr>
        <w:noProof/>
      </w:rPr>
      <w:fldChar w:fldCharType="end"/>
    </w:r>
    <w:r>
      <w:t xml:space="preserve"> | </w:t>
    </w:r>
    <w:r w:rsidRPr="00803186">
      <w:rPr>
        <w:color w:val="808080"/>
        <w:spacing w:val="60"/>
      </w:rPr>
      <w:t>Page</w:t>
    </w:r>
  </w:p>
  <w:p w14:paraId="01D82139" w14:textId="77777777" w:rsidR="007C0953" w:rsidRDefault="007C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A018" w14:textId="77777777" w:rsidR="000675EE" w:rsidRDefault="000675EE" w:rsidP="00D22C82">
      <w:r>
        <w:separator/>
      </w:r>
    </w:p>
  </w:footnote>
  <w:footnote w:type="continuationSeparator" w:id="0">
    <w:p w14:paraId="48FD8908" w14:textId="77777777" w:rsidR="000675EE" w:rsidRDefault="000675EE" w:rsidP="00D2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EAE8" w14:textId="27F7B665" w:rsidR="007C0953" w:rsidRDefault="007F179A" w:rsidP="00D22C82">
    <w:pPr>
      <w:pStyle w:val="Heading8"/>
      <w:rPr>
        <w:rFonts w:ascii="Cambria" w:hAnsi="Cambria"/>
        <w:sz w:val="50"/>
        <w:szCs w:val="50"/>
      </w:rPr>
    </w:pPr>
    <w:r>
      <w:rPr>
        <w:rFonts w:ascii="Cambria" w:hAnsi="Cambria"/>
        <w:sz w:val="50"/>
        <w:szCs w:val="50"/>
      </w:rPr>
      <w:t>Chris Sheldon</w:t>
    </w:r>
  </w:p>
  <w:p w14:paraId="5291B0C1" w14:textId="77777777" w:rsidR="007C0953" w:rsidRPr="00B918F4" w:rsidRDefault="007C0953" w:rsidP="00B91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224"/>
    <w:multiLevelType w:val="hybridMultilevel"/>
    <w:tmpl w:val="F84A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4809"/>
    <w:multiLevelType w:val="hybridMultilevel"/>
    <w:tmpl w:val="72D6D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9CB"/>
    <w:multiLevelType w:val="hybridMultilevel"/>
    <w:tmpl w:val="0BF4D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2F009D"/>
    <w:multiLevelType w:val="hybridMultilevel"/>
    <w:tmpl w:val="D40A059C"/>
    <w:lvl w:ilvl="0" w:tplc="DC704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C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D01C7E"/>
    <w:multiLevelType w:val="hybridMultilevel"/>
    <w:tmpl w:val="0B807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F7F48"/>
    <w:multiLevelType w:val="hybridMultilevel"/>
    <w:tmpl w:val="6BFC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4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710DA"/>
    <w:multiLevelType w:val="hybridMultilevel"/>
    <w:tmpl w:val="475E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61C9"/>
    <w:multiLevelType w:val="hybridMultilevel"/>
    <w:tmpl w:val="3B6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1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33015D4"/>
    <w:multiLevelType w:val="hybridMultilevel"/>
    <w:tmpl w:val="0FDA7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6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0550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2F5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E77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FE4DDD"/>
    <w:multiLevelType w:val="hybridMultilevel"/>
    <w:tmpl w:val="C68C616A"/>
    <w:lvl w:ilvl="0" w:tplc="CB4C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E8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86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F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4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88D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2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CB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C4A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E0322"/>
    <w:multiLevelType w:val="hybridMultilevel"/>
    <w:tmpl w:val="D70EF088"/>
    <w:lvl w:ilvl="0" w:tplc="FFFFFFFF">
      <w:start w:val="1"/>
      <w:numFmt w:val="bullet"/>
      <w:lvlText w:val=""/>
      <w:legacy w:legacy="1" w:legacySpace="0" w:legacyIndent="216"/>
      <w:lvlJc w:val="left"/>
      <w:pPr>
        <w:ind w:left="66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121E6C"/>
    <w:multiLevelType w:val="hybridMultilevel"/>
    <w:tmpl w:val="3498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647D26"/>
    <w:multiLevelType w:val="hybridMultilevel"/>
    <w:tmpl w:val="06E6E2F8"/>
    <w:lvl w:ilvl="0" w:tplc="C0EC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B2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574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4312B6"/>
    <w:multiLevelType w:val="singleLevel"/>
    <w:tmpl w:val="E7B6E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sz w:val="20"/>
        <w:szCs w:val="20"/>
      </w:rPr>
    </w:lvl>
  </w:abstractNum>
  <w:abstractNum w:abstractNumId="26" w15:restartNumberingAfterBreak="0">
    <w:nsid w:val="5A466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97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377E14"/>
    <w:multiLevelType w:val="hybridMultilevel"/>
    <w:tmpl w:val="4F70D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450E2"/>
    <w:multiLevelType w:val="hybridMultilevel"/>
    <w:tmpl w:val="4EA8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90096"/>
    <w:multiLevelType w:val="hybridMultilevel"/>
    <w:tmpl w:val="6918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71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E46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4124C4"/>
    <w:multiLevelType w:val="multilevel"/>
    <w:tmpl w:val="4F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C3D89"/>
    <w:multiLevelType w:val="multilevel"/>
    <w:tmpl w:val="475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30F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0F1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D95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AF5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666" w:hanging="216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4"/>
  </w:num>
  <w:num w:numId="4">
    <w:abstractNumId w:val="16"/>
  </w:num>
  <w:num w:numId="5">
    <w:abstractNumId w:val="24"/>
  </w:num>
  <w:num w:numId="6">
    <w:abstractNumId w:val="25"/>
  </w:num>
  <w:num w:numId="7">
    <w:abstractNumId w:val="6"/>
  </w:num>
  <w:num w:numId="8">
    <w:abstractNumId w:val="31"/>
  </w:num>
  <w:num w:numId="9">
    <w:abstractNumId w:val="17"/>
  </w:num>
  <w:num w:numId="10">
    <w:abstractNumId w:val="32"/>
  </w:num>
  <w:num w:numId="11">
    <w:abstractNumId w:val="38"/>
  </w:num>
  <w:num w:numId="12">
    <w:abstractNumId w:val="20"/>
  </w:num>
  <w:num w:numId="13">
    <w:abstractNumId w:val="12"/>
  </w:num>
  <w:num w:numId="14">
    <w:abstractNumId w:val="26"/>
  </w:num>
  <w:num w:numId="15">
    <w:abstractNumId w:val="37"/>
  </w:num>
  <w:num w:numId="16">
    <w:abstractNumId w:val="9"/>
  </w:num>
  <w:num w:numId="17">
    <w:abstractNumId w:val="14"/>
  </w:num>
  <w:num w:numId="18">
    <w:abstractNumId w:val="15"/>
  </w:num>
  <w:num w:numId="19">
    <w:abstractNumId w:val="35"/>
  </w:num>
  <w:num w:numId="20">
    <w:abstractNumId w:val="23"/>
  </w:num>
  <w:num w:numId="21">
    <w:abstractNumId w:val="27"/>
  </w:num>
  <w:num w:numId="22">
    <w:abstractNumId w:val="18"/>
  </w:num>
  <w:num w:numId="23">
    <w:abstractNumId w:val="29"/>
  </w:num>
  <w:num w:numId="24">
    <w:abstractNumId w:val="2"/>
  </w:num>
  <w:num w:numId="25">
    <w:abstractNumId w:val="19"/>
  </w:num>
  <w:num w:numId="26">
    <w:abstractNumId w:val="3"/>
  </w:num>
  <w:num w:numId="27">
    <w:abstractNumId w:val="22"/>
  </w:num>
  <w:num w:numId="28">
    <w:abstractNumId w:val="30"/>
  </w:num>
  <w:num w:numId="29">
    <w:abstractNumId w:val="5"/>
  </w:num>
  <w:num w:numId="30">
    <w:abstractNumId w:val="1"/>
  </w:num>
  <w:num w:numId="31">
    <w:abstractNumId w:val="28"/>
  </w:num>
  <w:num w:numId="32">
    <w:abstractNumId w:val="33"/>
  </w:num>
  <w:num w:numId="33">
    <w:abstractNumId w:val="13"/>
  </w:num>
  <w:num w:numId="34">
    <w:abstractNumId w:val="10"/>
  </w:num>
  <w:num w:numId="35">
    <w:abstractNumId w:val="34"/>
  </w:num>
  <w:num w:numId="36">
    <w:abstractNumId w:val="21"/>
  </w:num>
  <w:num w:numId="37">
    <w:abstractNumId w:val="7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5C"/>
    <w:rsid w:val="00014E0F"/>
    <w:rsid w:val="00020352"/>
    <w:rsid w:val="00024593"/>
    <w:rsid w:val="0003413F"/>
    <w:rsid w:val="00034E3C"/>
    <w:rsid w:val="00035C1E"/>
    <w:rsid w:val="00044E9D"/>
    <w:rsid w:val="0004606C"/>
    <w:rsid w:val="0005532B"/>
    <w:rsid w:val="000675EE"/>
    <w:rsid w:val="000706A7"/>
    <w:rsid w:val="00073EB8"/>
    <w:rsid w:val="00080473"/>
    <w:rsid w:val="00093825"/>
    <w:rsid w:val="000941D6"/>
    <w:rsid w:val="000958B2"/>
    <w:rsid w:val="000A5D01"/>
    <w:rsid w:val="000B1D04"/>
    <w:rsid w:val="000B4CB9"/>
    <w:rsid w:val="000C7118"/>
    <w:rsid w:val="000D532C"/>
    <w:rsid w:val="000E2ED6"/>
    <w:rsid w:val="000F33F2"/>
    <w:rsid w:val="000F58AB"/>
    <w:rsid w:val="000F7A29"/>
    <w:rsid w:val="00101097"/>
    <w:rsid w:val="00104932"/>
    <w:rsid w:val="00106CA2"/>
    <w:rsid w:val="001117CF"/>
    <w:rsid w:val="001127B8"/>
    <w:rsid w:val="00130C88"/>
    <w:rsid w:val="001355AC"/>
    <w:rsid w:val="00142BEA"/>
    <w:rsid w:val="00146A1F"/>
    <w:rsid w:val="001538F1"/>
    <w:rsid w:val="00156185"/>
    <w:rsid w:val="00156808"/>
    <w:rsid w:val="00161E87"/>
    <w:rsid w:val="00170200"/>
    <w:rsid w:val="001728F8"/>
    <w:rsid w:val="001774E4"/>
    <w:rsid w:val="00187D61"/>
    <w:rsid w:val="00196634"/>
    <w:rsid w:val="00196B15"/>
    <w:rsid w:val="001B2CEB"/>
    <w:rsid w:val="001B7864"/>
    <w:rsid w:val="001C1EF8"/>
    <w:rsid w:val="001E56E1"/>
    <w:rsid w:val="001E6913"/>
    <w:rsid w:val="001F1AB3"/>
    <w:rsid w:val="001F56AC"/>
    <w:rsid w:val="00204451"/>
    <w:rsid w:val="00205BB3"/>
    <w:rsid w:val="002112F4"/>
    <w:rsid w:val="002128C4"/>
    <w:rsid w:val="00220104"/>
    <w:rsid w:val="0024424D"/>
    <w:rsid w:val="00247D5B"/>
    <w:rsid w:val="00251E9A"/>
    <w:rsid w:val="00253F57"/>
    <w:rsid w:val="002565CF"/>
    <w:rsid w:val="0026050B"/>
    <w:rsid w:val="00271986"/>
    <w:rsid w:val="00284BDA"/>
    <w:rsid w:val="00297C6D"/>
    <w:rsid w:val="002A130D"/>
    <w:rsid w:val="002A349D"/>
    <w:rsid w:val="002B4A69"/>
    <w:rsid w:val="002B5F44"/>
    <w:rsid w:val="002D419E"/>
    <w:rsid w:val="002D6E02"/>
    <w:rsid w:val="002E61D7"/>
    <w:rsid w:val="002F0C4D"/>
    <w:rsid w:val="002F2D09"/>
    <w:rsid w:val="002F4F4A"/>
    <w:rsid w:val="0030053C"/>
    <w:rsid w:val="00310E33"/>
    <w:rsid w:val="00313D32"/>
    <w:rsid w:val="0031439F"/>
    <w:rsid w:val="003260C8"/>
    <w:rsid w:val="00346236"/>
    <w:rsid w:val="003463E3"/>
    <w:rsid w:val="00347414"/>
    <w:rsid w:val="00351570"/>
    <w:rsid w:val="003523F5"/>
    <w:rsid w:val="00361321"/>
    <w:rsid w:val="00377F12"/>
    <w:rsid w:val="00382317"/>
    <w:rsid w:val="00396F2A"/>
    <w:rsid w:val="003A0A45"/>
    <w:rsid w:val="003A47E1"/>
    <w:rsid w:val="003A6A8A"/>
    <w:rsid w:val="003A7C9E"/>
    <w:rsid w:val="003B3E2A"/>
    <w:rsid w:val="003C60FC"/>
    <w:rsid w:val="003D196D"/>
    <w:rsid w:val="003D399D"/>
    <w:rsid w:val="003D6CED"/>
    <w:rsid w:val="003E08C2"/>
    <w:rsid w:val="003E653C"/>
    <w:rsid w:val="003F1FB9"/>
    <w:rsid w:val="0041130E"/>
    <w:rsid w:val="004142E9"/>
    <w:rsid w:val="0041498A"/>
    <w:rsid w:val="004152C7"/>
    <w:rsid w:val="00420C8E"/>
    <w:rsid w:val="00434BE7"/>
    <w:rsid w:val="00454364"/>
    <w:rsid w:val="00482923"/>
    <w:rsid w:val="00486E31"/>
    <w:rsid w:val="004A57A6"/>
    <w:rsid w:val="004C6244"/>
    <w:rsid w:val="004D5502"/>
    <w:rsid w:val="004E0300"/>
    <w:rsid w:val="00504822"/>
    <w:rsid w:val="00507F7A"/>
    <w:rsid w:val="00513371"/>
    <w:rsid w:val="00516A84"/>
    <w:rsid w:val="005227F2"/>
    <w:rsid w:val="005244D2"/>
    <w:rsid w:val="005323F5"/>
    <w:rsid w:val="00541A1A"/>
    <w:rsid w:val="00542AC3"/>
    <w:rsid w:val="005560E7"/>
    <w:rsid w:val="00560932"/>
    <w:rsid w:val="0056332D"/>
    <w:rsid w:val="00567398"/>
    <w:rsid w:val="0057390F"/>
    <w:rsid w:val="005814F7"/>
    <w:rsid w:val="00587ADA"/>
    <w:rsid w:val="00594D99"/>
    <w:rsid w:val="005A3D1A"/>
    <w:rsid w:val="005A7BA8"/>
    <w:rsid w:val="005E4805"/>
    <w:rsid w:val="005E604C"/>
    <w:rsid w:val="005F2BBB"/>
    <w:rsid w:val="005F5B38"/>
    <w:rsid w:val="0060194D"/>
    <w:rsid w:val="00603C1E"/>
    <w:rsid w:val="00604233"/>
    <w:rsid w:val="00605D2A"/>
    <w:rsid w:val="00615599"/>
    <w:rsid w:val="006159E2"/>
    <w:rsid w:val="006233A5"/>
    <w:rsid w:val="0062785D"/>
    <w:rsid w:val="00632A19"/>
    <w:rsid w:val="00635887"/>
    <w:rsid w:val="006403A9"/>
    <w:rsid w:val="0064323C"/>
    <w:rsid w:val="00647448"/>
    <w:rsid w:val="00650E2B"/>
    <w:rsid w:val="00652B12"/>
    <w:rsid w:val="00655DEC"/>
    <w:rsid w:val="00661DD5"/>
    <w:rsid w:val="00662E91"/>
    <w:rsid w:val="0066306E"/>
    <w:rsid w:val="00663323"/>
    <w:rsid w:val="00670275"/>
    <w:rsid w:val="00677595"/>
    <w:rsid w:val="006842FA"/>
    <w:rsid w:val="00693252"/>
    <w:rsid w:val="006A074C"/>
    <w:rsid w:val="006A2506"/>
    <w:rsid w:val="006B02AA"/>
    <w:rsid w:val="006B3F87"/>
    <w:rsid w:val="006C5A6F"/>
    <w:rsid w:val="006D0EBC"/>
    <w:rsid w:val="006D693B"/>
    <w:rsid w:val="006E1BBC"/>
    <w:rsid w:val="006E273D"/>
    <w:rsid w:val="006E6FC1"/>
    <w:rsid w:val="006F0F96"/>
    <w:rsid w:val="006F34E4"/>
    <w:rsid w:val="007000ED"/>
    <w:rsid w:val="007111B4"/>
    <w:rsid w:val="0072198F"/>
    <w:rsid w:val="00723C76"/>
    <w:rsid w:val="00755749"/>
    <w:rsid w:val="007615E2"/>
    <w:rsid w:val="007623E6"/>
    <w:rsid w:val="00762A78"/>
    <w:rsid w:val="0077172A"/>
    <w:rsid w:val="00790C63"/>
    <w:rsid w:val="00793D01"/>
    <w:rsid w:val="007A0E14"/>
    <w:rsid w:val="007B0A1E"/>
    <w:rsid w:val="007B38F1"/>
    <w:rsid w:val="007B54EE"/>
    <w:rsid w:val="007C048A"/>
    <w:rsid w:val="007C0953"/>
    <w:rsid w:val="007C556E"/>
    <w:rsid w:val="007D2BBC"/>
    <w:rsid w:val="007F179A"/>
    <w:rsid w:val="007F61D5"/>
    <w:rsid w:val="007F62B0"/>
    <w:rsid w:val="0080047E"/>
    <w:rsid w:val="00803186"/>
    <w:rsid w:val="008101CD"/>
    <w:rsid w:val="008117DA"/>
    <w:rsid w:val="00812F9C"/>
    <w:rsid w:val="008318FD"/>
    <w:rsid w:val="0084542E"/>
    <w:rsid w:val="00846A7E"/>
    <w:rsid w:val="00865169"/>
    <w:rsid w:val="00886BC3"/>
    <w:rsid w:val="008918C5"/>
    <w:rsid w:val="00891C15"/>
    <w:rsid w:val="00897907"/>
    <w:rsid w:val="008B2EC6"/>
    <w:rsid w:val="008B309C"/>
    <w:rsid w:val="008B4C5E"/>
    <w:rsid w:val="008B4EE4"/>
    <w:rsid w:val="008B61CC"/>
    <w:rsid w:val="008B62CF"/>
    <w:rsid w:val="008C5F52"/>
    <w:rsid w:val="008D301D"/>
    <w:rsid w:val="008D72F1"/>
    <w:rsid w:val="008D7BAA"/>
    <w:rsid w:val="008E2A92"/>
    <w:rsid w:val="008E4758"/>
    <w:rsid w:val="008E50C3"/>
    <w:rsid w:val="008F047F"/>
    <w:rsid w:val="00902711"/>
    <w:rsid w:val="009036AF"/>
    <w:rsid w:val="00907ACC"/>
    <w:rsid w:val="0092477C"/>
    <w:rsid w:val="00930843"/>
    <w:rsid w:val="00934CF2"/>
    <w:rsid w:val="009438AE"/>
    <w:rsid w:val="00946389"/>
    <w:rsid w:val="00951FC3"/>
    <w:rsid w:val="009657C1"/>
    <w:rsid w:val="00966E27"/>
    <w:rsid w:val="0097684E"/>
    <w:rsid w:val="00991A78"/>
    <w:rsid w:val="00995861"/>
    <w:rsid w:val="009B2B9E"/>
    <w:rsid w:val="009B3E30"/>
    <w:rsid w:val="009B5386"/>
    <w:rsid w:val="009D0018"/>
    <w:rsid w:val="009E566C"/>
    <w:rsid w:val="009E577F"/>
    <w:rsid w:val="009F32BE"/>
    <w:rsid w:val="00A11067"/>
    <w:rsid w:val="00A218D4"/>
    <w:rsid w:val="00A25EC5"/>
    <w:rsid w:val="00A31663"/>
    <w:rsid w:val="00A3375E"/>
    <w:rsid w:val="00A3389C"/>
    <w:rsid w:val="00A36BF4"/>
    <w:rsid w:val="00A53B31"/>
    <w:rsid w:val="00A543C8"/>
    <w:rsid w:val="00A659F3"/>
    <w:rsid w:val="00A82866"/>
    <w:rsid w:val="00A95D7F"/>
    <w:rsid w:val="00A9736E"/>
    <w:rsid w:val="00AB5448"/>
    <w:rsid w:val="00AB7776"/>
    <w:rsid w:val="00AC5105"/>
    <w:rsid w:val="00AC71C0"/>
    <w:rsid w:val="00AD44B1"/>
    <w:rsid w:val="00AE25CF"/>
    <w:rsid w:val="00AE527C"/>
    <w:rsid w:val="00AF249C"/>
    <w:rsid w:val="00AF3D50"/>
    <w:rsid w:val="00B1678E"/>
    <w:rsid w:val="00B26132"/>
    <w:rsid w:val="00B33896"/>
    <w:rsid w:val="00B4445A"/>
    <w:rsid w:val="00B740B3"/>
    <w:rsid w:val="00B84B67"/>
    <w:rsid w:val="00B918F4"/>
    <w:rsid w:val="00BA087A"/>
    <w:rsid w:val="00BA22C1"/>
    <w:rsid w:val="00BA76FF"/>
    <w:rsid w:val="00BB02C3"/>
    <w:rsid w:val="00BB216D"/>
    <w:rsid w:val="00BC2117"/>
    <w:rsid w:val="00BE14D5"/>
    <w:rsid w:val="00BE7DB8"/>
    <w:rsid w:val="00BF4D24"/>
    <w:rsid w:val="00C2199B"/>
    <w:rsid w:val="00C3305F"/>
    <w:rsid w:val="00C631B6"/>
    <w:rsid w:val="00C6750C"/>
    <w:rsid w:val="00C7167E"/>
    <w:rsid w:val="00C77C85"/>
    <w:rsid w:val="00C80B2A"/>
    <w:rsid w:val="00C86B26"/>
    <w:rsid w:val="00C95DCC"/>
    <w:rsid w:val="00CA3B2A"/>
    <w:rsid w:val="00CB0AA0"/>
    <w:rsid w:val="00CB37DC"/>
    <w:rsid w:val="00CB459B"/>
    <w:rsid w:val="00CB5002"/>
    <w:rsid w:val="00CB6F36"/>
    <w:rsid w:val="00CC0AA7"/>
    <w:rsid w:val="00CD5689"/>
    <w:rsid w:val="00CF091F"/>
    <w:rsid w:val="00D05812"/>
    <w:rsid w:val="00D22C82"/>
    <w:rsid w:val="00D34E75"/>
    <w:rsid w:val="00D47985"/>
    <w:rsid w:val="00D479D6"/>
    <w:rsid w:val="00D53E70"/>
    <w:rsid w:val="00D726DE"/>
    <w:rsid w:val="00D7403F"/>
    <w:rsid w:val="00D819E4"/>
    <w:rsid w:val="00D82172"/>
    <w:rsid w:val="00D83369"/>
    <w:rsid w:val="00DA376A"/>
    <w:rsid w:val="00DB345B"/>
    <w:rsid w:val="00DB7F39"/>
    <w:rsid w:val="00DC0046"/>
    <w:rsid w:val="00DC46D3"/>
    <w:rsid w:val="00DD3719"/>
    <w:rsid w:val="00DD4D0D"/>
    <w:rsid w:val="00DD6864"/>
    <w:rsid w:val="00DE07E9"/>
    <w:rsid w:val="00DE0DFC"/>
    <w:rsid w:val="00DF254E"/>
    <w:rsid w:val="00E14705"/>
    <w:rsid w:val="00E245EE"/>
    <w:rsid w:val="00E251F7"/>
    <w:rsid w:val="00E37E33"/>
    <w:rsid w:val="00E57CAB"/>
    <w:rsid w:val="00E72B91"/>
    <w:rsid w:val="00E90C56"/>
    <w:rsid w:val="00E91B4E"/>
    <w:rsid w:val="00E91EA0"/>
    <w:rsid w:val="00E97DD7"/>
    <w:rsid w:val="00EA0733"/>
    <w:rsid w:val="00EA256A"/>
    <w:rsid w:val="00EA27D2"/>
    <w:rsid w:val="00EA3AB5"/>
    <w:rsid w:val="00EB1A5C"/>
    <w:rsid w:val="00EB50B1"/>
    <w:rsid w:val="00EB757A"/>
    <w:rsid w:val="00EC555D"/>
    <w:rsid w:val="00EC5C50"/>
    <w:rsid w:val="00ED7F85"/>
    <w:rsid w:val="00EE3104"/>
    <w:rsid w:val="00EF0302"/>
    <w:rsid w:val="00EF13A2"/>
    <w:rsid w:val="00EF1452"/>
    <w:rsid w:val="00EF19FC"/>
    <w:rsid w:val="00EF1DD3"/>
    <w:rsid w:val="00F01EC5"/>
    <w:rsid w:val="00F0442E"/>
    <w:rsid w:val="00F04997"/>
    <w:rsid w:val="00F25009"/>
    <w:rsid w:val="00F3169B"/>
    <w:rsid w:val="00F41BF2"/>
    <w:rsid w:val="00F441BD"/>
    <w:rsid w:val="00F51CE6"/>
    <w:rsid w:val="00F5416F"/>
    <w:rsid w:val="00F611C0"/>
    <w:rsid w:val="00F66D4A"/>
    <w:rsid w:val="00F9615E"/>
    <w:rsid w:val="00FA5ED2"/>
    <w:rsid w:val="00FC51D4"/>
    <w:rsid w:val="00FD4959"/>
    <w:rsid w:val="00FE0248"/>
    <w:rsid w:val="00FE6A0F"/>
    <w:rsid w:val="00FF2202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64E2D"/>
  <w15:docId w15:val="{D1891665-545F-4F9E-9861-C850333C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outlineLvl w:val="0"/>
    </w:pPr>
    <w:rPr>
      <w:rFonts w:ascii="Book Antiqua" w:hAnsi="Book Antiqua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9990"/>
      </w:tabs>
      <w:outlineLvl w:val="1"/>
    </w:pPr>
    <w:rPr>
      <w:rFonts w:ascii="Book Antiqua" w:hAnsi="Book Antiqua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right" w:pos="9990"/>
      </w:tabs>
      <w:outlineLvl w:val="2"/>
    </w:pPr>
    <w:rPr>
      <w:rFonts w:ascii="Book Antiqua" w:hAnsi="Book Antiqua"/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i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tabs>
        <w:tab w:val="right" w:pos="10350"/>
      </w:tabs>
      <w:ind w:right="-58"/>
      <w:jc w:val="right"/>
      <w:outlineLvl w:val="5"/>
    </w:pPr>
    <w:rPr>
      <w:rFonts w:ascii="Book Antiqua" w:hAnsi="Book Antiqua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350"/>
      </w:tabs>
      <w:ind w:right="-54"/>
      <w:outlineLvl w:val="7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9990"/>
      </w:tabs>
      <w:ind w:left="360" w:hanging="360"/>
    </w:pPr>
    <w:rPr>
      <w:rFonts w:ascii="Book Antiqua" w:hAnsi="Book Antiqua"/>
      <w:sz w:val="22"/>
    </w:rPr>
  </w:style>
  <w:style w:type="paragraph" w:customStyle="1" w:styleId="SectionSubtitle">
    <w:name w:val="Section Subtitle"/>
    <w:basedOn w:val="Normal"/>
    <w:next w:val="Normal"/>
    <w:pPr>
      <w:spacing w:before="220"/>
    </w:pPr>
    <w:rPr>
      <w:rFonts w:ascii="Gill Sans MT" w:hAnsi="Gill Sans MT"/>
      <w:bCs/>
      <w:sz w:val="22"/>
    </w:rPr>
  </w:style>
  <w:style w:type="paragraph" w:styleId="BodyText">
    <w:name w:val="Body Text"/>
    <w:basedOn w:val="Normal"/>
    <w:pPr>
      <w:tabs>
        <w:tab w:val="right" w:pos="9990"/>
      </w:tabs>
    </w:pPr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1702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C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2C8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C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C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2C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C82"/>
    <w:rPr>
      <w:sz w:val="24"/>
    </w:rPr>
  </w:style>
  <w:style w:type="paragraph" w:styleId="ListParagraph">
    <w:name w:val="List Paragraph"/>
    <w:basedOn w:val="Normal"/>
    <w:uiPriority w:val="34"/>
    <w:qFormat/>
    <w:rsid w:val="005633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091F"/>
  </w:style>
  <w:style w:type="character" w:customStyle="1" w:styleId="domain">
    <w:name w:val="domain"/>
    <w:basedOn w:val="DefaultParagraphFont"/>
    <w:rsid w:val="00DE0DFC"/>
  </w:style>
  <w:style w:type="character" w:customStyle="1" w:styleId="vanity-name">
    <w:name w:val="vanity-name"/>
    <w:basedOn w:val="DefaultParagraphFont"/>
    <w:rsid w:val="00DE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key members of the Symphony on all media interaction, including interview preparation and crisis communication issues</vt:lpstr>
    </vt:vector>
  </TitlesOfParts>
  <Company>The Boeing Company</Company>
  <LinksUpToDate>false</LinksUpToDate>
  <CharactersWithSpaces>2726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http://www.linkedin.com/pub/steve-gamba/78/ab0/64</vt:lpwstr>
      </vt:variant>
      <vt:variant>
        <vt:lpwstr/>
      </vt:variant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mailto:stevegamba@hotmail.com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key members of the Symphony on all media interaction, including interview preparation and crisis communication issues</dc:title>
  <dc:subject/>
  <dc:creator>Leslie J. Kooy</dc:creator>
  <cp:keywords/>
  <cp:lastModifiedBy>Chris</cp:lastModifiedBy>
  <cp:revision>6</cp:revision>
  <cp:lastPrinted>2020-04-14T00:48:00Z</cp:lastPrinted>
  <dcterms:created xsi:type="dcterms:W3CDTF">2020-04-14T00:51:00Z</dcterms:created>
  <dcterms:modified xsi:type="dcterms:W3CDTF">2020-04-14T00:56:00Z</dcterms:modified>
</cp:coreProperties>
</file>