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25C05C5" w:rsidR="003A08B1" w:rsidRPr="002024B0" w:rsidRDefault="005964F8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2024B0">
        <w:rPr>
          <w:rFonts w:asciiTheme="majorHAnsi" w:hAnsiTheme="majorHAnsi" w:cstheme="majorHAnsi"/>
          <w:b/>
          <w:sz w:val="28"/>
        </w:rPr>
        <w:t>J</w:t>
      </w:r>
      <w:r w:rsidR="005E487A">
        <w:rPr>
          <w:rFonts w:asciiTheme="majorHAnsi" w:hAnsiTheme="majorHAnsi" w:cstheme="majorHAnsi"/>
          <w:b/>
          <w:sz w:val="28"/>
        </w:rPr>
        <w:t>im</w:t>
      </w:r>
      <w:r w:rsidR="00E5438A" w:rsidRPr="002024B0">
        <w:rPr>
          <w:rFonts w:asciiTheme="majorHAnsi" w:hAnsiTheme="majorHAnsi" w:cstheme="majorHAnsi"/>
          <w:b/>
          <w:sz w:val="28"/>
        </w:rPr>
        <w:t xml:space="preserve"> A</w:t>
      </w:r>
      <w:r w:rsidR="005E487A">
        <w:rPr>
          <w:rFonts w:asciiTheme="majorHAnsi" w:hAnsiTheme="majorHAnsi" w:cstheme="majorHAnsi"/>
          <w:b/>
          <w:sz w:val="28"/>
        </w:rPr>
        <w:t>drian</w:t>
      </w:r>
      <w:r w:rsidR="00E5438A" w:rsidRPr="002024B0">
        <w:rPr>
          <w:rFonts w:asciiTheme="majorHAnsi" w:hAnsiTheme="majorHAnsi" w:cstheme="majorHAnsi"/>
          <w:b/>
          <w:sz w:val="28"/>
        </w:rPr>
        <w:t>, MBA</w:t>
      </w:r>
    </w:p>
    <w:p w14:paraId="00000004" w14:textId="1396C883" w:rsidR="003A08B1" w:rsidRPr="002710DC" w:rsidRDefault="007A51F0">
      <w:pPr>
        <w:spacing w:after="0"/>
        <w:jc w:val="center"/>
        <w:rPr>
          <w:rFonts w:asciiTheme="majorHAnsi" w:hAnsiTheme="majorHAnsi" w:cstheme="majorHAnsi"/>
        </w:rPr>
      </w:pPr>
      <w:r w:rsidRPr="007A51F0">
        <w:rPr>
          <w:rFonts w:asciiTheme="majorHAnsi" w:hAnsiTheme="majorHAnsi" w:cstheme="majorHAnsi"/>
          <w:color w:val="000000"/>
        </w:rPr>
        <w:t>jim.adrian777@gmail.com</w:t>
      </w:r>
      <w:r>
        <w:rPr>
          <w:rFonts w:asciiTheme="majorHAnsi" w:hAnsiTheme="majorHAnsi" w:cstheme="majorHAnsi"/>
          <w:color w:val="000000"/>
        </w:rPr>
        <w:t xml:space="preserve"> | </w:t>
      </w:r>
      <w:r w:rsidRPr="002710DC">
        <w:rPr>
          <w:rFonts w:asciiTheme="majorHAnsi" w:hAnsiTheme="majorHAnsi" w:cstheme="majorHAnsi"/>
        </w:rPr>
        <w:t>303</w:t>
      </w:r>
      <w:r>
        <w:rPr>
          <w:rFonts w:asciiTheme="majorHAnsi" w:hAnsiTheme="majorHAnsi" w:cstheme="majorHAnsi"/>
        </w:rPr>
        <w:t>.</w:t>
      </w:r>
      <w:r w:rsidRPr="002710DC">
        <w:rPr>
          <w:rFonts w:asciiTheme="majorHAnsi" w:hAnsiTheme="majorHAnsi" w:cstheme="majorHAnsi"/>
        </w:rPr>
        <w:t>941</w:t>
      </w:r>
      <w:r>
        <w:rPr>
          <w:rFonts w:asciiTheme="majorHAnsi" w:hAnsiTheme="majorHAnsi" w:cstheme="majorHAnsi"/>
        </w:rPr>
        <w:t>.</w:t>
      </w:r>
      <w:r w:rsidRPr="002710DC">
        <w:rPr>
          <w:rFonts w:asciiTheme="majorHAnsi" w:hAnsiTheme="majorHAnsi" w:cstheme="majorHAnsi"/>
        </w:rPr>
        <w:t>6913</w:t>
      </w:r>
      <w:r w:rsidRPr="007A51F0">
        <w:rPr>
          <w:rFonts w:asciiTheme="majorHAnsi" w:hAnsiTheme="majorHAnsi" w:cstheme="majorHAnsi"/>
          <w:color w:val="000000"/>
        </w:rPr>
        <w:t>|</w:t>
      </w:r>
      <w:r>
        <w:rPr>
          <w:rFonts w:asciiTheme="majorHAnsi" w:hAnsiTheme="majorHAnsi" w:cstheme="majorHAnsi"/>
          <w:color w:val="000000"/>
        </w:rPr>
        <w:t xml:space="preserve"> Denver, CO</w:t>
      </w:r>
      <w:r w:rsidRPr="007A51F0">
        <w:rPr>
          <w:rFonts w:asciiTheme="majorHAnsi" w:hAnsiTheme="majorHAnsi" w:cstheme="majorHAnsi"/>
          <w:color w:val="000000"/>
        </w:rPr>
        <w:t xml:space="preserve"> |</w:t>
      </w:r>
      <w:r>
        <w:rPr>
          <w:rFonts w:asciiTheme="majorHAnsi" w:hAnsiTheme="majorHAnsi" w:cstheme="majorHAnsi"/>
          <w:color w:val="000000"/>
        </w:rPr>
        <w:t xml:space="preserve"> </w:t>
      </w:r>
      <w:bookmarkStart w:id="0" w:name="_Hlk35594383"/>
      <w:r w:rsidRPr="007A51F0">
        <w:rPr>
          <w:rFonts w:asciiTheme="majorHAnsi" w:hAnsiTheme="majorHAnsi" w:cstheme="majorHAnsi"/>
          <w:color w:val="000000"/>
        </w:rPr>
        <w:t>www.linkedin.com/in/jim-adrian-colorado</w:t>
      </w:r>
      <w:bookmarkEnd w:id="0"/>
      <w:r w:rsidR="00E5438A" w:rsidRPr="007A51F0">
        <w:rPr>
          <w:rFonts w:asciiTheme="majorHAnsi" w:hAnsiTheme="majorHAnsi" w:cstheme="majorHAnsi"/>
          <w:color w:val="000000"/>
        </w:rPr>
        <w:t xml:space="preserve"> </w:t>
      </w:r>
    </w:p>
    <w:p w14:paraId="00000006" w14:textId="77777777" w:rsidR="003A08B1" w:rsidRPr="002710DC" w:rsidRDefault="003A08B1">
      <w:pPr>
        <w:spacing w:after="0"/>
        <w:jc w:val="center"/>
        <w:rPr>
          <w:rFonts w:asciiTheme="majorHAnsi" w:hAnsiTheme="majorHAnsi" w:cstheme="majorHAnsi"/>
        </w:rPr>
      </w:pPr>
    </w:p>
    <w:p w14:paraId="00000007" w14:textId="52A5751B" w:rsidR="003A08B1" w:rsidRPr="002024B0" w:rsidRDefault="00B03AB7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000000"/>
          <w:sz w:val="28"/>
        </w:rPr>
      </w:pPr>
      <w:r>
        <w:rPr>
          <w:rFonts w:asciiTheme="majorHAnsi" w:hAnsiTheme="majorHAnsi" w:cstheme="majorHAnsi"/>
          <w:b/>
          <w:color w:val="000000"/>
          <w:sz w:val="28"/>
        </w:rPr>
        <w:t xml:space="preserve">Beverage </w:t>
      </w:r>
      <w:r w:rsidR="00BF3642">
        <w:rPr>
          <w:rFonts w:asciiTheme="majorHAnsi" w:hAnsiTheme="majorHAnsi" w:cstheme="majorHAnsi"/>
          <w:b/>
          <w:color w:val="000000"/>
          <w:sz w:val="28"/>
        </w:rPr>
        <w:t xml:space="preserve">Strategy and </w:t>
      </w:r>
      <w:r w:rsidR="0062287C">
        <w:rPr>
          <w:rFonts w:asciiTheme="majorHAnsi" w:hAnsiTheme="majorHAnsi" w:cstheme="majorHAnsi"/>
          <w:b/>
          <w:color w:val="000000"/>
          <w:sz w:val="28"/>
        </w:rPr>
        <w:t xml:space="preserve">Go-To-Market </w:t>
      </w:r>
      <w:r w:rsidR="00BF3642">
        <w:rPr>
          <w:rFonts w:asciiTheme="majorHAnsi" w:hAnsiTheme="majorHAnsi" w:cstheme="majorHAnsi"/>
          <w:b/>
          <w:color w:val="000000"/>
          <w:sz w:val="28"/>
        </w:rPr>
        <w:t xml:space="preserve">Sales </w:t>
      </w:r>
      <w:r w:rsidR="00441068">
        <w:rPr>
          <w:rFonts w:asciiTheme="majorHAnsi" w:hAnsiTheme="majorHAnsi" w:cstheme="majorHAnsi"/>
          <w:b/>
          <w:color w:val="000000"/>
          <w:sz w:val="28"/>
        </w:rPr>
        <w:t>Leader</w:t>
      </w:r>
    </w:p>
    <w:p w14:paraId="6FA2E078" w14:textId="4063D222" w:rsidR="00376CAD" w:rsidRPr="00635226" w:rsidRDefault="009C1360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7822F7">
        <w:rPr>
          <w:rFonts w:asciiTheme="majorHAnsi" w:hAnsiTheme="majorHAnsi" w:cstheme="majorHAnsi"/>
        </w:rPr>
        <w:t xml:space="preserve">nnovative </w:t>
      </w:r>
      <w:r w:rsidR="00191A90">
        <w:rPr>
          <w:rFonts w:asciiTheme="majorHAnsi" w:hAnsiTheme="majorHAnsi" w:cstheme="majorHAnsi"/>
        </w:rPr>
        <w:t>Commercial S</w:t>
      </w:r>
      <w:r>
        <w:rPr>
          <w:rFonts w:asciiTheme="majorHAnsi" w:hAnsiTheme="majorHAnsi" w:cstheme="majorHAnsi"/>
        </w:rPr>
        <w:t>trategy</w:t>
      </w:r>
      <w:r w:rsidR="00DC6325">
        <w:rPr>
          <w:rFonts w:asciiTheme="majorHAnsi" w:hAnsiTheme="majorHAnsi" w:cstheme="majorHAnsi"/>
        </w:rPr>
        <w:t xml:space="preserve"> and </w:t>
      </w:r>
      <w:r w:rsidR="00191A90">
        <w:rPr>
          <w:rFonts w:asciiTheme="majorHAnsi" w:hAnsiTheme="majorHAnsi" w:cstheme="majorHAnsi"/>
        </w:rPr>
        <w:t>B</w:t>
      </w:r>
      <w:r w:rsidR="00DC6325">
        <w:rPr>
          <w:rFonts w:asciiTheme="majorHAnsi" w:hAnsiTheme="majorHAnsi" w:cstheme="majorHAnsi"/>
        </w:rPr>
        <w:t xml:space="preserve">usiness </w:t>
      </w:r>
      <w:r w:rsidR="00191A90">
        <w:rPr>
          <w:rFonts w:asciiTheme="majorHAnsi" w:hAnsiTheme="majorHAnsi" w:cstheme="majorHAnsi"/>
        </w:rPr>
        <w:t>D</w:t>
      </w:r>
      <w:r w:rsidR="00DC6325">
        <w:rPr>
          <w:rFonts w:asciiTheme="majorHAnsi" w:hAnsiTheme="majorHAnsi" w:cstheme="majorHAnsi"/>
        </w:rPr>
        <w:t>evelopment leader</w:t>
      </w:r>
      <w:r>
        <w:rPr>
          <w:rFonts w:asciiTheme="majorHAnsi" w:hAnsiTheme="majorHAnsi" w:cstheme="majorHAnsi"/>
        </w:rPr>
        <w:t xml:space="preserve"> </w:t>
      </w:r>
      <w:r w:rsidR="000C4B70" w:rsidRPr="00635226">
        <w:rPr>
          <w:rFonts w:asciiTheme="majorHAnsi" w:hAnsiTheme="majorHAnsi" w:cstheme="majorHAnsi"/>
        </w:rPr>
        <w:t xml:space="preserve">with </w:t>
      </w:r>
      <w:r w:rsidR="00DC6325">
        <w:rPr>
          <w:rFonts w:asciiTheme="majorHAnsi" w:hAnsiTheme="majorHAnsi" w:cstheme="majorHAnsi"/>
        </w:rPr>
        <w:t>broad</w:t>
      </w:r>
      <w:r w:rsidR="000E2609">
        <w:rPr>
          <w:rFonts w:asciiTheme="majorHAnsi" w:hAnsiTheme="majorHAnsi" w:cstheme="majorHAnsi"/>
        </w:rPr>
        <w:t xml:space="preserve"> </w:t>
      </w:r>
      <w:r w:rsidR="00DC6325">
        <w:rPr>
          <w:rFonts w:asciiTheme="majorHAnsi" w:hAnsiTheme="majorHAnsi" w:cstheme="majorHAnsi"/>
        </w:rPr>
        <w:t xml:space="preserve">cross-functional </w:t>
      </w:r>
      <w:r w:rsidR="000C4B70" w:rsidRPr="00635226">
        <w:rPr>
          <w:rFonts w:asciiTheme="majorHAnsi" w:hAnsiTheme="majorHAnsi" w:cstheme="majorHAnsi"/>
        </w:rPr>
        <w:t xml:space="preserve">expertise in </w:t>
      </w:r>
      <w:r w:rsidR="00855FAB">
        <w:rPr>
          <w:rFonts w:asciiTheme="majorHAnsi" w:hAnsiTheme="majorHAnsi" w:cstheme="majorHAnsi"/>
        </w:rPr>
        <w:t xml:space="preserve">the </w:t>
      </w:r>
      <w:r w:rsidR="00B03AB7">
        <w:rPr>
          <w:rFonts w:asciiTheme="majorHAnsi" w:hAnsiTheme="majorHAnsi" w:cstheme="majorHAnsi"/>
        </w:rPr>
        <w:t>beverage and CPG</w:t>
      </w:r>
      <w:r w:rsidR="00DC6325">
        <w:rPr>
          <w:rFonts w:asciiTheme="majorHAnsi" w:hAnsiTheme="majorHAnsi" w:cstheme="majorHAnsi"/>
        </w:rPr>
        <w:t xml:space="preserve"> industr</w:t>
      </w:r>
      <w:r w:rsidR="00B03AB7">
        <w:rPr>
          <w:rFonts w:asciiTheme="majorHAnsi" w:hAnsiTheme="majorHAnsi" w:cstheme="majorHAnsi"/>
        </w:rPr>
        <w:t>ies</w:t>
      </w:r>
      <w:r w:rsidR="000C4B70" w:rsidRPr="00635226">
        <w:rPr>
          <w:rFonts w:asciiTheme="majorHAnsi" w:hAnsiTheme="majorHAnsi" w:cstheme="majorHAnsi"/>
        </w:rPr>
        <w:t>.  Known for</w:t>
      </w:r>
      <w:r w:rsidR="007822F7">
        <w:rPr>
          <w:rFonts w:asciiTheme="majorHAnsi" w:hAnsiTheme="majorHAnsi" w:cstheme="majorHAnsi"/>
        </w:rPr>
        <w:t xml:space="preserve"> building and</w:t>
      </w:r>
      <w:r w:rsidR="000C4B70" w:rsidRPr="00635226">
        <w:rPr>
          <w:rFonts w:asciiTheme="majorHAnsi" w:hAnsiTheme="majorHAnsi" w:cstheme="majorHAnsi"/>
        </w:rPr>
        <w:t xml:space="preserve"> leading high-perform</w:t>
      </w:r>
      <w:r w:rsidR="00901404">
        <w:rPr>
          <w:rFonts w:asciiTheme="majorHAnsi" w:hAnsiTheme="majorHAnsi" w:cstheme="majorHAnsi"/>
        </w:rPr>
        <w:t>ance</w:t>
      </w:r>
      <w:r w:rsidR="000C4B70" w:rsidRPr="00635226">
        <w:rPr>
          <w:rFonts w:asciiTheme="majorHAnsi" w:hAnsiTheme="majorHAnsi" w:cstheme="majorHAnsi"/>
        </w:rPr>
        <w:t xml:space="preserve"> teams, leveraging analytic</w:t>
      </w:r>
      <w:r w:rsidR="00901404">
        <w:rPr>
          <w:rFonts w:asciiTheme="majorHAnsi" w:hAnsiTheme="majorHAnsi" w:cstheme="majorHAnsi"/>
        </w:rPr>
        <w:t>s</w:t>
      </w:r>
      <w:r w:rsidR="00067DB9">
        <w:rPr>
          <w:rFonts w:asciiTheme="majorHAnsi" w:hAnsiTheme="majorHAnsi" w:cstheme="majorHAnsi"/>
        </w:rPr>
        <w:t xml:space="preserve"> </w:t>
      </w:r>
      <w:r w:rsidR="0015653E">
        <w:rPr>
          <w:rFonts w:asciiTheme="majorHAnsi" w:hAnsiTheme="majorHAnsi" w:cstheme="majorHAnsi"/>
        </w:rPr>
        <w:t>with</w:t>
      </w:r>
      <w:r w:rsidR="00067D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industry</w:t>
      </w:r>
      <w:r w:rsidR="00067DB9">
        <w:rPr>
          <w:rFonts w:asciiTheme="majorHAnsi" w:hAnsiTheme="majorHAnsi" w:cstheme="majorHAnsi"/>
        </w:rPr>
        <w:t xml:space="preserve"> </w:t>
      </w:r>
      <w:r w:rsidR="00B03AB7">
        <w:rPr>
          <w:rFonts w:asciiTheme="majorHAnsi" w:hAnsiTheme="majorHAnsi" w:cstheme="majorHAnsi"/>
        </w:rPr>
        <w:t>insights</w:t>
      </w:r>
      <w:r w:rsidR="00556918">
        <w:rPr>
          <w:rFonts w:asciiTheme="majorHAnsi" w:hAnsiTheme="majorHAnsi" w:cstheme="majorHAnsi"/>
        </w:rPr>
        <w:t xml:space="preserve"> to </w:t>
      </w:r>
      <w:r w:rsidR="00901404">
        <w:rPr>
          <w:rFonts w:asciiTheme="majorHAnsi" w:hAnsiTheme="majorHAnsi" w:cstheme="majorHAnsi"/>
        </w:rPr>
        <w:t>produce actionable</w:t>
      </w:r>
      <w:r w:rsidR="00556918">
        <w:rPr>
          <w:rFonts w:asciiTheme="majorHAnsi" w:hAnsiTheme="majorHAnsi" w:cstheme="majorHAnsi"/>
        </w:rPr>
        <w:t xml:space="preserve"> plans</w:t>
      </w:r>
      <w:r w:rsidR="000C4B70" w:rsidRPr="00635226">
        <w:rPr>
          <w:rFonts w:asciiTheme="majorHAnsi" w:hAnsiTheme="majorHAnsi" w:cstheme="majorHAnsi"/>
        </w:rPr>
        <w:t xml:space="preserve"> </w:t>
      </w:r>
      <w:r w:rsidR="0015653E">
        <w:rPr>
          <w:rFonts w:asciiTheme="majorHAnsi" w:hAnsiTheme="majorHAnsi" w:cstheme="majorHAnsi"/>
        </w:rPr>
        <w:t>and</w:t>
      </w:r>
      <w:r w:rsidR="000C4B70" w:rsidRPr="00635226">
        <w:rPr>
          <w:rFonts w:asciiTheme="majorHAnsi" w:hAnsiTheme="majorHAnsi" w:cstheme="majorHAnsi"/>
        </w:rPr>
        <w:t xml:space="preserve"> </w:t>
      </w:r>
      <w:r w:rsidR="00556918">
        <w:rPr>
          <w:rFonts w:asciiTheme="majorHAnsi" w:hAnsiTheme="majorHAnsi" w:cstheme="majorHAnsi"/>
        </w:rPr>
        <w:t>developing</w:t>
      </w:r>
      <w:r w:rsidR="003B48D7">
        <w:rPr>
          <w:rFonts w:asciiTheme="majorHAnsi" w:hAnsiTheme="majorHAnsi" w:cstheme="majorHAnsi"/>
        </w:rPr>
        <w:t xml:space="preserve"> collaborative solutions</w:t>
      </w:r>
      <w:r w:rsidR="000C4B70" w:rsidRPr="00635226">
        <w:rPr>
          <w:rFonts w:asciiTheme="majorHAnsi" w:hAnsiTheme="majorHAnsi" w:cstheme="majorHAnsi"/>
        </w:rPr>
        <w:t xml:space="preserve"> </w:t>
      </w:r>
      <w:r w:rsidR="0011345C">
        <w:rPr>
          <w:rFonts w:asciiTheme="majorHAnsi" w:hAnsiTheme="majorHAnsi" w:cstheme="majorHAnsi"/>
        </w:rPr>
        <w:t>to</w:t>
      </w:r>
      <w:r w:rsidR="00DC6325">
        <w:rPr>
          <w:rFonts w:asciiTheme="majorHAnsi" w:hAnsiTheme="majorHAnsi" w:cstheme="majorHAnsi"/>
        </w:rPr>
        <w:t xml:space="preserve"> opportunities</w:t>
      </w:r>
      <w:r w:rsidR="000C4B70" w:rsidRPr="00635226">
        <w:rPr>
          <w:rFonts w:asciiTheme="majorHAnsi" w:hAnsiTheme="majorHAnsi" w:cstheme="majorHAnsi"/>
        </w:rPr>
        <w:t xml:space="preserve">.  </w:t>
      </w:r>
      <w:r w:rsidR="004360E4">
        <w:rPr>
          <w:rFonts w:asciiTheme="majorHAnsi" w:hAnsiTheme="majorHAnsi" w:cstheme="majorHAnsi"/>
        </w:rPr>
        <w:t>P</w:t>
      </w:r>
      <w:r w:rsidR="000C4B70" w:rsidRPr="00635226">
        <w:rPr>
          <w:rFonts w:asciiTheme="majorHAnsi" w:hAnsiTheme="majorHAnsi" w:cstheme="majorHAnsi"/>
        </w:rPr>
        <w:t xml:space="preserve">assionate about </w:t>
      </w:r>
      <w:r w:rsidR="003C79EE">
        <w:rPr>
          <w:rFonts w:asciiTheme="majorHAnsi" w:hAnsiTheme="majorHAnsi" w:cstheme="majorHAnsi"/>
        </w:rPr>
        <w:t xml:space="preserve">working with teams to </w:t>
      </w:r>
      <w:r w:rsidR="001D174A">
        <w:rPr>
          <w:rFonts w:asciiTheme="majorHAnsi" w:hAnsiTheme="majorHAnsi" w:cstheme="majorHAnsi"/>
        </w:rPr>
        <w:t>lead</w:t>
      </w:r>
      <w:r w:rsidR="003C79EE">
        <w:rPr>
          <w:rFonts w:asciiTheme="majorHAnsi" w:hAnsiTheme="majorHAnsi" w:cstheme="majorHAnsi"/>
        </w:rPr>
        <w:t xml:space="preserve"> </w:t>
      </w:r>
      <w:r w:rsidR="00DC6325">
        <w:rPr>
          <w:rFonts w:asciiTheme="majorHAnsi" w:hAnsiTheme="majorHAnsi" w:cstheme="majorHAnsi"/>
        </w:rPr>
        <w:t xml:space="preserve">creation of </w:t>
      </w:r>
      <w:r w:rsidR="00067DB9">
        <w:rPr>
          <w:rFonts w:asciiTheme="majorHAnsi" w:hAnsiTheme="majorHAnsi" w:cstheme="majorHAnsi"/>
        </w:rPr>
        <w:t xml:space="preserve">transformative </w:t>
      </w:r>
      <w:r w:rsidR="003C79EE">
        <w:rPr>
          <w:rFonts w:asciiTheme="majorHAnsi" w:hAnsiTheme="majorHAnsi" w:cstheme="majorHAnsi"/>
        </w:rPr>
        <w:t>strategy</w:t>
      </w:r>
      <w:r w:rsidR="001D174A">
        <w:rPr>
          <w:rFonts w:asciiTheme="majorHAnsi" w:hAnsiTheme="majorHAnsi" w:cstheme="majorHAnsi"/>
        </w:rPr>
        <w:t xml:space="preserve"> </w:t>
      </w:r>
      <w:r w:rsidR="00DC6325">
        <w:rPr>
          <w:rFonts w:asciiTheme="majorHAnsi" w:hAnsiTheme="majorHAnsi" w:cstheme="majorHAnsi"/>
        </w:rPr>
        <w:t xml:space="preserve">and maximize </w:t>
      </w:r>
      <w:r w:rsidR="00B03AB7">
        <w:rPr>
          <w:rFonts w:asciiTheme="majorHAnsi" w:hAnsiTheme="majorHAnsi" w:cstheme="majorHAnsi"/>
        </w:rPr>
        <w:t>sales plan</w:t>
      </w:r>
      <w:r w:rsidR="00901404">
        <w:rPr>
          <w:rFonts w:asciiTheme="majorHAnsi" w:hAnsiTheme="majorHAnsi" w:cstheme="majorHAnsi"/>
        </w:rPr>
        <w:t xml:space="preserve"> execution to</w:t>
      </w:r>
      <w:r w:rsidR="000C4B70" w:rsidRPr="00635226">
        <w:rPr>
          <w:rFonts w:asciiTheme="majorHAnsi" w:hAnsiTheme="majorHAnsi" w:cstheme="majorHAnsi"/>
        </w:rPr>
        <w:t xml:space="preserve"> deliver sustain</w:t>
      </w:r>
      <w:r w:rsidR="004360E4">
        <w:rPr>
          <w:rFonts w:asciiTheme="majorHAnsi" w:hAnsiTheme="majorHAnsi" w:cstheme="majorHAnsi"/>
        </w:rPr>
        <w:t xml:space="preserve">ed </w:t>
      </w:r>
      <w:r w:rsidR="00AD3BDE">
        <w:rPr>
          <w:rFonts w:asciiTheme="majorHAnsi" w:hAnsiTheme="majorHAnsi" w:cstheme="majorHAnsi"/>
        </w:rPr>
        <w:t>business results</w:t>
      </w:r>
      <w:r w:rsidR="000C4B70" w:rsidRPr="00635226">
        <w:rPr>
          <w:rFonts w:asciiTheme="majorHAnsi" w:hAnsiTheme="majorHAnsi" w:cstheme="majorHAnsi"/>
        </w:rPr>
        <w:t>.</w:t>
      </w:r>
    </w:p>
    <w:p w14:paraId="418C598C" w14:textId="77777777" w:rsidR="000C4B70" w:rsidRPr="00635226" w:rsidRDefault="000C4B70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</w:p>
    <w:p w14:paraId="4E3AC67A" w14:textId="3C228F01" w:rsidR="00FB353A" w:rsidRDefault="009721FE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Business </w:t>
      </w:r>
      <w:r w:rsidR="0099158E">
        <w:rPr>
          <w:rFonts w:asciiTheme="majorHAnsi" w:hAnsiTheme="majorHAnsi" w:cstheme="majorHAnsi"/>
          <w:color w:val="000000"/>
        </w:rPr>
        <w:t xml:space="preserve">Strategy &amp; </w:t>
      </w:r>
      <w:r>
        <w:rPr>
          <w:rFonts w:asciiTheme="majorHAnsi" w:hAnsiTheme="majorHAnsi" w:cstheme="majorHAnsi"/>
          <w:color w:val="000000"/>
        </w:rPr>
        <w:t xml:space="preserve">Planning | </w:t>
      </w:r>
      <w:r w:rsidR="0099158E">
        <w:rPr>
          <w:rFonts w:asciiTheme="majorHAnsi" w:hAnsiTheme="majorHAnsi" w:cstheme="majorHAnsi"/>
          <w:color w:val="000000"/>
        </w:rPr>
        <w:t xml:space="preserve">Consumer Packaged Goods (CPG) </w:t>
      </w:r>
      <w:r>
        <w:rPr>
          <w:rFonts w:asciiTheme="majorHAnsi" w:hAnsiTheme="majorHAnsi" w:cstheme="majorHAnsi"/>
          <w:color w:val="000000"/>
        </w:rPr>
        <w:t xml:space="preserve">| </w:t>
      </w:r>
      <w:r w:rsidR="00434D7E">
        <w:rPr>
          <w:rFonts w:asciiTheme="majorHAnsi" w:hAnsiTheme="majorHAnsi" w:cstheme="majorHAnsi"/>
          <w:color w:val="000000"/>
        </w:rPr>
        <w:t xml:space="preserve">Sales </w:t>
      </w:r>
      <w:r w:rsidR="00901404">
        <w:rPr>
          <w:rFonts w:asciiTheme="majorHAnsi" w:hAnsiTheme="majorHAnsi" w:cstheme="majorHAnsi"/>
          <w:color w:val="000000"/>
        </w:rPr>
        <w:t xml:space="preserve">&amp; GTM </w:t>
      </w:r>
      <w:r w:rsidR="00F472D3">
        <w:rPr>
          <w:rFonts w:asciiTheme="majorHAnsi" w:hAnsiTheme="majorHAnsi" w:cstheme="majorHAnsi"/>
          <w:color w:val="000000"/>
        </w:rPr>
        <w:t xml:space="preserve">Leadership </w:t>
      </w:r>
    </w:p>
    <w:p w14:paraId="2946DC5D" w14:textId="069DCEB3" w:rsidR="001A47A7" w:rsidRDefault="001A47A7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Cross-functional </w:t>
      </w:r>
      <w:r w:rsidR="00434D7E">
        <w:rPr>
          <w:rFonts w:asciiTheme="majorHAnsi" w:hAnsiTheme="majorHAnsi" w:cstheme="majorHAnsi"/>
          <w:color w:val="000000"/>
        </w:rPr>
        <w:t>Collaboration</w:t>
      </w:r>
      <w:r>
        <w:rPr>
          <w:rFonts w:asciiTheme="majorHAnsi" w:hAnsiTheme="majorHAnsi" w:cstheme="majorHAnsi"/>
          <w:color w:val="000000"/>
        </w:rPr>
        <w:t xml:space="preserve"> | </w:t>
      </w:r>
      <w:r w:rsidR="00F472D3">
        <w:rPr>
          <w:rFonts w:asciiTheme="majorHAnsi" w:hAnsiTheme="majorHAnsi" w:cstheme="majorHAnsi"/>
          <w:color w:val="000000"/>
        </w:rPr>
        <w:t>Customer Relationship</w:t>
      </w:r>
      <w:r w:rsidR="00434D7E">
        <w:rPr>
          <w:rFonts w:asciiTheme="majorHAnsi" w:hAnsiTheme="majorHAnsi" w:cstheme="majorHAnsi"/>
          <w:color w:val="000000"/>
        </w:rPr>
        <w:t xml:space="preserve"> Management</w:t>
      </w:r>
      <w:r w:rsidR="00F472D3">
        <w:rPr>
          <w:rFonts w:asciiTheme="majorHAnsi" w:hAnsiTheme="majorHAnsi" w:cstheme="majorHAnsi"/>
          <w:color w:val="000000"/>
        </w:rPr>
        <w:t xml:space="preserve"> | </w:t>
      </w:r>
      <w:r>
        <w:rPr>
          <w:rFonts w:asciiTheme="majorHAnsi" w:hAnsiTheme="majorHAnsi" w:cstheme="majorHAnsi"/>
          <w:color w:val="000000"/>
        </w:rPr>
        <w:t>Product Innovation</w:t>
      </w:r>
      <w:r w:rsidR="009466E3">
        <w:rPr>
          <w:rFonts w:asciiTheme="majorHAnsi" w:hAnsiTheme="majorHAnsi" w:cstheme="majorHAnsi"/>
          <w:color w:val="000000"/>
        </w:rPr>
        <w:t xml:space="preserve"> Expertise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00EC2509" w14:textId="53ABBC7D" w:rsidR="001A47A7" w:rsidRDefault="003D4C69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Best Practices </w:t>
      </w:r>
      <w:r w:rsidR="00BD7203">
        <w:rPr>
          <w:rFonts w:asciiTheme="majorHAnsi" w:hAnsiTheme="majorHAnsi" w:cstheme="majorHAnsi"/>
          <w:color w:val="000000"/>
        </w:rPr>
        <w:t xml:space="preserve">Thought </w:t>
      </w:r>
      <w:r>
        <w:rPr>
          <w:rFonts w:asciiTheme="majorHAnsi" w:hAnsiTheme="majorHAnsi" w:cstheme="majorHAnsi"/>
          <w:color w:val="000000"/>
        </w:rPr>
        <w:t>Leadership</w:t>
      </w:r>
      <w:r w:rsidR="00434D7E">
        <w:rPr>
          <w:rFonts w:asciiTheme="majorHAnsi" w:hAnsiTheme="majorHAnsi" w:cstheme="majorHAnsi"/>
          <w:color w:val="000000"/>
        </w:rPr>
        <w:t xml:space="preserve"> </w:t>
      </w:r>
      <w:r w:rsidR="00FF10D4">
        <w:rPr>
          <w:rFonts w:asciiTheme="majorHAnsi" w:hAnsiTheme="majorHAnsi" w:cstheme="majorHAnsi"/>
          <w:color w:val="000000"/>
        </w:rPr>
        <w:t xml:space="preserve">| </w:t>
      </w:r>
      <w:r w:rsidR="00776EC9">
        <w:rPr>
          <w:rFonts w:asciiTheme="majorHAnsi" w:hAnsiTheme="majorHAnsi" w:cstheme="majorHAnsi"/>
          <w:color w:val="000000"/>
        </w:rPr>
        <w:t xml:space="preserve">Product </w:t>
      </w:r>
      <w:r w:rsidR="00434D7E">
        <w:rPr>
          <w:rFonts w:asciiTheme="majorHAnsi" w:hAnsiTheme="majorHAnsi" w:cstheme="majorHAnsi"/>
          <w:color w:val="000000"/>
        </w:rPr>
        <w:t xml:space="preserve">Distribution Strategy </w:t>
      </w:r>
      <w:r w:rsidR="00FF10D4">
        <w:rPr>
          <w:rFonts w:asciiTheme="majorHAnsi" w:hAnsiTheme="majorHAnsi" w:cstheme="majorHAnsi"/>
          <w:color w:val="000000"/>
        </w:rPr>
        <w:t xml:space="preserve">| Creative </w:t>
      </w:r>
      <w:r w:rsidR="00E43EC4">
        <w:rPr>
          <w:rFonts w:asciiTheme="majorHAnsi" w:hAnsiTheme="majorHAnsi" w:cstheme="majorHAnsi"/>
          <w:color w:val="000000"/>
        </w:rPr>
        <w:t xml:space="preserve">Insights &amp; </w:t>
      </w:r>
      <w:r w:rsidR="007822F7">
        <w:rPr>
          <w:rFonts w:asciiTheme="majorHAnsi" w:hAnsiTheme="majorHAnsi" w:cstheme="majorHAnsi"/>
          <w:color w:val="000000"/>
        </w:rPr>
        <w:t>Solutions</w:t>
      </w:r>
    </w:p>
    <w:p w14:paraId="00000009" w14:textId="77777777" w:rsidR="003A08B1" w:rsidRPr="002710DC" w:rsidRDefault="003A08B1" w:rsidP="00166B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AA6C63B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B0304F">
        <w:rPr>
          <w:rFonts w:asciiTheme="majorHAnsi" w:hAnsiTheme="majorHAnsi" w:cstheme="majorHAnsi"/>
          <w:b/>
          <w:color w:val="000000"/>
          <w:sz w:val="28"/>
        </w:rPr>
        <w:t>P</w:t>
      </w:r>
      <w:r>
        <w:rPr>
          <w:rFonts w:asciiTheme="majorHAnsi" w:hAnsiTheme="majorHAnsi" w:cstheme="majorHAnsi"/>
          <w:b/>
          <w:color w:val="000000"/>
          <w:sz w:val="28"/>
        </w:rPr>
        <w:t>rofessional</w:t>
      </w:r>
      <w:r w:rsidRPr="00B0304F">
        <w:rPr>
          <w:rFonts w:asciiTheme="majorHAnsi" w:hAnsiTheme="majorHAnsi" w:cstheme="majorHAnsi"/>
          <w:b/>
          <w:color w:val="000000"/>
          <w:sz w:val="28"/>
        </w:rPr>
        <w:t xml:space="preserve"> E</w:t>
      </w:r>
      <w:r>
        <w:rPr>
          <w:rFonts w:asciiTheme="majorHAnsi" w:hAnsiTheme="majorHAnsi" w:cstheme="majorHAnsi"/>
          <w:b/>
          <w:color w:val="000000"/>
          <w:sz w:val="28"/>
        </w:rPr>
        <w:t>xperience</w:t>
      </w:r>
    </w:p>
    <w:p w14:paraId="6B0FCC1D" w14:textId="77777777" w:rsidR="00774A6E" w:rsidRPr="00FB3351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2710DC">
        <w:rPr>
          <w:rFonts w:asciiTheme="majorHAnsi" w:hAnsiTheme="majorHAnsi" w:cstheme="majorHAnsi"/>
          <w:b/>
          <w:color w:val="000000"/>
        </w:rPr>
        <w:t>M</w:t>
      </w:r>
      <w:r>
        <w:rPr>
          <w:rFonts w:asciiTheme="majorHAnsi" w:hAnsiTheme="majorHAnsi" w:cstheme="majorHAnsi"/>
          <w:b/>
          <w:color w:val="000000"/>
        </w:rPr>
        <w:t xml:space="preserve">olson Coors 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  <w:t xml:space="preserve">             </w:t>
      </w:r>
      <w:r w:rsidRPr="00FB3351">
        <w:rPr>
          <w:rFonts w:asciiTheme="majorHAnsi" w:hAnsiTheme="majorHAnsi" w:cstheme="majorHAnsi"/>
          <w:bCs/>
          <w:color w:val="000000"/>
        </w:rPr>
        <w:t>6/2004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FB3351">
        <w:rPr>
          <w:rFonts w:asciiTheme="majorHAnsi" w:hAnsiTheme="majorHAnsi" w:cstheme="majorHAnsi"/>
          <w:bCs/>
          <w:color w:val="000000"/>
        </w:rPr>
        <w:t>-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FB3351">
        <w:rPr>
          <w:rFonts w:asciiTheme="majorHAnsi" w:hAnsiTheme="majorHAnsi" w:cstheme="majorHAnsi"/>
          <w:bCs/>
          <w:color w:val="000000"/>
        </w:rPr>
        <w:t>1/2020</w:t>
      </w:r>
    </w:p>
    <w:p w14:paraId="581674BC" w14:textId="77777777" w:rsidR="00774A6E" w:rsidRPr="00463AE0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Fortune 500 l</w:t>
      </w:r>
      <w:r w:rsidRPr="00463AE0">
        <w:rPr>
          <w:rFonts w:asciiTheme="majorHAnsi" w:hAnsiTheme="majorHAnsi" w:cstheme="majorHAnsi"/>
          <w:bCs/>
        </w:rPr>
        <w:t xml:space="preserve">eader </w:t>
      </w:r>
      <w:r>
        <w:rPr>
          <w:rFonts w:asciiTheme="majorHAnsi" w:hAnsiTheme="majorHAnsi" w:cstheme="majorHAnsi"/>
          <w:bCs/>
        </w:rPr>
        <w:t xml:space="preserve">with </w:t>
      </w:r>
      <w:r w:rsidRPr="00463AE0">
        <w:rPr>
          <w:rFonts w:asciiTheme="majorHAnsi" w:hAnsiTheme="majorHAnsi" w:cstheme="majorHAnsi"/>
          <w:bCs/>
        </w:rPr>
        <w:t xml:space="preserve">iconic brands </w:t>
      </w:r>
      <w:r>
        <w:rPr>
          <w:rFonts w:asciiTheme="majorHAnsi" w:hAnsiTheme="majorHAnsi" w:cstheme="majorHAnsi"/>
          <w:bCs/>
        </w:rPr>
        <w:t>produced across a</w:t>
      </w:r>
      <w:r w:rsidRPr="00463AE0">
        <w:rPr>
          <w:rFonts w:asciiTheme="majorHAnsi" w:hAnsiTheme="majorHAnsi" w:cstheme="majorHAnsi"/>
          <w:bCs/>
        </w:rPr>
        <w:t xml:space="preserve"> highly complex </w:t>
      </w:r>
      <w:r>
        <w:rPr>
          <w:rFonts w:asciiTheme="majorHAnsi" w:hAnsiTheme="majorHAnsi" w:cstheme="majorHAnsi"/>
          <w:bCs/>
        </w:rPr>
        <w:t xml:space="preserve">global supply chain </w:t>
      </w:r>
      <w:r w:rsidRPr="00463AE0">
        <w:rPr>
          <w:rFonts w:asciiTheme="majorHAnsi" w:hAnsiTheme="majorHAnsi" w:cstheme="majorHAnsi"/>
          <w:bCs/>
        </w:rPr>
        <w:t xml:space="preserve">and </w:t>
      </w:r>
      <w:r>
        <w:rPr>
          <w:rFonts w:asciiTheme="majorHAnsi" w:hAnsiTheme="majorHAnsi" w:cstheme="majorHAnsi"/>
          <w:bCs/>
        </w:rPr>
        <w:t>distributed through an independent network of over 500 partners</w:t>
      </w:r>
      <w:r w:rsidRPr="00463AE0">
        <w:rPr>
          <w:rFonts w:asciiTheme="majorHAnsi" w:hAnsiTheme="majorHAnsi" w:cstheme="majorHAnsi"/>
          <w:bCs/>
        </w:rPr>
        <w:t xml:space="preserve">. </w:t>
      </w:r>
    </w:p>
    <w:p w14:paraId="70894867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FF0000"/>
        </w:rPr>
      </w:pPr>
      <w:bookmarkStart w:id="1" w:name="_Hlk32416141"/>
    </w:p>
    <w:p w14:paraId="5DAB9E23" w14:textId="77777777" w:rsidR="00774A6E" w:rsidRPr="00635226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bookmarkStart w:id="2" w:name="_Hlk43355192"/>
      <w:bookmarkEnd w:id="1"/>
      <w:r w:rsidRPr="00635226">
        <w:rPr>
          <w:rFonts w:asciiTheme="majorHAnsi" w:hAnsiTheme="majorHAnsi" w:cstheme="majorHAnsi"/>
          <w:b/>
        </w:rPr>
        <w:t xml:space="preserve">Distribution </w:t>
      </w:r>
      <w:r>
        <w:rPr>
          <w:rFonts w:asciiTheme="majorHAnsi" w:hAnsiTheme="majorHAnsi" w:cstheme="majorHAnsi"/>
          <w:b/>
        </w:rPr>
        <w:t xml:space="preserve">Network </w:t>
      </w:r>
      <w:r w:rsidRPr="00635226">
        <w:rPr>
          <w:rFonts w:asciiTheme="majorHAnsi" w:hAnsiTheme="majorHAnsi" w:cstheme="majorHAnsi"/>
          <w:b/>
        </w:rPr>
        <w:t xml:space="preserve">Quality Manager, Commercial Operations </w:t>
      </w:r>
      <w:r w:rsidRPr="00635226">
        <w:rPr>
          <w:rFonts w:asciiTheme="majorHAnsi" w:hAnsiTheme="majorHAnsi" w:cstheme="majorHAnsi"/>
        </w:rPr>
        <w:t xml:space="preserve">– Golden, CO </w:t>
      </w:r>
      <w:r w:rsidRPr="0063522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 </w:t>
      </w:r>
      <w:r w:rsidRPr="00635226">
        <w:rPr>
          <w:rFonts w:asciiTheme="majorHAnsi" w:hAnsiTheme="majorHAnsi" w:cstheme="majorHAnsi"/>
        </w:rPr>
        <w:t>6/2019</w:t>
      </w:r>
      <w:r>
        <w:rPr>
          <w:rFonts w:asciiTheme="majorHAnsi" w:hAnsiTheme="majorHAnsi" w:cstheme="majorHAnsi"/>
        </w:rPr>
        <w:t xml:space="preserve"> </w:t>
      </w:r>
      <w:r w:rsidRPr="00635226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635226">
        <w:rPr>
          <w:rFonts w:asciiTheme="majorHAnsi" w:hAnsiTheme="majorHAnsi" w:cstheme="majorHAnsi"/>
        </w:rPr>
        <w:t>1/2020</w:t>
      </w:r>
    </w:p>
    <w:p w14:paraId="1BDE9556" w14:textId="0F8E1CAB" w:rsidR="00774A6E" w:rsidRPr="000E7603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bookmarkStart w:id="3" w:name="_Hlk35608386"/>
      <w:r w:rsidRPr="000E7603">
        <w:rPr>
          <w:rFonts w:asciiTheme="majorHAnsi" w:hAnsiTheme="majorHAnsi" w:cstheme="majorHAnsi"/>
        </w:rPr>
        <w:t xml:space="preserve">Promoted for expertise collaborating and driving results </w:t>
      </w:r>
      <w:r>
        <w:rPr>
          <w:rFonts w:asciiTheme="majorHAnsi" w:hAnsiTheme="majorHAnsi" w:cstheme="majorHAnsi"/>
        </w:rPr>
        <w:t>with</w:t>
      </w:r>
      <w:r w:rsidRPr="000E760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customer network</w:t>
      </w:r>
      <w:r w:rsidRPr="000E7603">
        <w:rPr>
          <w:rFonts w:asciiTheme="majorHAnsi" w:hAnsiTheme="majorHAnsi" w:cstheme="majorHAnsi"/>
        </w:rPr>
        <w:t xml:space="preserve">.  Led team optimizing quality of </w:t>
      </w:r>
      <w:r w:rsidRPr="000E7603">
        <w:rPr>
          <w:rFonts w:asciiTheme="majorHAnsi" w:hAnsiTheme="majorHAnsi" w:cstheme="majorHAnsi"/>
          <w:color w:val="000000"/>
        </w:rPr>
        <w:t xml:space="preserve">global import/export and </w:t>
      </w:r>
      <w:r>
        <w:rPr>
          <w:rFonts w:asciiTheme="majorHAnsi" w:hAnsiTheme="majorHAnsi" w:cstheme="majorHAnsi"/>
          <w:color w:val="000000"/>
        </w:rPr>
        <w:t xml:space="preserve">in-market </w:t>
      </w:r>
      <w:r w:rsidR="00DC63E2">
        <w:rPr>
          <w:rFonts w:asciiTheme="majorHAnsi" w:hAnsiTheme="majorHAnsi" w:cstheme="majorHAnsi"/>
          <w:color w:val="000000"/>
        </w:rPr>
        <w:t xml:space="preserve">quality processes </w:t>
      </w:r>
      <w:r w:rsidRPr="000E7603">
        <w:rPr>
          <w:rFonts w:asciiTheme="majorHAnsi" w:hAnsiTheme="majorHAnsi" w:cstheme="majorHAnsi"/>
          <w:color w:val="000000"/>
        </w:rPr>
        <w:t xml:space="preserve">to </w:t>
      </w:r>
      <w:r w:rsidRPr="000E7603">
        <w:rPr>
          <w:rFonts w:asciiTheme="majorHAnsi" w:hAnsiTheme="majorHAnsi" w:cstheme="majorHAnsi"/>
        </w:rPr>
        <w:t>support brand health and sales</w:t>
      </w:r>
      <w:r w:rsidRPr="000E7603">
        <w:rPr>
          <w:rFonts w:asciiTheme="majorHAnsi" w:hAnsiTheme="majorHAnsi" w:cstheme="majorHAnsi"/>
          <w:color w:val="000000"/>
        </w:rPr>
        <w:t>.</w:t>
      </w:r>
    </w:p>
    <w:p w14:paraId="4513B7F1" w14:textId="77777777" w:rsidR="00774A6E" w:rsidRPr="000E7603" w:rsidRDefault="00774A6E" w:rsidP="0077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rPr>
          <w:rFonts w:asciiTheme="majorHAnsi" w:hAnsiTheme="majorHAnsi" w:cstheme="majorHAnsi"/>
          <w:color w:val="000000"/>
        </w:rPr>
      </w:pPr>
      <w:bookmarkStart w:id="4" w:name="_Hlk36792842"/>
      <w:bookmarkStart w:id="5" w:name="_Hlk36793062"/>
      <w:bookmarkEnd w:id="3"/>
      <w:r>
        <w:rPr>
          <w:rFonts w:asciiTheme="majorHAnsi" w:hAnsiTheme="majorHAnsi" w:cstheme="majorHAnsi"/>
          <w:color w:val="000000"/>
        </w:rPr>
        <w:t>Developed</w:t>
      </w:r>
      <w:r w:rsidRPr="000E7603">
        <w:rPr>
          <w:rFonts w:asciiTheme="majorHAnsi" w:hAnsiTheme="majorHAnsi" w:cstheme="majorHAnsi"/>
          <w:color w:val="000000"/>
        </w:rPr>
        <w:t xml:space="preserve"> distributor market execution and managerial best practices that increased sales by five percentage points and reduced product obsolescence expense by up to 50% or $500k annually.</w:t>
      </w:r>
    </w:p>
    <w:p w14:paraId="20847F21" w14:textId="77777777" w:rsidR="00774A6E" w:rsidRPr="000E7603" w:rsidRDefault="00774A6E" w:rsidP="0077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rPr>
          <w:rFonts w:asciiTheme="majorHAnsi" w:hAnsiTheme="majorHAnsi" w:cstheme="majorHAnsi"/>
          <w:color w:val="000000"/>
        </w:rPr>
      </w:pPr>
      <w:r w:rsidRPr="000E7603">
        <w:rPr>
          <w:rFonts w:asciiTheme="majorHAnsi" w:hAnsiTheme="majorHAnsi" w:cstheme="majorHAnsi"/>
          <w:color w:val="000000"/>
        </w:rPr>
        <w:t>Spearheaded process improvements to identify quality gaps, develop and implement corrective strategies which increased subsequent evaluation scores by 15 to 35% points.</w:t>
      </w:r>
    </w:p>
    <w:p w14:paraId="160DE204" w14:textId="77777777" w:rsidR="00774A6E" w:rsidRPr="000E7603" w:rsidRDefault="00774A6E" w:rsidP="0077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rPr>
          <w:rFonts w:asciiTheme="majorHAnsi" w:hAnsiTheme="majorHAnsi" w:cstheme="majorHAnsi"/>
          <w:color w:val="000000"/>
        </w:rPr>
      </w:pPr>
      <w:bookmarkStart w:id="6" w:name="_Hlk35598935"/>
      <w:bookmarkEnd w:id="4"/>
      <w:r w:rsidRPr="000E7603">
        <w:rPr>
          <w:rFonts w:asciiTheme="majorHAnsi" w:hAnsiTheme="majorHAnsi" w:cstheme="majorHAnsi"/>
          <w:color w:val="000000"/>
        </w:rPr>
        <w:t>Designed and piloted a mobile IT solution that helped distributors manage in-market execution, product freshness and costs; with positive feedback from all 6 distributor participants.</w:t>
      </w:r>
    </w:p>
    <w:p w14:paraId="2DA482CE" w14:textId="77777777" w:rsidR="00774A6E" w:rsidRPr="000E7603" w:rsidRDefault="00774A6E" w:rsidP="0077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rPr>
          <w:rFonts w:asciiTheme="majorHAnsi" w:hAnsiTheme="majorHAnsi" w:cstheme="majorHAnsi"/>
          <w:color w:val="000000"/>
        </w:rPr>
      </w:pPr>
      <w:r w:rsidRPr="000E7603">
        <w:rPr>
          <w:rFonts w:asciiTheme="majorHAnsi" w:hAnsiTheme="majorHAnsi" w:cstheme="majorHAnsi"/>
          <w:color w:val="000000"/>
        </w:rPr>
        <w:t>Significantly improved distributor performance resulting in VP of Sales request to publish Distributor Best Practices to optimize processes, expand influence and maximize effectiveness of network.</w:t>
      </w:r>
    </w:p>
    <w:bookmarkEnd w:id="6"/>
    <w:p w14:paraId="1B3ADA07" w14:textId="3DF7FE12" w:rsidR="00774A6E" w:rsidRPr="000E7603" w:rsidRDefault="00F015DB" w:rsidP="00774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27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Created website making Quality Training Materials</w:t>
      </w:r>
      <w:r w:rsidRPr="000E7603">
        <w:rPr>
          <w:rFonts w:asciiTheme="majorHAnsi" w:hAnsiTheme="majorHAnsi" w:cstheme="majorHAnsi"/>
          <w:color w:val="000000"/>
        </w:rPr>
        <w:t xml:space="preserve"> available to field sales and </w:t>
      </w:r>
      <w:r>
        <w:rPr>
          <w:rFonts w:asciiTheme="majorHAnsi" w:hAnsiTheme="majorHAnsi" w:cstheme="majorHAnsi"/>
          <w:color w:val="000000"/>
        </w:rPr>
        <w:t>business</w:t>
      </w:r>
      <w:r w:rsidRPr="000E7603">
        <w:rPr>
          <w:rFonts w:asciiTheme="majorHAnsi" w:hAnsiTheme="majorHAnsi" w:cstheme="majorHAnsi"/>
          <w:color w:val="000000"/>
        </w:rPr>
        <w:t xml:space="preserve"> partners.</w:t>
      </w:r>
    </w:p>
    <w:p w14:paraId="3BCAF311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FF0000"/>
        </w:rPr>
      </w:pPr>
      <w:bookmarkStart w:id="7" w:name="_Hlk32416173"/>
      <w:bookmarkEnd w:id="5"/>
    </w:p>
    <w:p w14:paraId="73DBB9AD" w14:textId="77777777" w:rsidR="00774A6E" w:rsidRPr="00635226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635226">
        <w:rPr>
          <w:rFonts w:asciiTheme="majorHAnsi" w:hAnsiTheme="majorHAnsi" w:cstheme="majorHAnsi"/>
          <w:b/>
        </w:rPr>
        <w:t>Commercial Development Manager, Center of Excellence</w:t>
      </w:r>
      <w:bookmarkEnd w:id="7"/>
      <w:r w:rsidRPr="00635226">
        <w:rPr>
          <w:rFonts w:asciiTheme="majorHAnsi" w:hAnsiTheme="majorHAnsi" w:cstheme="majorHAnsi"/>
          <w:b/>
        </w:rPr>
        <w:t xml:space="preserve"> </w:t>
      </w:r>
      <w:r w:rsidRPr="00635226">
        <w:rPr>
          <w:rFonts w:asciiTheme="majorHAnsi" w:hAnsiTheme="majorHAnsi" w:cstheme="majorHAnsi"/>
          <w:bCs/>
        </w:rPr>
        <w:t xml:space="preserve">– Golden, CO </w:t>
      </w:r>
      <w:r w:rsidRPr="00635226">
        <w:rPr>
          <w:rFonts w:asciiTheme="majorHAnsi" w:hAnsiTheme="majorHAnsi" w:cstheme="majorHAnsi"/>
          <w:bCs/>
        </w:rPr>
        <w:tab/>
      </w:r>
      <w:r w:rsidRPr="00635226">
        <w:rPr>
          <w:rFonts w:asciiTheme="majorHAnsi" w:hAnsiTheme="majorHAnsi" w:cstheme="majorHAnsi"/>
          <w:bCs/>
        </w:rPr>
        <w:tab/>
        <w:t xml:space="preserve">           12/2016 – 6/2019</w:t>
      </w:r>
    </w:p>
    <w:p w14:paraId="4F6F0E45" w14:textId="77777777" w:rsidR="00774A6E" w:rsidRPr="00214FDD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bookmarkStart w:id="8" w:name="_Hlk42240834"/>
      <w:bookmarkStart w:id="9" w:name="_Hlk39740125"/>
      <w:bookmarkStart w:id="10" w:name="_Hlk32416199"/>
      <w:r w:rsidRPr="00214FDD">
        <w:rPr>
          <w:rFonts w:asciiTheme="majorHAnsi" w:hAnsiTheme="majorHAnsi" w:cstheme="majorHAnsi"/>
        </w:rPr>
        <w:t xml:space="preserve">Chosen by VP of Center of Excellence for </w:t>
      </w:r>
      <w:r>
        <w:rPr>
          <w:rFonts w:asciiTheme="majorHAnsi" w:hAnsiTheme="majorHAnsi" w:cstheme="majorHAnsi"/>
        </w:rPr>
        <w:t xml:space="preserve">sales </w:t>
      </w:r>
      <w:r w:rsidRPr="00214FDD">
        <w:rPr>
          <w:rFonts w:asciiTheme="majorHAnsi" w:hAnsiTheme="majorHAnsi" w:cstheme="majorHAnsi"/>
        </w:rPr>
        <w:t>strategy</w:t>
      </w:r>
      <w:r>
        <w:rPr>
          <w:rFonts w:asciiTheme="majorHAnsi" w:hAnsiTheme="majorHAnsi" w:cstheme="majorHAnsi"/>
        </w:rPr>
        <w:t>, collaborative GTM solutions and customer</w:t>
      </w:r>
      <w:r w:rsidRPr="00214FDD">
        <w:rPr>
          <w:rFonts w:asciiTheme="majorHAnsi" w:hAnsiTheme="majorHAnsi" w:cstheme="majorHAnsi"/>
        </w:rPr>
        <w:t xml:space="preserve"> expertise.  Led </w:t>
      </w:r>
      <w:r>
        <w:rPr>
          <w:rFonts w:asciiTheme="majorHAnsi" w:hAnsiTheme="majorHAnsi" w:cstheme="majorHAnsi"/>
        </w:rPr>
        <w:t xml:space="preserve">cross-functional </w:t>
      </w:r>
      <w:r w:rsidRPr="00214FDD">
        <w:rPr>
          <w:rFonts w:asciiTheme="majorHAnsi" w:hAnsiTheme="majorHAnsi" w:cstheme="majorHAnsi"/>
        </w:rPr>
        <w:t xml:space="preserve">effort to </w:t>
      </w:r>
      <w:r>
        <w:rPr>
          <w:rFonts w:asciiTheme="majorHAnsi" w:hAnsiTheme="majorHAnsi" w:cstheme="majorHAnsi"/>
        </w:rPr>
        <w:t xml:space="preserve">align Supply Chain and Commercial strategy to adapt </w:t>
      </w:r>
      <w:r w:rsidRPr="00214FDD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changing industry trends</w:t>
      </w:r>
      <w:r w:rsidRPr="00214FD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drive</w:t>
      </w:r>
      <w:r w:rsidRPr="00214FDD">
        <w:rPr>
          <w:rFonts w:asciiTheme="majorHAnsi" w:hAnsiTheme="majorHAnsi" w:cstheme="majorHAnsi"/>
        </w:rPr>
        <w:t xml:space="preserve"> innovation</w:t>
      </w:r>
      <w:r>
        <w:rPr>
          <w:rFonts w:asciiTheme="majorHAnsi" w:hAnsiTheme="majorHAnsi" w:cstheme="majorHAnsi"/>
        </w:rPr>
        <w:t xml:space="preserve"> and execute in-market plans</w:t>
      </w:r>
      <w:r w:rsidRPr="00214FDD">
        <w:rPr>
          <w:rFonts w:asciiTheme="majorHAnsi" w:hAnsiTheme="majorHAnsi" w:cstheme="majorHAnsi"/>
        </w:rPr>
        <w:t xml:space="preserve"> to maximize sales</w:t>
      </w:r>
      <w:r>
        <w:rPr>
          <w:rFonts w:asciiTheme="majorHAnsi" w:hAnsiTheme="majorHAnsi" w:cstheme="majorHAnsi"/>
        </w:rPr>
        <w:t xml:space="preserve"> and profit</w:t>
      </w:r>
      <w:r w:rsidRPr="00214FDD">
        <w:rPr>
          <w:rFonts w:asciiTheme="majorHAnsi" w:hAnsiTheme="majorHAnsi" w:cstheme="majorHAnsi"/>
        </w:rPr>
        <w:t>.</w:t>
      </w:r>
    </w:p>
    <w:p w14:paraId="7283409C" w14:textId="77777777" w:rsidR="00774A6E" w:rsidRDefault="00774A6E" w:rsidP="00774A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bookmarkStart w:id="11" w:name="_Hlk36793530"/>
      <w:bookmarkEnd w:id="8"/>
      <w:r>
        <w:rPr>
          <w:rFonts w:asciiTheme="majorHAnsi" w:hAnsiTheme="majorHAnsi" w:cstheme="majorHAnsi"/>
          <w:color w:val="000000"/>
        </w:rPr>
        <w:t>Earned Commercial Center of Excellence Award for game changing collaborative approach to customer engagement with 100% positive feedback from distributors.</w:t>
      </w:r>
    </w:p>
    <w:bookmarkEnd w:id="11"/>
    <w:p w14:paraId="30528ED1" w14:textId="77777777" w:rsidR="00774A6E" w:rsidRPr="00FE61E8" w:rsidRDefault="00774A6E" w:rsidP="00774A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Led g</w:t>
      </w:r>
      <w:r w:rsidRPr="00FE61E8">
        <w:rPr>
          <w:rFonts w:asciiTheme="majorHAnsi" w:hAnsiTheme="majorHAnsi" w:cstheme="majorHAnsi"/>
          <w:color w:val="000000"/>
        </w:rPr>
        <w:t xml:space="preserve">o-to-market </w:t>
      </w:r>
      <w:r>
        <w:rPr>
          <w:rFonts w:asciiTheme="majorHAnsi" w:hAnsiTheme="majorHAnsi" w:cstheme="majorHAnsi"/>
          <w:color w:val="000000"/>
        </w:rPr>
        <w:t xml:space="preserve">sales process improvements to support product innovation that </w:t>
      </w:r>
      <w:r w:rsidRPr="00FE61E8">
        <w:rPr>
          <w:rFonts w:asciiTheme="majorHAnsi" w:hAnsiTheme="majorHAnsi" w:cstheme="majorHAnsi"/>
          <w:color w:val="000000"/>
        </w:rPr>
        <w:t>deliver</w:t>
      </w:r>
      <w:r>
        <w:rPr>
          <w:rFonts w:asciiTheme="majorHAnsi" w:hAnsiTheme="majorHAnsi" w:cstheme="majorHAnsi"/>
          <w:color w:val="000000"/>
        </w:rPr>
        <w:t>ed</w:t>
      </w:r>
      <w:r w:rsidRPr="00FE61E8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over one million </w:t>
      </w:r>
      <w:r w:rsidRPr="00FE61E8">
        <w:rPr>
          <w:rFonts w:asciiTheme="majorHAnsi" w:hAnsiTheme="majorHAnsi" w:cstheme="majorHAnsi"/>
          <w:color w:val="000000"/>
        </w:rPr>
        <w:t>incremental cases</w:t>
      </w:r>
      <w:r>
        <w:rPr>
          <w:rFonts w:asciiTheme="majorHAnsi" w:hAnsiTheme="majorHAnsi" w:cstheme="majorHAnsi"/>
          <w:color w:val="000000"/>
        </w:rPr>
        <w:t xml:space="preserve"> of new brand and package volume </w:t>
      </w:r>
      <w:r w:rsidRPr="00FE61E8">
        <w:rPr>
          <w:rFonts w:asciiTheme="majorHAnsi" w:hAnsiTheme="majorHAnsi" w:cstheme="majorHAnsi"/>
          <w:color w:val="000000"/>
        </w:rPr>
        <w:t>annually.</w:t>
      </w:r>
    </w:p>
    <w:p w14:paraId="6A3DC25D" w14:textId="77777777" w:rsidR="00774A6E" w:rsidRPr="00FE61E8" w:rsidRDefault="00774A6E" w:rsidP="00774A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Collaborated with Sales and Supply Chain leadership</w:t>
      </w:r>
      <w:r w:rsidRPr="00FE61E8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to enable Emerging Chain package innovation, eliminate </w:t>
      </w:r>
      <w:r w:rsidRPr="00FE61E8">
        <w:rPr>
          <w:rFonts w:asciiTheme="majorHAnsi" w:hAnsiTheme="majorHAnsi" w:cstheme="majorHAnsi"/>
          <w:color w:val="000000"/>
        </w:rPr>
        <w:t>out-of-stocks</w:t>
      </w:r>
      <w:r>
        <w:rPr>
          <w:rFonts w:asciiTheme="majorHAnsi" w:hAnsiTheme="majorHAnsi" w:cstheme="majorHAnsi"/>
          <w:color w:val="000000"/>
        </w:rPr>
        <w:t>, and gain distributor support to achieve 98% new package execution</w:t>
      </w:r>
      <w:r w:rsidRPr="00FE61E8">
        <w:rPr>
          <w:rFonts w:asciiTheme="majorHAnsi" w:hAnsiTheme="majorHAnsi" w:cstheme="majorHAnsi"/>
          <w:color w:val="000000"/>
        </w:rPr>
        <w:t xml:space="preserve">. </w:t>
      </w:r>
    </w:p>
    <w:p w14:paraId="5E564CD7" w14:textId="77777777" w:rsidR="00774A6E" w:rsidRDefault="00774A6E" w:rsidP="00774A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 w:rsidRPr="00FE61E8">
        <w:rPr>
          <w:rFonts w:asciiTheme="majorHAnsi" w:hAnsiTheme="majorHAnsi" w:cstheme="majorHAnsi"/>
          <w:color w:val="000000"/>
        </w:rPr>
        <w:t xml:space="preserve">Secured </w:t>
      </w:r>
      <w:r>
        <w:rPr>
          <w:rFonts w:asciiTheme="majorHAnsi" w:hAnsiTheme="majorHAnsi" w:cstheme="majorHAnsi"/>
          <w:color w:val="000000"/>
        </w:rPr>
        <w:t xml:space="preserve">cross-functional </w:t>
      </w:r>
      <w:r w:rsidRPr="00FE61E8">
        <w:rPr>
          <w:rFonts w:asciiTheme="majorHAnsi" w:hAnsiTheme="majorHAnsi" w:cstheme="majorHAnsi"/>
          <w:color w:val="000000"/>
        </w:rPr>
        <w:t xml:space="preserve">alignment </w:t>
      </w:r>
      <w:r>
        <w:rPr>
          <w:rFonts w:asciiTheme="majorHAnsi" w:hAnsiTheme="majorHAnsi" w:cstheme="majorHAnsi"/>
          <w:color w:val="000000"/>
        </w:rPr>
        <w:t>with</w:t>
      </w:r>
      <w:r w:rsidRPr="00FE61E8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sales</w:t>
      </w:r>
      <w:r w:rsidRPr="00FE61E8">
        <w:rPr>
          <w:rFonts w:asciiTheme="majorHAnsi" w:hAnsiTheme="majorHAnsi" w:cstheme="majorHAnsi"/>
          <w:color w:val="000000"/>
        </w:rPr>
        <w:t xml:space="preserve"> objectives, </w:t>
      </w:r>
      <w:r>
        <w:rPr>
          <w:rFonts w:asciiTheme="majorHAnsi" w:hAnsiTheme="majorHAnsi" w:cstheme="majorHAnsi"/>
          <w:color w:val="000000"/>
        </w:rPr>
        <w:t>monitored</w:t>
      </w:r>
      <w:r w:rsidRPr="00FE61E8">
        <w:rPr>
          <w:rFonts w:asciiTheme="majorHAnsi" w:hAnsiTheme="majorHAnsi" w:cstheme="majorHAnsi"/>
          <w:color w:val="000000"/>
        </w:rPr>
        <w:t xml:space="preserve"> and course corrected to </w:t>
      </w:r>
      <w:r>
        <w:rPr>
          <w:rFonts w:asciiTheme="majorHAnsi" w:hAnsiTheme="majorHAnsi" w:cstheme="majorHAnsi"/>
          <w:color w:val="000000"/>
        </w:rPr>
        <w:t>improve in-market execution of monthly business priorities by 20%</w:t>
      </w:r>
      <w:r w:rsidRPr="00FE61E8">
        <w:rPr>
          <w:rFonts w:asciiTheme="majorHAnsi" w:hAnsiTheme="majorHAnsi" w:cstheme="majorHAnsi"/>
          <w:color w:val="000000"/>
        </w:rPr>
        <w:t>.</w:t>
      </w:r>
    </w:p>
    <w:p w14:paraId="2FCEB2E4" w14:textId="77777777" w:rsidR="00774A6E" w:rsidRDefault="00774A6E" w:rsidP="00774A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 w:rsidRPr="00DE7BF4">
        <w:rPr>
          <w:rFonts w:asciiTheme="majorHAnsi" w:hAnsiTheme="majorHAnsi" w:cstheme="majorHAnsi"/>
          <w:color w:val="000000"/>
        </w:rPr>
        <w:t>Orchestrated innovative shrink wrap solution which saved ~$1M in costs and enabled volume growth doubling other packages.</w:t>
      </w:r>
    </w:p>
    <w:bookmarkEnd w:id="9"/>
    <w:p w14:paraId="27B1A60D" w14:textId="77777777" w:rsidR="00774A6E" w:rsidRPr="00DE7BF4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0"/>
        <w:rPr>
          <w:rFonts w:asciiTheme="majorHAnsi" w:hAnsiTheme="majorHAnsi" w:cstheme="majorHAnsi"/>
          <w:color w:val="000000"/>
        </w:rPr>
      </w:pPr>
      <w:r w:rsidRPr="00DE7BF4">
        <w:rPr>
          <w:rFonts w:asciiTheme="majorHAnsi" w:hAnsiTheme="majorHAnsi" w:cstheme="majorHAnsi"/>
          <w:bCs/>
        </w:rPr>
        <w:lastRenderedPageBreak/>
        <w:t>Jim Adrian</w:t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  <w:t>jim.adrian777@gmail.com</w:t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</w:r>
      <w:r w:rsidRPr="00DE7BF4">
        <w:rPr>
          <w:rFonts w:asciiTheme="majorHAnsi" w:hAnsiTheme="majorHAnsi" w:cstheme="majorHAnsi"/>
          <w:bCs/>
        </w:rPr>
        <w:tab/>
        <w:t>Page 2</w:t>
      </w:r>
    </w:p>
    <w:p w14:paraId="653C16AA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4D3E5EB5" w14:textId="4D4E9716" w:rsidR="00774A6E" w:rsidRPr="00412935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2710DC">
        <w:rPr>
          <w:rFonts w:asciiTheme="majorHAnsi" w:hAnsiTheme="majorHAnsi" w:cstheme="majorHAnsi"/>
          <w:b/>
          <w:color w:val="000000"/>
        </w:rPr>
        <w:t xml:space="preserve">Business Development </w:t>
      </w:r>
      <w:bookmarkEnd w:id="10"/>
      <w:r>
        <w:rPr>
          <w:rFonts w:asciiTheme="majorHAnsi" w:hAnsiTheme="majorHAnsi" w:cstheme="majorHAnsi"/>
          <w:b/>
          <w:color w:val="000000"/>
        </w:rPr>
        <w:t>Manager</w:t>
      </w:r>
      <w:r w:rsidRPr="00412935"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 xml:space="preserve">– </w:t>
      </w:r>
      <w:r w:rsidRPr="00412935">
        <w:rPr>
          <w:rFonts w:asciiTheme="majorHAnsi" w:hAnsiTheme="majorHAnsi" w:cstheme="majorHAnsi"/>
          <w:bCs/>
          <w:color w:val="000000"/>
        </w:rPr>
        <w:t xml:space="preserve">Golden, CO </w:t>
      </w:r>
      <w:r>
        <w:rPr>
          <w:rFonts w:asciiTheme="majorHAnsi" w:hAnsiTheme="majorHAnsi" w:cstheme="majorHAnsi"/>
          <w:bCs/>
          <w:color w:val="000000"/>
        </w:rPr>
        <w:tab/>
        <w:t xml:space="preserve">           </w:t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  <w:t xml:space="preserve">         </w:t>
      </w:r>
      <w:r w:rsidR="00D30AFB">
        <w:rPr>
          <w:rFonts w:asciiTheme="majorHAnsi" w:hAnsiTheme="majorHAnsi" w:cstheme="majorHAnsi"/>
          <w:bCs/>
          <w:color w:val="000000"/>
        </w:rPr>
        <w:tab/>
      </w:r>
      <w:r w:rsidR="00D30AFB">
        <w:rPr>
          <w:rFonts w:asciiTheme="majorHAnsi" w:hAnsiTheme="majorHAnsi" w:cstheme="majorHAnsi"/>
          <w:bCs/>
          <w:color w:val="000000"/>
        </w:rPr>
        <w:tab/>
        <w:t xml:space="preserve">       </w:t>
      </w:r>
      <w:r>
        <w:rPr>
          <w:rFonts w:asciiTheme="majorHAnsi" w:hAnsiTheme="majorHAnsi" w:cstheme="majorHAnsi"/>
          <w:bCs/>
          <w:color w:val="000000"/>
        </w:rPr>
        <w:t xml:space="preserve"> 6/2012 – 12/2016</w:t>
      </w:r>
    </w:p>
    <w:p w14:paraId="6CC4359F" w14:textId="77777777" w:rsidR="00774A6E" w:rsidRPr="002710DC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Promoted based on strategic leadership and in-market sales impact with distributors</w:t>
      </w:r>
      <w:r w:rsidRPr="002710DC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 Led market evaluation to identify business opportunities, develop and implement growth strategies</w:t>
      </w:r>
      <w:r w:rsidRPr="002710DC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 </w:t>
      </w:r>
      <w:r w:rsidRPr="002710DC">
        <w:rPr>
          <w:rFonts w:asciiTheme="majorHAnsi" w:hAnsiTheme="majorHAnsi" w:cstheme="majorHAnsi"/>
          <w:color w:val="000000"/>
        </w:rPr>
        <w:t xml:space="preserve">Selected </w:t>
      </w:r>
      <w:r>
        <w:rPr>
          <w:rFonts w:asciiTheme="majorHAnsi" w:hAnsiTheme="majorHAnsi" w:cstheme="majorHAnsi"/>
          <w:color w:val="000000"/>
        </w:rPr>
        <w:t xml:space="preserve">by senior leadership </w:t>
      </w:r>
      <w:r w:rsidRPr="002710DC">
        <w:rPr>
          <w:rFonts w:asciiTheme="majorHAnsi" w:hAnsiTheme="majorHAnsi" w:cstheme="majorHAnsi"/>
          <w:color w:val="000000"/>
        </w:rPr>
        <w:t>to Sustainability Leadership Council</w:t>
      </w:r>
      <w:r>
        <w:rPr>
          <w:rFonts w:asciiTheme="majorHAnsi" w:hAnsiTheme="majorHAnsi" w:cstheme="majorHAnsi"/>
          <w:color w:val="000000"/>
        </w:rPr>
        <w:t xml:space="preserve"> for water and waste reduction efforts</w:t>
      </w:r>
      <w:r w:rsidRPr="002710DC">
        <w:rPr>
          <w:rFonts w:asciiTheme="majorHAnsi" w:hAnsiTheme="majorHAnsi" w:cstheme="majorHAnsi"/>
          <w:color w:val="000000"/>
        </w:rPr>
        <w:t>.</w:t>
      </w:r>
    </w:p>
    <w:p w14:paraId="3E49F5DF" w14:textId="77777777" w:rsidR="00774A6E" w:rsidRPr="002710DC" w:rsidRDefault="00774A6E" w:rsidP="00774A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Delivered </w:t>
      </w:r>
      <w:r w:rsidRPr="002710DC">
        <w:rPr>
          <w:rFonts w:asciiTheme="majorHAnsi" w:hAnsiTheme="majorHAnsi" w:cstheme="majorHAnsi"/>
          <w:color w:val="000000"/>
        </w:rPr>
        <w:t xml:space="preserve">profitability </w:t>
      </w:r>
      <w:r>
        <w:rPr>
          <w:rFonts w:asciiTheme="majorHAnsi" w:hAnsiTheme="majorHAnsi" w:cstheme="majorHAnsi"/>
          <w:color w:val="000000"/>
        </w:rPr>
        <w:t>improvement</w:t>
      </w:r>
      <w:r w:rsidRPr="002710DC">
        <w:rPr>
          <w:rFonts w:asciiTheme="majorHAnsi" w:hAnsiTheme="majorHAnsi" w:cstheme="majorHAnsi"/>
          <w:color w:val="000000"/>
        </w:rPr>
        <w:t xml:space="preserve"> of </w:t>
      </w:r>
      <w:r>
        <w:rPr>
          <w:rFonts w:asciiTheme="majorHAnsi" w:hAnsiTheme="majorHAnsi" w:cstheme="majorHAnsi"/>
          <w:color w:val="000000"/>
        </w:rPr>
        <w:t xml:space="preserve">over </w:t>
      </w:r>
      <w:r w:rsidRPr="002710DC">
        <w:rPr>
          <w:rFonts w:asciiTheme="majorHAnsi" w:hAnsiTheme="majorHAnsi" w:cstheme="majorHAnsi"/>
          <w:color w:val="000000"/>
        </w:rPr>
        <w:t>$</w:t>
      </w:r>
      <w:r>
        <w:rPr>
          <w:rFonts w:asciiTheme="majorHAnsi" w:hAnsiTheme="majorHAnsi" w:cstheme="majorHAnsi"/>
          <w:color w:val="000000"/>
        </w:rPr>
        <w:t>100</w:t>
      </w:r>
      <w:r w:rsidRPr="002710DC">
        <w:rPr>
          <w:rFonts w:asciiTheme="majorHAnsi" w:hAnsiTheme="majorHAnsi" w:cstheme="majorHAnsi"/>
          <w:color w:val="000000"/>
        </w:rPr>
        <w:t>M</w:t>
      </w:r>
      <w:r>
        <w:rPr>
          <w:rFonts w:asciiTheme="majorHAnsi" w:hAnsiTheme="majorHAnsi" w:cstheme="majorHAnsi"/>
          <w:color w:val="000000"/>
        </w:rPr>
        <w:t xml:space="preserve"> through distributor sales strategy initiative which continues to deliver year-over-year profit increases</w:t>
      </w:r>
      <w:r w:rsidRPr="002710DC">
        <w:rPr>
          <w:rFonts w:asciiTheme="majorHAnsi" w:hAnsiTheme="majorHAnsi" w:cstheme="majorHAnsi"/>
          <w:color w:val="000000"/>
        </w:rPr>
        <w:t xml:space="preserve">.  </w:t>
      </w:r>
    </w:p>
    <w:p w14:paraId="366A2F13" w14:textId="77777777" w:rsidR="00774A6E" w:rsidRDefault="00774A6E" w:rsidP="00774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Achieved a </w:t>
      </w:r>
      <w:r w:rsidRPr="002710DC">
        <w:rPr>
          <w:rFonts w:asciiTheme="majorHAnsi" w:hAnsiTheme="majorHAnsi" w:cstheme="majorHAnsi"/>
          <w:color w:val="000000"/>
        </w:rPr>
        <w:t xml:space="preserve">100% success rate improving </w:t>
      </w:r>
      <w:r>
        <w:rPr>
          <w:rFonts w:asciiTheme="majorHAnsi" w:hAnsiTheme="majorHAnsi" w:cstheme="majorHAnsi"/>
          <w:color w:val="000000"/>
        </w:rPr>
        <w:t>sales and profits</w:t>
      </w:r>
      <w:r w:rsidRPr="002710DC">
        <w:rPr>
          <w:rFonts w:asciiTheme="majorHAnsi" w:hAnsiTheme="majorHAnsi" w:cstheme="majorHAnsi"/>
          <w:color w:val="000000"/>
        </w:rPr>
        <w:t xml:space="preserve"> with distributors</w:t>
      </w:r>
      <w:r>
        <w:rPr>
          <w:rFonts w:asciiTheme="majorHAnsi" w:hAnsiTheme="majorHAnsi" w:cstheme="majorHAnsi"/>
          <w:color w:val="000000"/>
        </w:rPr>
        <w:t xml:space="preserve"> lagging their peers</w:t>
      </w:r>
      <w:r w:rsidRPr="002710DC">
        <w:rPr>
          <w:rFonts w:asciiTheme="majorHAnsi" w:hAnsiTheme="majorHAnsi" w:cstheme="majorHAnsi"/>
          <w:color w:val="000000"/>
        </w:rPr>
        <w:t xml:space="preserve">. </w:t>
      </w:r>
    </w:p>
    <w:p w14:paraId="229CB52F" w14:textId="77777777" w:rsidR="00774A6E" w:rsidRPr="002334B4" w:rsidRDefault="00774A6E" w:rsidP="00774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bookmarkStart w:id="12" w:name="_Hlk32416242"/>
      <w:r>
        <w:rPr>
          <w:rFonts w:asciiTheme="majorHAnsi" w:hAnsiTheme="majorHAnsi" w:cstheme="majorHAnsi"/>
          <w:color w:val="000000"/>
        </w:rPr>
        <w:t>Helped i</w:t>
      </w:r>
      <w:r w:rsidRPr="00AA600C">
        <w:rPr>
          <w:rFonts w:asciiTheme="majorHAnsi" w:hAnsiTheme="majorHAnsi" w:cstheme="majorHAnsi"/>
          <w:color w:val="000000"/>
        </w:rPr>
        <w:t xml:space="preserve">mprove water efficiency by 19.7% and achieved landfill-free status at 8 major breweries. </w:t>
      </w:r>
    </w:p>
    <w:p w14:paraId="70DF9846" w14:textId="77777777" w:rsidR="00774A6E" w:rsidRPr="002334B4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4CE1AB37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710DC">
        <w:rPr>
          <w:rFonts w:asciiTheme="majorHAnsi" w:hAnsiTheme="majorHAnsi" w:cstheme="majorHAnsi"/>
          <w:b/>
          <w:color w:val="000000"/>
        </w:rPr>
        <w:t xml:space="preserve">Distributor </w:t>
      </w:r>
      <w:r>
        <w:rPr>
          <w:rFonts w:asciiTheme="majorHAnsi" w:hAnsiTheme="majorHAnsi" w:cstheme="majorHAnsi"/>
          <w:b/>
          <w:color w:val="000000"/>
        </w:rPr>
        <w:t xml:space="preserve">Network Execution </w:t>
      </w:r>
      <w:r w:rsidRPr="002710DC">
        <w:rPr>
          <w:rFonts w:asciiTheme="majorHAnsi" w:hAnsiTheme="majorHAnsi" w:cstheme="majorHAnsi"/>
          <w:b/>
          <w:color w:val="000000"/>
        </w:rPr>
        <w:t>Manager</w:t>
      </w:r>
      <w:bookmarkEnd w:id="12"/>
      <w:r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 xml:space="preserve">– Golden, CO </w:t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  <w:t xml:space="preserve">        </w:t>
      </w:r>
      <w:r>
        <w:rPr>
          <w:rFonts w:asciiTheme="majorHAnsi" w:hAnsiTheme="majorHAnsi" w:cstheme="majorHAnsi"/>
          <w:bCs/>
          <w:color w:val="000000"/>
        </w:rPr>
        <w:tab/>
        <w:t xml:space="preserve">            5/2010 – 6/2012</w:t>
      </w:r>
    </w:p>
    <w:p w14:paraId="08724B81" w14:textId="77777777" w:rsidR="00774A6E" w:rsidRPr="00005A4D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005A4D">
        <w:rPr>
          <w:rFonts w:asciiTheme="majorHAnsi" w:hAnsiTheme="majorHAnsi" w:cstheme="majorHAnsi"/>
        </w:rPr>
        <w:t xml:space="preserve">Chosen to clarify distributor Brand Building expectations and to improve </w:t>
      </w:r>
      <w:r>
        <w:rPr>
          <w:rFonts w:asciiTheme="majorHAnsi" w:hAnsiTheme="majorHAnsi" w:cstheme="majorHAnsi"/>
        </w:rPr>
        <w:t xml:space="preserve">retail </w:t>
      </w:r>
      <w:r w:rsidRPr="00005A4D">
        <w:rPr>
          <w:rFonts w:asciiTheme="majorHAnsi" w:hAnsiTheme="majorHAnsi" w:cstheme="majorHAnsi"/>
        </w:rPr>
        <w:t xml:space="preserve">sales plan execution.  Led network evaluation process and partnered with </w:t>
      </w:r>
      <w:r>
        <w:rPr>
          <w:rFonts w:asciiTheme="majorHAnsi" w:hAnsiTheme="majorHAnsi" w:cstheme="majorHAnsi"/>
        </w:rPr>
        <w:t>local teams</w:t>
      </w:r>
      <w:r w:rsidRPr="00005A4D">
        <w:rPr>
          <w:rFonts w:asciiTheme="majorHAnsi" w:hAnsiTheme="majorHAnsi" w:cstheme="majorHAnsi"/>
        </w:rPr>
        <w:t xml:space="preserve"> to identify growth opportunities and maximize in-market execution to improve sales and profits. </w:t>
      </w:r>
    </w:p>
    <w:p w14:paraId="23C74445" w14:textId="498EFA2A" w:rsidR="00774A6E" w:rsidRDefault="00DB0C5D" w:rsidP="00774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Earned “Big Idea Award” from President of Sales for developing</w:t>
      </w:r>
      <w:r w:rsidRPr="002710DC">
        <w:rPr>
          <w:rFonts w:asciiTheme="majorHAnsi" w:hAnsiTheme="majorHAnsi" w:cstheme="majorHAnsi"/>
          <w:color w:val="000000"/>
        </w:rPr>
        <w:t xml:space="preserve"> an iPad </w:t>
      </w:r>
      <w:r>
        <w:rPr>
          <w:rFonts w:asciiTheme="majorHAnsi" w:hAnsiTheme="majorHAnsi" w:cstheme="majorHAnsi"/>
          <w:color w:val="000000"/>
        </w:rPr>
        <w:t xml:space="preserve">solution that improved effectiveness of </w:t>
      </w:r>
      <w:r w:rsidRPr="002710DC">
        <w:rPr>
          <w:rFonts w:asciiTheme="majorHAnsi" w:hAnsiTheme="majorHAnsi" w:cstheme="majorHAnsi"/>
          <w:color w:val="000000"/>
        </w:rPr>
        <w:t xml:space="preserve">600+ member </w:t>
      </w:r>
      <w:r>
        <w:rPr>
          <w:rFonts w:asciiTheme="majorHAnsi" w:hAnsiTheme="majorHAnsi" w:cstheme="majorHAnsi"/>
          <w:color w:val="000000"/>
        </w:rPr>
        <w:t>S</w:t>
      </w:r>
      <w:r w:rsidRPr="002710DC">
        <w:rPr>
          <w:rFonts w:asciiTheme="majorHAnsi" w:hAnsiTheme="majorHAnsi" w:cstheme="majorHAnsi"/>
          <w:color w:val="000000"/>
        </w:rPr>
        <w:t xml:space="preserve">ales </w:t>
      </w:r>
      <w:r>
        <w:rPr>
          <w:rFonts w:asciiTheme="majorHAnsi" w:hAnsiTheme="majorHAnsi" w:cstheme="majorHAnsi"/>
          <w:color w:val="000000"/>
        </w:rPr>
        <w:t>T</w:t>
      </w:r>
      <w:r w:rsidRPr="002710DC">
        <w:rPr>
          <w:rFonts w:asciiTheme="majorHAnsi" w:hAnsiTheme="majorHAnsi" w:cstheme="majorHAnsi"/>
          <w:color w:val="000000"/>
        </w:rPr>
        <w:t>eam</w:t>
      </w:r>
      <w:r>
        <w:rPr>
          <w:rFonts w:asciiTheme="majorHAnsi" w:hAnsiTheme="majorHAnsi" w:cstheme="majorHAnsi"/>
          <w:color w:val="000000"/>
        </w:rPr>
        <w:t xml:space="preserve"> and became industry-leading sales tool</w:t>
      </w:r>
      <w:r w:rsidRPr="002710DC">
        <w:rPr>
          <w:rFonts w:asciiTheme="majorHAnsi" w:hAnsiTheme="majorHAnsi" w:cstheme="majorHAnsi"/>
          <w:color w:val="000000"/>
        </w:rPr>
        <w:t>.</w:t>
      </w:r>
    </w:p>
    <w:p w14:paraId="2E92CB95" w14:textId="77777777" w:rsidR="00774A6E" w:rsidRPr="00FE61E8" w:rsidRDefault="00774A6E" w:rsidP="00774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Improved market audit</w:t>
      </w:r>
      <w:r w:rsidRPr="002710DC">
        <w:rPr>
          <w:rFonts w:asciiTheme="majorHAnsi" w:hAnsiTheme="majorHAnsi" w:cstheme="majorHAnsi"/>
          <w:color w:val="000000"/>
        </w:rPr>
        <w:t xml:space="preserve"> efficiency</w:t>
      </w:r>
      <w:r>
        <w:rPr>
          <w:rFonts w:asciiTheme="majorHAnsi" w:hAnsiTheme="majorHAnsi" w:cstheme="majorHAnsi"/>
          <w:color w:val="000000"/>
        </w:rPr>
        <w:t xml:space="preserve"> by </w:t>
      </w:r>
      <w:r w:rsidRPr="002710DC">
        <w:rPr>
          <w:rFonts w:asciiTheme="majorHAnsi" w:hAnsiTheme="majorHAnsi" w:cstheme="majorHAnsi"/>
          <w:color w:val="000000"/>
        </w:rPr>
        <w:t>35%</w:t>
      </w:r>
      <w:r>
        <w:rPr>
          <w:rFonts w:asciiTheme="majorHAnsi" w:hAnsiTheme="majorHAnsi" w:cstheme="majorHAnsi"/>
          <w:color w:val="000000"/>
        </w:rPr>
        <w:t>,</w:t>
      </w:r>
      <w:r w:rsidRPr="002710DC">
        <w:rPr>
          <w:rFonts w:asciiTheme="majorHAnsi" w:hAnsiTheme="majorHAnsi" w:cstheme="majorHAnsi"/>
          <w:color w:val="000000"/>
        </w:rPr>
        <w:t xml:space="preserve"> reduced hardware costs 80%</w:t>
      </w:r>
      <w:r>
        <w:rPr>
          <w:rFonts w:asciiTheme="majorHAnsi" w:hAnsiTheme="majorHAnsi" w:cstheme="majorHAnsi"/>
          <w:color w:val="000000"/>
        </w:rPr>
        <w:t xml:space="preserve"> and enabled interactive selling based on mobile solution strategy</w:t>
      </w:r>
      <w:r w:rsidRPr="002710DC">
        <w:rPr>
          <w:rFonts w:asciiTheme="majorHAnsi" w:hAnsiTheme="majorHAnsi" w:cstheme="majorHAnsi"/>
          <w:color w:val="000000"/>
        </w:rPr>
        <w:t>.</w:t>
      </w:r>
    </w:p>
    <w:p w14:paraId="5098D5AA" w14:textId="77777777" w:rsidR="00774A6E" w:rsidRPr="00303554" w:rsidRDefault="00774A6E" w:rsidP="00774A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Created benchmarking process to assess and rank distributor performance based on objective KPI criteria which guided sales efforts and new brand assignments. </w:t>
      </w:r>
    </w:p>
    <w:p w14:paraId="1249BFFD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5AC4EABF" w14:textId="291D7759" w:rsidR="005F73DD" w:rsidRPr="00F82EC2" w:rsidRDefault="005F73DD" w:rsidP="005F7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</w:rPr>
        <w:t>Corporate</w:t>
      </w:r>
      <w:r w:rsidRPr="006578B7">
        <w:rPr>
          <w:rFonts w:asciiTheme="majorHAnsi" w:hAnsiTheme="majorHAnsi" w:cstheme="majorHAnsi"/>
          <w:b/>
        </w:rPr>
        <w:t xml:space="preserve"> Strategy and </w:t>
      </w:r>
      <w:r w:rsidR="00D30AFB">
        <w:rPr>
          <w:rFonts w:asciiTheme="majorHAnsi" w:hAnsiTheme="majorHAnsi" w:cstheme="majorHAnsi"/>
          <w:b/>
        </w:rPr>
        <w:t xml:space="preserve">Go-To-Market </w:t>
      </w:r>
      <w:r w:rsidRPr="006578B7">
        <w:rPr>
          <w:rFonts w:asciiTheme="majorHAnsi" w:hAnsiTheme="majorHAnsi" w:cstheme="majorHAnsi"/>
          <w:b/>
        </w:rPr>
        <w:t xml:space="preserve">Planning Manager </w:t>
      </w:r>
      <w:r>
        <w:rPr>
          <w:rFonts w:asciiTheme="majorHAnsi" w:hAnsiTheme="majorHAnsi" w:cstheme="majorHAnsi"/>
          <w:bCs/>
          <w:color w:val="000000"/>
        </w:rPr>
        <w:t xml:space="preserve">– Golden, CO </w:t>
      </w:r>
      <w:r>
        <w:rPr>
          <w:rFonts w:asciiTheme="majorHAnsi" w:hAnsiTheme="majorHAnsi" w:cstheme="majorHAnsi"/>
          <w:bCs/>
          <w:color w:val="000000"/>
        </w:rPr>
        <w:tab/>
      </w:r>
      <w:r>
        <w:rPr>
          <w:rFonts w:asciiTheme="majorHAnsi" w:hAnsiTheme="majorHAnsi" w:cstheme="majorHAnsi"/>
          <w:bCs/>
          <w:color w:val="000000"/>
        </w:rPr>
        <w:tab/>
        <w:t xml:space="preserve">            2/2007 – 5/2010</w:t>
      </w:r>
    </w:p>
    <w:p w14:paraId="4F6E81F8" w14:textId="77777777" w:rsidR="005F73DD" w:rsidRPr="002710DC" w:rsidRDefault="005F73DD" w:rsidP="005F7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 w:rsidRPr="00BE341F">
        <w:rPr>
          <w:rFonts w:asciiTheme="majorHAnsi" w:hAnsiTheme="majorHAnsi" w:cstheme="majorHAnsi"/>
        </w:rPr>
        <w:t xml:space="preserve">Promoted based on </w:t>
      </w:r>
      <w:r>
        <w:rPr>
          <w:rFonts w:asciiTheme="majorHAnsi" w:hAnsiTheme="majorHAnsi" w:cstheme="majorHAnsi"/>
        </w:rPr>
        <w:t xml:space="preserve">analytical approach to opportunity identification, </w:t>
      </w:r>
      <w:r w:rsidRPr="00BE341F">
        <w:rPr>
          <w:rFonts w:asciiTheme="majorHAnsi" w:hAnsiTheme="majorHAnsi" w:cstheme="majorHAnsi"/>
        </w:rPr>
        <w:t>collaborative</w:t>
      </w:r>
      <w:r>
        <w:rPr>
          <w:rFonts w:asciiTheme="majorHAnsi" w:hAnsiTheme="majorHAnsi" w:cstheme="majorHAnsi"/>
        </w:rPr>
        <w:t xml:space="preserve"> strategy development and cascading </w:t>
      </w:r>
      <w:r w:rsidRPr="00BE341F">
        <w:rPr>
          <w:rFonts w:asciiTheme="majorHAnsi" w:hAnsiTheme="majorHAnsi" w:cstheme="majorHAnsi"/>
        </w:rPr>
        <w:t xml:space="preserve">approach to </w:t>
      </w:r>
      <w:r>
        <w:rPr>
          <w:rFonts w:asciiTheme="majorHAnsi" w:hAnsiTheme="majorHAnsi" w:cstheme="majorHAnsi"/>
        </w:rPr>
        <w:t>local market execution of HQ plans</w:t>
      </w:r>
      <w:r w:rsidRPr="00BE341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BE341F">
        <w:rPr>
          <w:rFonts w:asciiTheme="majorHAnsi" w:hAnsiTheme="majorHAnsi" w:cstheme="majorHAnsi"/>
        </w:rPr>
        <w:t xml:space="preserve"> Demonstrated ability to partner with C and VP level leaders on marketing, sales and financ</w:t>
      </w:r>
      <w:r>
        <w:rPr>
          <w:rFonts w:asciiTheme="majorHAnsi" w:hAnsiTheme="majorHAnsi" w:cstheme="majorHAnsi"/>
        </w:rPr>
        <w:t>e</w:t>
      </w:r>
      <w:r w:rsidRPr="00BE341F">
        <w:rPr>
          <w:rFonts w:asciiTheme="majorHAnsi" w:hAnsiTheme="majorHAnsi" w:cstheme="majorHAnsi"/>
        </w:rPr>
        <w:t xml:space="preserve"> plans to </w:t>
      </w:r>
      <w:r>
        <w:rPr>
          <w:rFonts w:asciiTheme="majorHAnsi" w:hAnsiTheme="majorHAnsi" w:cstheme="majorHAnsi"/>
          <w:color w:val="000000"/>
        </w:rPr>
        <w:t>exceed corporate targets</w:t>
      </w:r>
      <w:r w:rsidRPr="002710DC">
        <w:rPr>
          <w:rFonts w:asciiTheme="majorHAnsi" w:hAnsiTheme="majorHAnsi" w:cstheme="majorHAnsi"/>
          <w:color w:val="000000"/>
        </w:rPr>
        <w:t>.</w:t>
      </w:r>
    </w:p>
    <w:p w14:paraId="5D7CE61A" w14:textId="77777777" w:rsidR="005F73DD" w:rsidRPr="003B5B27" w:rsidRDefault="005F73DD" w:rsidP="005F73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 w:rsidRPr="003B5B27">
        <w:rPr>
          <w:rFonts w:asciiTheme="majorHAnsi" w:hAnsiTheme="majorHAnsi" w:cstheme="majorHAnsi"/>
          <w:color w:val="000000"/>
        </w:rPr>
        <w:t xml:space="preserve">Earned President’s Award for </w:t>
      </w:r>
      <w:r>
        <w:rPr>
          <w:rFonts w:asciiTheme="majorHAnsi" w:hAnsiTheme="majorHAnsi" w:cstheme="majorHAnsi"/>
          <w:color w:val="000000"/>
        </w:rPr>
        <w:t>leading</w:t>
      </w:r>
      <w:r w:rsidRPr="003B5B27">
        <w:rPr>
          <w:rFonts w:asciiTheme="majorHAnsi" w:hAnsiTheme="majorHAnsi" w:cstheme="majorHAnsi"/>
          <w:color w:val="000000"/>
        </w:rPr>
        <w:t xml:space="preserve"> Key Account Reorganization,</w:t>
      </w:r>
      <w:r>
        <w:rPr>
          <w:rFonts w:asciiTheme="majorHAnsi" w:hAnsiTheme="majorHAnsi" w:cstheme="majorHAnsi"/>
          <w:color w:val="000000"/>
        </w:rPr>
        <w:t xml:space="preserve"> development of</w:t>
      </w:r>
      <w:r w:rsidRPr="003B5B2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sales</w:t>
      </w:r>
      <w:r w:rsidRPr="003B5B2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s</w:t>
      </w:r>
      <w:r w:rsidRPr="003B5B27">
        <w:rPr>
          <w:rFonts w:asciiTheme="majorHAnsi" w:hAnsiTheme="majorHAnsi" w:cstheme="majorHAnsi"/>
          <w:color w:val="000000"/>
        </w:rPr>
        <w:t xml:space="preserve">trategies and implementation of </w:t>
      </w:r>
      <w:r>
        <w:rPr>
          <w:rFonts w:asciiTheme="majorHAnsi" w:hAnsiTheme="majorHAnsi" w:cstheme="majorHAnsi"/>
          <w:color w:val="000000"/>
        </w:rPr>
        <w:t>customer relationship management (CRM)</w:t>
      </w:r>
      <w:r w:rsidRPr="003B5B27">
        <w:rPr>
          <w:rFonts w:asciiTheme="majorHAnsi" w:hAnsiTheme="majorHAnsi" w:cstheme="majorHAnsi"/>
          <w:color w:val="000000"/>
        </w:rPr>
        <w:t xml:space="preserve"> tools and processes</w:t>
      </w:r>
      <w:r>
        <w:rPr>
          <w:rFonts w:asciiTheme="majorHAnsi" w:hAnsiTheme="majorHAnsi" w:cstheme="majorHAnsi"/>
          <w:color w:val="000000"/>
        </w:rPr>
        <w:t>.</w:t>
      </w:r>
    </w:p>
    <w:p w14:paraId="1B945993" w14:textId="2DD5D9D0" w:rsidR="005F73DD" w:rsidRDefault="005F73DD" w:rsidP="005F73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Built cascading approach taking HQ strategy to local market execution to </w:t>
      </w:r>
      <w:r w:rsidR="0062287C">
        <w:rPr>
          <w:rFonts w:asciiTheme="majorHAnsi" w:hAnsiTheme="majorHAnsi" w:cstheme="majorHAnsi"/>
          <w:color w:val="000000"/>
        </w:rPr>
        <w:t>exceed</w:t>
      </w:r>
      <w:r>
        <w:rPr>
          <w:rFonts w:asciiTheme="majorHAnsi" w:hAnsiTheme="majorHAnsi" w:cstheme="majorHAnsi"/>
          <w:color w:val="000000"/>
        </w:rPr>
        <w:t xml:space="preserve"> growth goals. </w:t>
      </w:r>
    </w:p>
    <w:p w14:paraId="01EE3C6F" w14:textId="253D25FC" w:rsidR="00774A6E" w:rsidRPr="002710DC" w:rsidRDefault="005F73DD" w:rsidP="005F73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0"/>
        <w:rPr>
          <w:rFonts w:asciiTheme="majorHAnsi" w:hAnsiTheme="majorHAnsi" w:cstheme="majorHAnsi"/>
          <w:color w:val="000000"/>
        </w:rPr>
      </w:pPr>
      <w:r w:rsidRPr="002710DC">
        <w:rPr>
          <w:rFonts w:asciiTheme="majorHAnsi" w:hAnsiTheme="majorHAnsi" w:cstheme="majorHAnsi"/>
          <w:color w:val="000000"/>
        </w:rPr>
        <w:t xml:space="preserve">Unified disparate planning systems </w:t>
      </w:r>
      <w:r>
        <w:rPr>
          <w:rFonts w:asciiTheme="majorHAnsi" w:hAnsiTheme="majorHAnsi" w:cstheme="majorHAnsi"/>
          <w:color w:val="000000"/>
        </w:rPr>
        <w:t xml:space="preserve">from Miller and Coors </w:t>
      </w:r>
      <w:r w:rsidRPr="002710DC">
        <w:rPr>
          <w:rFonts w:asciiTheme="majorHAnsi" w:hAnsiTheme="majorHAnsi" w:cstheme="majorHAnsi"/>
          <w:color w:val="000000"/>
        </w:rPr>
        <w:t>into a</w:t>
      </w:r>
      <w:r>
        <w:rPr>
          <w:rFonts w:asciiTheme="majorHAnsi" w:hAnsiTheme="majorHAnsi" w:cstheme="majorHAnsi"/>
          <w:color w:val="000000"/>
        </w:rPr>
        <w:t xml:space="preserve"> singular </w:t>
      </w:r>
      <w:r w:rsidRPr="002710DC">
        <w:rPr>
          <w:rFonts w:asciiTheme="majorHAnsi" w:hAnsiTheme="majorHAnsi" w:cstheme="majorHAnsi"/>
          <w:color w:val="000000"/>
        </w:rPr>
        <w:t xml:space="preserve">award-winning </w:t>
      </w:r>
      <w:r>
        <w:rPr>
          <w:rFonts w:asciiTheme="majorHAnsi" w:hAnsiTheme="majorHAnsi" w:cstheme="majorHAnsi"/>
          <w:color w:val="000000"/>
        </w:rPr>
        <w:t>approach</w:t>
      </w:r>
      <w:r w:rsidRPr="002710DC">
        <w:rPr>
          <w:rFonts w:asciiTheme="majorHAnsi" w:hAnsiTheme="majorHAnsi" w:cstheme="majorHAnsi"/>
          <w:color w:val="000000"/>
        </w:rPr>
        <w:t xml:space="preserve"> to deliver +163,000 </w:t>
      </w:r>
      <w:r>
        <w:rPr>
          <w:rFonts w:asciiTheme="majorHAnsi" w:hAnsiTheme="majorHAnsi" w:cstheme="majorHAnsi"/>
          <w:color w:val="000000"/>
        </w:rPr>
        <w:t xml:space="preserve">incremental </w:t>
      </w:r>
      <w:r w:rsidRPr="002710DC">
        <w:rPr>
          <w:rFonts w:asciiTheme="majorHAnsi" w:hAnsiTheme="majorHAnsi" w:cstheme="majorHAnsi"/>
          <w:color w:val="000000"/>
        </w:rPr>
        <w:t>points of distribution.</w:t>
      </w:r>
    </w:p>
    <w:p w14:paraId="2B9112AB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  <w:bookmarkStart w:id="13" w:name="_Hlk32416315"/>
    </w:p>
    <w:bookmarkEnd w:id="13"/>
    <w:p w14:paraId="7785E145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B0304F">
        <w:rPr>
          <w:rFonts w:asciiTheme="majorHAnsi" w:hAnsiTheme="majorHAnsi" w:cstheme="majorHAnsi"/>
          <w:b/>
          <w:color w:val="000000"/>
          <w:sz w:val="28"/>
        </w:rPr>
        <w:t>A</w:t>
      </w:r>
      <w:r>
        <w:rPr>
          <w:rFonts w:asciiTheme="majorHAnsi" w:hAnsiTheme="majorHAnsi" w:cstheme="majorHAnsi"/>
          <w:b/>
          <w:color w:val="000000"/>
          <w:sz w:val="28"/>
        </w:rPr>
        <w:t>dditional</w:t>
      </w:r>
      <w:r w:rsidRPr="00B0304F">
        <w:rPr>
          <w:rFonts w:asciiTheme="majorHAnsi" w:hAnsiTheme="majorHAnsi" w:cstheme="majorHAnsi"/>
          <w:b/>
          <w:color w:val="000000"/>
          <w:sz w:val="28"/>
        </w:rPr>
        <w:t xml:space="preserve"> R</w:t>
      </w:r>
      <w:r>
        <w:rPr>
          <w:rFonts w:asciiTheme="majorHAnsi" w:hAnsiTheme="majorHAnsi" w:cstheme="majorHAnsi"/>
          <w:b/>
          <w:color w:val="000000"/>
          <w:sz w:val="28"/>
        </w:rPr>
        <w:t>elevant</w:t>
      </w:r>
      <w:r w:rsidRPr="00B0304F">
        <w:rPr>
          <w:rFonts w:asciiTheme="majorHAnsi" w:hAnsiTheme="majorHAnsi" w:cstheme="majorHAnsi"/>
          <w:b/>
          <w:color w:val="000000"/>
          <w:sz w:val="28"/>
        </w:rPr>
        <w:t xml:space="preserve"> E</w:t>
      </w:r>
      <w:r>
        <w:rPr>
          <w:rFonts w:asciiTheme="majorHAnsi" w:hAnsiTheme="majorHAnsi" w:cstheme="majorHAnsi"/>
          <w:b/>
          <w:color w:val="000000"/>
          <w:sz w:val="28"/>
        </w:rPr>
        <w:t>xperience</w:t>
      </w:r>
    </w:p>
    <w:p w14:paraId="661FF8EB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National Key Account Sales Leadership Team</w:t>
      </w:r>
      <w:r>
        <w:rPr>
          <w:rFonts w:asciiTheme="majorHAnsi" w:hAnsiTheme="majorHAnsi" w:cstheme="majorHAnsi"/>
          <w:color w:val="000000"/>
        </w:rPr>
        <w:t xml:space="preserve"> – Molson Coors Brewing Company </w:t>
      </w:r>
    </w:p>
    <w:p w14:paraId="739D3C17" w14:textId="3609061C" w:rsidR="00774A6E" w:rsidRPr="002710DC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2710DC">
        <w:rPr>
          <w:rFonts w:asciiTheme="majorHAnsi" w:hAnsiTheme="majorHAnsi" w:cstheme="majorHAnsi"/>
          <w:b/>
          <w:color w:val="000000"/>
        </w:rPr>
        <w:t xml:space="preserve">Senior </w:t>
      </w:r>
      <w:r w:rsidR="00027A03">
        <w:rPr>
          <w:rFonts w:asciiTheme="majorHAnsi" w:hAnsiTheme="majorHAnsi" w:cstheme="majorHAnsi"/>
          <w:b/>
          <w:color w:val="000000"/>
        </w:rPr>
        <w:t>Key</w:t>
      </w:r>
      <w:r>
        <w:rPr>
          <w:rFonts w:asciiTheme="majorHAnsi" w:hAnsiTheme="majorHAnsi" w:cstheme="majorHAnsi"/>
          <w:b/>
          <w:color w:val="000000"/>
        </w:rPr>
        <w:t xml:space="preserve"> Account</w:t>
      </w:r>
      <w:r w:rsidRPr="002710DC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 xml:space="preserve">Sales Leader selected to </w:t>
      </w:r>
      <w:r w:rsidR="00027A03">
        <w:rPr>
          <w:rFonts w:asciiTheme="majorHAnsi" w:hAnsiTheme="majorHAnsi" w:cstheme="majorHAnsi"/>
          <w:b/>
          <w:color w:val="000000"/>
        </w:rPr>
        <w:t>National</w:t>
      </w:r>
      <w:r>
        <w:rPr>
          <w:rFonts w:asciiTheme="majorHAnsi" w:hAnsiTheme="majorHAnsi" w:cstheme="majorHAnsi"/>
          <w:b/>
          <w:color w:val="000000"/>
        </w:rPr>
        <w:t xml:space="preserve"> Steering Committee</w:t>
      </w:r>
      <w:r w:rsidRPr="00B919F2">
        <w:rPr>
          <w:rFonts w:asciiTheme="majorHAnsi" w:hAnsiTheme="majorHAnsi" w:cstheme="majorHAnsi"/>
          <w:bCs/>
          <w:color w:val="000000"/>
        </w:rPr>
        <w:t xml:space="preserve"> - Kraft Foods</w:t>
      </w:r>
      <w:r>
        <w:rPr>
          <w:rFonts w:asciiTheme="majorHAnsi" w:hAnsiTheme="majorHAnsi" w:cstheme="majorHAnsi"/>
          <w:bCs/>
          <w:color w:val="000000"/>
        </w:rPr>
        <w:t xml:space="preserve"> / Nabisco </w:t>
      </w:r>
    </w:p>
    <w:p w14:paraId="72172DB2" w14:textId="77777777" w:rsidR="00774A6E" w:rsidRPr="005E487A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7E4102DE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>
        <w:rPr>
          <w:rFonts w:asciiTheme="majorHAnsi" w:hAnsiTheme="majorHAnsi" w:cstheme="majorHAnsi"/>
          <w:b/>
          <w:color w:val="000000"/>
          <w:sz w:val="28"/>
          <w:szCs w:val="24"/>
        </w:rPr>
        <w:t>Professional Development</w:t>
      </w:r>
    </w:p>
    <w:p w14:paraId="3F97F282" w14:textId="45F59385" w:rsidR="004D6D08" w:rsidRDefault="004D6D08" w:rsidP="004D6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Root Cause Analysis &amp; Process Improvement </w:t>
      </w:r>
      <w:r w:rsidRPr="004D6D08">
        <w:rPr>
          <w:rFonts w:asciiTheme="majorHAnsi" w:hAnsiTheme="majorHAnsi" w:cstheme="majorHAnsi"/>
          <w:color w:val="000000"/>
        </w:rPr>
        <w:t>– Molson Coors</w:t>
      </w:r>
    </w:p>
    <w:p w14:paraId="0CBC9971" w14:textId="527DCFC1" w:rsidR="004D6D08" w:rsidRPr="00F531DF" w:rsidRDefault="004D6D08" w:rsidP="004D6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B0304F">
        <w:rPr>
          <w:rFonts w:asciiTheme="majorHAnsi" w:hAnsiTheme="majorHAnsi" w:cstheme="majorHAnsi"/>
          <w:b/>
          <w:bCs/>
          <w:color w:val="000000"/>
        </w:rPr>
        <w:t xml:space="preserve">World Class Supply </w:t>
      </w:r>
      <w:r w:rsidRPr="0083406C">
        <w:rPr>
          <w:rFonts w:asciiTheme="majorHAnsi" w:hAnsiTheme="majorHAnsi" w:cstheme="majorHAnsi"/>
          <w:b/>
          <w:bCs/>
          <w:color w:val="000000"/>
        </w:rPr>
        <w:t>Chain 2.0</w:t>
      </w:r>
      <w:r>
        <w:rPr>
          <w:rFonts w:asciiTheme="majorHAnsi" w:hAnsiTheme="majorHAnsi" w:cstheme="majorHAnsi"/>
          <w:b/>
          <w:bCs/>
          <w:color w:val="000000"/>
        </w:rPr>
        <w:t xml:space="preserve"> / Lean and Six Sigma principles</w:t>
      </w:r>
      <w:r>
        <w:rPr>
          <w:rFonts w:asciiTheme="majorHAnsi" w:hAnsiTheme="majorHAnsi" w:cstheme="majorHAnsi"/>
          <w:bCs/>
          <w:color w:val="000000"/>
        </w:rPr>
        <w:t xml:space="preserve"> – Molson Coors </w:t>
      </w:r>
    </w:p>
    <w:p w14:paraId="73DB627F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B0304F">
        <w:rPr>
          <w:rFonts w:asciiTheme="majorHAnsi" w:hAnsiTheme="majorHAnsi" w:cstheme="majorHAnsi"/>
          <w:b/>
          <w:bCs/>
          <w:color w:val="000000"/>
        </w:rPr>
        <w:t>Category Management</w:t>
      </w:r>
      <w:r w:rsidRPr="00D143FE">
        <w:rPr>
          <w:rFonts w:asciiTheme="majorHAnsi" w:hAnsiTheme="majorHAnsi" w:cstheme="majorHAnsi"/>
          <w:b/>
          <w:color w:val="000000"/>
        </w:rPr>
        <w:t xml:space="preserve"> Leadership </w:t>
      </w:r>
      <w:r>
        <w:rPr>
          <w:rFonts w:asciiTheme="majorHAnsi" w:hAnsiTheme="majorHAnsi" w:cstheme="majorHAnsi"/>
          <w:bCs/>
          <w:color w:val="000000"/>
        </w:rPr>
        <w:t>- Elevation Management Group and Nielsen</w:t>
      </w:r>
    </w:p>
    <w:p w14:paraId="425E8A96" w14:textId="77777777" w:rsidR="00774A6E" w:rsidRPr="00F531D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Category Development through </w:t>
      </w:r>
      <w:r w:rsidRPr="0083406C">
        <w:rPr>
          <w:rFonts w:asciiTheme="majorHAnsi" w:hAnsiTheme="majorHAnsi" w:cstheme="majorHAnsi"/>
          <w:b/>
          <w:color w:val="000000"/>
        </w:rPr>
        <w:t>Data Analysis</w:t>
      </w:r>
      <w:r>
        <w:rPr>
          <w:rFonts w:asciiTheme="majorHAnsi" w:hAnsiTheme="majorHAnsi" w:cstheme="majorHAnsi"/>
          <w:b/>
          <w:color w:val="000000"/>
        </w:rPr>
        <w:t>, Training and Consultation</w:t>
      </w:r>
      <w:r w:rsidRPr="0083406C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 xml:space="preserve">– Nielsen for General Mills </w:t>
      </w:r>
    </w:p>
    <w:p w14:paraId="5F1D24E0" w14:textId="77777777" w:rsidR="0088558E" w:rsidRDefault="0088558E" w:rsidP="008855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000000"/>
        </w:rPr>
      </w:pPr>
      <w:r w:rsidRPr="0083406C">
        <w:rPr>
          <w:rFonts w:asciiTheme="majorHAnsi" w:hAnsiTheme="majorHAnsi" w:cstheme="majorHAnsi"/>
          <w:b/>
          <w:color w:val="000000"/>
        </w:rPr>
        <w:t>Winning Negotiations</w:t>
      </w:r>
      <w:r>
        <w:rPr>
          <w:rFonts w:asciiTheme="majorHAnsi" w:hAnsiTheme="majorHAnsi" w:cstheme="majorHAnsi"/>
          <w:b/>
          <w:color w:val="000000"/>
        </w:rPr>
        <w:t xml:space="preserve"> &amp; Professional Selling Skills</w:t>
      </w:r>
      <w:r>
        <w:rPr>
          <w:rFonts w:asciiTheme="majorHAnsi" w:hAnsiTheme="majorHAnsi" w:cstheme="majorHAnsi"/>
          <w:bCs/>
          <w:color w:val="000000"/>
        </w:rPr>
        <w:t xml:space="preserve"> – Kraft Foods</w:t>
      </w:r>
    </w:p>
    <w:p w14:paraId="14B9DE96" w14:textId="77777777" w:rsidR="00774A6E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399CE2CE" w14:textId="77777777" w:rsidR="00774A6E" w:rsidRPr="00B0304F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B0304F">
        <w:rPr>
          <w:rFonts w:asciiTheme="majorHAnsi" w:hAnsiTheme="majorHAnsi" w:cstheme="majorHAnsi"/>
          <w:b/>
          <w:color w:val="000000"/>
          <w:sz w:val="28"/>
          <w:szCs w:val="24"/>
        </w:rPr>
        <w:t>E</w:t>
      </w:r>
      <w:r>
        <w:rPr>
          <w:rFonts w:asciiTheme="majorHAnsi" w:hAnsiTheme="majorHAnsi" w:cstheme="majorHAnsi"/>
          <w:b/>
          <w:color w:val="000000"/>
          <w:sz w:val="28"/>
          <w:szCs w:val="24"/>
        </w:rPr>
        <w:t>ducation</w:t>
      </w:r>
    </w:p>
    <w:p w14:paraId="52B5C929" w14:textId="77777777" w:rsidR="00774A6E" w:rsidRPr="002710DC" w:rsidRDefault="00774A6E" w:rsidP="00774A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Master of Business Administration (M.B.A.) </w:t>
      </w:r>
      <w:r w:rsidRPr="002710DC">
        <w:rPr>
          <w:rFonts w:asciiTheme="majorHAnsi" w:hAnsiTheme="majorHAnsi" w:cstheme="majorHAnsi"/>
          <w:color w:val="000000"/>
        </w:rPr>
        <w:t>Strategy and Marketing</w:t>
      </w:r>
      <w:r>
        <w:rPr>
          <w:rFonts w:asciiTheme="majorHAnsi" w:hAnsiTheme="majorHAnsi" w:cstheme="majorHAnsi"/>
          <w:color w:val="000000"/>
        </w:rPr>
        <w:t xml:space="preserve"> - </w:t>
      </w:r>
      <w:r w:rsidRPr="000A2B9E">
        <w:rPr>
          <w:rFonts w:asciiTheme="majorHAnsi" w:hAnsiTheme="majorHAnsi" w:cstheme="majorHAnsi"/>
          <w:bCs/>
          <w:color w:val="000000"/>
        </w:rPr>
        <w:t>University of Minnesota, Carlson School of Management,</w:t>
      </w:r>
      <w:r>
        <w:rPr>
          <w:rFonts w:asciiTheme="majorHAnsi" w:hAnsiTheme="majorHAnsi" w:cstheme="majorHAnsi"/>
          <w:color w:val="000000"/>
        </w:rPr>
        <w:t xml:space="preserve"> </w:t>
      </w:r>
      <w:r w:rsidRPr="002710DC">
        <w:rPr>
          <w:rFonts w:asciiTheme="majorHAnsi" w:hAnsiTheme="majorHAnsi" w:cstheme="majorHAnsi"/>
          <w:color w:val="000000"/>
        </w:rPr>
        <w:t>Minneapolis, MN</w:t>
      </w:r>
    </w:p>
    <w:p w14:paraId="18388D17" w14:textId="7F2660D9" w:rsidR="00600DA9" w:rsidRPr="002710DC" w:rsidRDefault="00774A6E" w:rsidP="005148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 w:rsidRPr="000A2B9E">
        <w:rPr>
          <w:rFonts w:asciiTheme="majorHAnsi" w:hAnsiTheme="majorHAnsi" w:cstheme="majorHAnsi"/>
          <w:b/>
          <w:bCs/>
          <w:color w:val="000000"/>
        </w:rPr>
        <w:t>Bachelor of Science (B.S.)</w:t>
      </w:r>
      <w:r w:rsidRPr="002710DC">
        <w:rPr>
          <w:rFonts w:asciiTheme="majorHAnsi" w:hAnsiTheme="majorHAnsi" w:cstheme="majorHAnsi"/>
          <w:color w:val="000000"/>
        </w:rPr>
        <w:t>, Psychology</w:t>
      </w:r>
      <w:r>
        <w:rPr>
          <w:rFonts w:asciiTheme="majorHAnsi" w:hAnsiTheme="majorHAnsi" w:cstheme="majorHAnsi"/>
          <w:color w:val="000000"/>
        </w:rPr>
        <w:t xml:space="preserve"> and </w:t>
      </w:r>
      <w:r w:rsidRPr="000A2B9E">
        <w:rPr>
          <w:rFonts w:asciiTheme="majorHAnsi" w:hAnsiTheme="majorHAnsi" w:cstheme="majorHAnsi"/>
          <w:color w:val="000000"/>
        </w:rPr>
        <w:t>Business - Minnesota State University, Moorhead</w:t>
      </w:r>
      <w:r w:rsidRPr="002710DC">
        <w:rPr>
          <w:rFonts w:asciiTheme="majorHAnsi" w:hAnsiTheme="majorHAnsi" w:cstheme="majorHAnsi"/>
          <w:color w:val="000000"/>
        </w:rPr>
        <w:t>, MN</w:t>
      </w:r>
      <w:bookmarkEnd w:id="2"/>
    </w:p>
    <w:sectPr w:rsidR="00600DA9" w:rsidRPr="002710DC" w:rsidSect="007A51F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723B" w14:textId="77777777" w:rsidR="000B47E2" w:rsidRDefault="000B47E2">
      <w:pPr>
        <w:spacing w:after="0" w:line="240" w:lineRule="auto"/>
      </w:pPr>
      <w:r>
        <w:separator/>
      </w:r>
    </w:p>
  </w:endnote>
  <w:endnote w:type="continuationSeparator" w:id="0">
    <w:p w14:paraId="2B0F7972" w14:textId="77777777" w:rsidR="000B47E2" w:rsidRDefault="000B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535CE" w14:textId="77777777" w:rsidR="000B47E2" w:rsidRDefault="000B47E2">
      <w:pPr>
        <w:spacing w:after="0" w:line="240" w:lineRule="auto"/>
      </w:pPr>
      <w:r>
        <w:separator/>
      </w:r>
    </w:p>
  </w:footnote>
  <w:footnote w:type="continuationSeparator" w:id="0">
    <w:p w14:paraId="59D2ABD1" w14:textId="77777777" w:rsidR="000B47E2" w:rsidRDefault="000B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7" w14:textId="77777777" w:rsidR="000C4B70" w:rsidRDefault="000C4B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James Adrian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Page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780E"/>
    <w:multiLevelType w:val="multilevel"/>
    <w:tmpl w:val="E3C6CE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470C7"/>
    <w:multiLevelType w:val="multilevel"/>
    <w:tmpl w:val="A4642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919C0"/>
    <w:multiLevelType w:val="multilevel"/>
    <w:tmpl w:val="202E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D636C"/>
    <w:multiLevelType w:val="multilevel"/>
    <w:tmpl w:val="FC749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C00F89"/>
    <w:multiLevelType w:val="multilevel"/>
    <w:tmpl w:val="595A2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871B3A"/>
    <w:multiLevelType w:val="multilevel"/>
    <w:tmpl w:val="5ACCC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676E1"/>
    <w:multiLevelType w:val="multilevel"/>
    <w:tmpl w:val="EA46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E8662F"/>
    <w:multiLevelType w:val="multilevel"/>
    <w:tmpl w:val="E25C8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B4042F"/>
    <w:multiLevelType w:val="multilevel"/>
    <w:tmpl w:val="4C4ED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754DAC"/>
    <w:multiLevelType w:val="hybridMultilevel"/>
    <w:tmpl w:val="0C14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B1"/>
    <w:rsid w:val="00005A4D"/>
    <w:rsid w:val="00012054"/>
    <w:rsid w:val="00027A03"/>
    <w:rsid w:val="000373F5"/>
    <w:rsid w:val="00042CA2"/>
    <w:rsid w:val="00063371"/>
    <w:rsid w:val="00063A8A"/>
    <w:rsid w:val="000657BE"/>
    <w:rsid w:val="00067DB9"/>
    <w:rsid w:val="00093E71"/>
    <w:rsid w:val="000A2B9E"/>
    <w:rsid w:val="000B47E2"/>
    <w:rsid w:val="000B7653"/>
    <w:rsid w:val="000C4B70"/>
    <w:rsid w:val="000E2609"/>
    <w:rsid w:val="000E4303"/>
    <w:rsid w:val="000E6EF8"/>
    <w:rsid w:val="000F06B8"/>
    <w:rsid w:val="0011345C"/>
    <w:rsid w:val="0012500D"/>
    <w:rsid w:val="00132931"/>
    <w:rsid w:val="00141089"/>
    <w:rsid w:val="001417FB"/>
    <w:rsid w:val="00145351"/>
    <w:rsid w:val="00145B99"/>
    <w:rsid w:val="00146FE7"/>
    <w:rsid w:val="00152065"/>
    <w:rsid w:val="0015653E"/>
    <w:rsid w:val="00166B43"/>
    <w:rsid w:val="00167D7D"/>
    <w:rsid w:val="00171FDB"/>
    <w:rsid w:val="001747AB"/>
    <w:rsid w:val="0017657B"/>
    <w:rsid w:val="00191A90"/>
    <w:rsid w:val="00195D36"/>
    <w:rsid w:val="001A47A7"/>
    <w:rsid w:val="001C280E"/>
    <w:rsid w:val="001D174A"/>
    <w:rsid w:val="001D67FC"/>
    <w:rsid w:val="001E4730"/>
    <w:rsid w:val="001E4DD4"/>
    <w:rsid w:val="001F5551"/>
    <w:rsid w:val="002024B0"/>
    <w:rsid w:val="00203BA7"/>
    <w:rsid w:val="00213201"/>
    <w:rsid w:val="00214FDD"/>
    <w:rsid w:val="00223DE1"/>
    <w:rsid w:val="0022596A"/>
    <w:rsid w:val="00227F39"/>
    <w:rsid w:val="00230434"/>
    <w:rsid w:val="002334B4"/>
    <w:rsid w:val="002354D9"/>
    <w:rsid w:val="00245732"/>
    <w:rsid w:val="00247572"/>
    <w:rsid w:val="002478A0"/>
    <w:rsid w:val="00262B95"/>
    <w:rsid w:val="002710DC"/>
    <w:rsid w:val="0027133A"/>
    <w:rsid w:val="00276BD7"/>
    <w:rsid w:val="00280F87"/>
    <w:rsid w:val="002877E6"/>
    <w:rsid w:val="002B1372"/>
    <w:rsid w:val="002B7368"/>
    <w:rsid w:val="002C060B"/>
    <w:rsid w:val="002C57DA"/>
    <w:rsid w:val="002D083E"/>
    <w:rsid w:val="002D4848"/>
    <w:rsid w:val="002D724A"/>
    <w:rsid w:val="002E61FF"/>
    <w:rsid w:val="002F5BE8"/>
    <w:rsid w:val="003033C7"/>
    <w:rsid w:val="00303554"/>
    <w:rsid w:val="00305309"/>
    <w:rsid w:val="00322A0B"/>
    <w:rsid w:val="00322DD3"/>
    <w:rsid w:val="003378DF"/>
    <w:rsid w:val="003509FE"/>
    <w:rsid w:val="00355180"/>
    <w:rsid w:val="003565F6"/>
    <w:rsid w:val="003735CF"/>
    <w:rsid w:val="00376C5F"/>
    <w:rsid w:val="00376CAD"/>
    <w:rsid w:val="0038236C"/>
    <w:rsid w:val="00385D42"/>
    <w:rsid w:val="00397310"/>
    <w:rsid w:val="003A08B1"/>
    <w:rsid w:val="003A508E"/>
    <w:rsid w:val="003B3160"/>
    <w:rsid w:val="003B48D7"/>
    <w:rsid w:val="003B53E2"/>
    <w:rsid w:val="003B5B27"/>
    <w:rsid w:val="003C79EE"/>
    <w:rsid w:val="003D4C69"/>
    <w:rsid w:val="003D7FC9"/>
    <w:rsid w:val="003F1F10"/>
    <w:rsid w:val="003F3C10"/>
    <w:rsid w:val="00407719"/>
    <w:rsid w:val="00412935"/>
    <w:rsid w:val="00420333"/>
    <w:rsid w:val="004323A3"/>
    <w:rsid w:val="0043309A"/>
    <w:rsid w:val="00434D7E"/>
    <w:rsid w:val="004360E4"/>
    <w:rsid w:val="00441068"/>
    <w:rsid w:val="00441F6D"/>
    <w:rsid w:val="00445132"/>
    <w:rsid w:val="0045400F"/>
    <w:rsid w:val="004550DC"/>
    <w:rsid w:val="00463598"/>
    <w:rsid w:val="00463AE0"/>
    <w:rsid w:val="00471796"/>
    <w:rsid w:val="00476C45"/>
    <w:rsid w:val="00486C59"/>
    <w:rsid w:val="0049073E"/>
    <w:rsid w:val="0049079B"/>
    <w:rsid w:val="004959F1"/>
    <w:rsid w:val="004B3CC7"/>
    <w:rsid w:val="004D26D7"/>
    <w:rsid w:val="004D6D08"/>
    <w:rsid w:val="004E70D3"/>
    <w:rsid w:val="00514847"/>
    <w:rsid w:val="00525AC1"/>
    <w:rsid w:val="0053156A"/>
    <w:rsid w:val="005315B1"/>
    <w:rsid w:val="0053654A"/>
    <w:rsid w:val="00552B88"/>
    <w:rsid w:val="005530DD"/>
    <w:rsid w:val="00556918"/>
    <w:rsid w:val="0055762C"/>
    <w:rsid w:val="00571D36"/>
    <w:rsid w:val="00573D18"/>
    <w:rsid w:val="005964F8"/>
    <w:rsid w:val="005B4DDD"/>
    <w:rsid w:val="005E487A"/>
    <w:rsid w:val="005F22E8"/>
    <w:rsid w:val="005F73DD"/>
    <w:rsid w:val="0060083C"/>
    <w:rsid w:val="00600DA9"/>
    <w:rsid w:val="006165EA"/>
    <w:rsid w:val="00617367"/>
    <w:rsid w:val="0062287C"/>
    <w:rsid w:val="006234AA"/>
    <w:rsid w:val="00631BB0"/>
    <w:rsid w:val="00635226"/>
    <w:rsid w:val="00640945"/>
    <w:rsid w:val="006420B8"/>
    <w:rsid w:val="006578B7"/>
    <w:rsid w:val="00670CBA"/>
    <w:rsid w:val="006810CC"/>
    <w:rsid w:val="0069252C"/>
    <w:rsid w:val="00696A94"/>
    <w:rsid w:val="00697B24"/>
    <w:rsid w:val="006A53A2"/>
    <w:rsid w:val="006B68DC"/>
    <w:rsid w:val="006C65CE"/>
    <w:rsid w:val="006E4D50"/>
    <w:rsid w:val="006F15B4"/>
    <w:rsid w:val="006F773C"/>
    <w:rsid w:val="00716F7E"/>
    <w:rsid w:val="007227AA"/>
    <w:rsid w:val="00731CE4"/>
    <w:rsid w:val="007416A9"/>
    <w:rsid w:val="0076526C"/>
    <w:rsid w:val="00774A6E"/>
    <w:rsid w:val="00776EC9"/>
    <w:rsid w:val="007822F7"/>
    <w:rsid w:val="007A0E1A"/>
    <w:rsid w:val="007A51F0"/>
    <w:rsid w:val="007B0F79"/>
    <w:rsid w:val="007B7427"/>
    <w:rsid w:val="007C3B15"/>
    <w:rsid w:val="007D460E"/>
    <w:rsid w:val="007E78D1"/>
    <w:rsid w:val="00802AB6"/>
    <w:rsid w:val="008068BF"/>
    <w:rsid w:val="0082147D"/>
    <w:rsid w:val="0083406C"/>
    <w:rsid w:val="008420D5"/>
    <w:rsid w:val="00852B4C"/>
    <w:rsid w:val="00855FAB"/>
    <w:rsid w:val="00874283"/>
    <w:rsid w:val="008755D0"/>
    <w:rsid w:val="00875B3D"/>
    <w:rsid w:val="0088558E"/>
    <w:rsid w:val="00886D41"/>
    <w:rsid w:val="00897199"/>
    <w:rsid w:val="008A276D"/>
    <w:rsid w:val="008A7AB0"/>
    <w:rsid w:val="008B7959"/>
    <w:rsid w:val="008C225F"/>
    <w:rsid w:val="008C44C4"/>
    <w:rsid w:val="008C553C"/>
    <w:rsid w:val="008D0433"/>
    <w:rsid w:val="008F4A56"/>
    <w:rsid w:val="00901404"/>
    <w:rsid w:val="0090422B"/>
    <w:rsid w:val="00906E3B"/>
    <w:rsid w:val="009210CF"/>
    <w:rsid w:val="009466E3"/>
    <w:rsid w:val="00947B54"/>
    <w:rsid w:val="00952D56"/>
    <w:rsid w:val="00955475"/>
    <w:rsid w:val="009567A7"/>
    <w:rsid w:val="00957F82"/>
    <w:rsid w:val="00960100"/>
    <w:rsid w:val="0096150C"/>
    <w:rsid w:val="009669FF"/>
    <w:rsid w:val="009721FE"/>
    <w:rsid w:val="0099158E"/>
    <w:rsid w:val="00994345"/>
    <w:rsid w:val="00997B6F"/>
    <w:rsid w:val="009B3871"/>
    <w:rsid w:val="009C1360"/>
    <w:rsid w:val="009C2F7E"/>
    <w:rsid w:val="009D60C8"/>
    <w:rsid w:val="009E09F3"/>
    <w:rsid w:val="009E3E4F"/>
    <w:rsid w:val="009F6F27"/>
    <w:rsid w:val="00A22A2A"/>
    <w:rsid w:val="00A25E6E"/>
    <w:rsid w:val="00A263CC"/>
    <w:rsid w:val="00A3466D"/>
    <w:rsid w:val="00A350E7"/>
    <w:rsid w:val="00A41450"/>
    <w:rsid w:val="00A42D09"/>
    <w:rsid w:val="00A5273F"/>
    <w:rsid w:val="00A5730C"/>
    <w:rsid w:val="00A60A87"/>
    <w:rsid w:val="00A705F4"/>
    <w:rsid w:val="00A84C69"/>
    <w:rsid w:val="00A90040"/>
    <w:rsid w:val="00A927BA"/>
    <w:rsid w:val="00A94EF8"/>
    <w:rsid w:val="00A963DF"/>
    <w:rsid w:val="00AA185F"/>
    <w:rsid w:val="00AA47F5"/>
    <w:rsid w:val="00AA600C"/>
    <w:rsid w:val="00AA737F"/>
    <w:rsid w:val="00AB2CE1"/>
    <w:rsid w:val="00AB3BE5"/>
    <w:rsid w:val="00AB759A"/>
    <w:rsid w:val="00AD3BDE"/>
    <w:rsid w:val="00AD5C75"/>
    <w:rsid w:val="00B0304F"/>
    <w:rsid w:val="00B03AB7"/>
    <w:rsid w:val="00B07873"/>
    <w:rsid w:val="00B1361A"/>
    <w:rsid w:val="00B34E84"/>
    <w:rsid w:val="00B428D4"/>
    <w:rsid w:val="00B64390"/>
    <w:rsid w:val="00B70A56"/>
    <w:rsid w:val="00B919F2"/>
    <w:rsid w:val="00B91D55"/>
    <w:rsid w:val="00B926AD"/>
    <w:rsid w:val="00B93952"/>
    <w:rsid w:val="00BA0D0E"/>
    <w:rsid w:val="00BB2954"/>
    <w:rsid w:val="00BB369B"/>
    <w:rsid w:val="00BC4984"/>
    <w:rsid w:val="00BC4B30"/>
    <w:rsid w:val="00BC585A"/>
    <w:rsid w:val="00BD2B80"/>
    <w:rsid w:val="00BD3395"/>
    <w:rsid w:val="00BD5460"/>
    <w:rsid w:val="00BD7203"/>
    <w:rsid w:val="00BE341F"/>
    <w:rsid w:val="00BE68AD"/>
    <w:rsid w:val="00BF3642"/>
    <w:rsid w:val="00BF5558"/>
    <w:rsid w:val="00BF623A"/>
    <w:rsid w:val="00C01EBA"/>
    <w:rsid w:val="00C03A33"/>
    <w:rsid w:val="00C06D21"/>
    <w:rsid w:val="00C117A3"/>
    <w:rsid w:val="00C13981"/>
    <w:rsid w:val="00C209FC"/>
    <w:rsid w:val="00C20DB6"/>
    <w:rsid w:val="00C34056"/>
    <w:rsid w:val="00C46EF9"/>
    <w:rsid w:val="00C62389"/>
    <w:rsid w:val="00C7435C"/>
    <w:rsid w:val="00C80047"/>
    <w:rsid w:val="00CA6749"/>
    <w:rsid w:val="00CA6B6D"/>
    <w:rsid w:val="00CB5149"/>
    <w:rsid w:val="00CC77D6"/>
    <w:rsid w:val="00CD7BEE"/>
    <w:rsid w:val="00CE1ADC"/>
    <w:rsid w:val="00CE61D7"/>
    <w:rsid w:val="00CF59E8"/>
    <w:rsid w:val="00D143FE"/>
    <w:rsid w:val="00D14768"/>
    <w:rsid w:val="00D149D2"/>
    <w:rsid w:val="00D27596"/>
    <w:rsid w:val="00D30AFB"/>
    <w:rsid w:val="00D31806"/>
    <w:rsid w:val="00D35B89"/>
    <w:rsid w:val="00D4237A"/>
    <w:rsid w:val="00D5589D"/>
    <w:rsid w:val="00D62983"/>
    <w:rsid w:val="00D67974"/>
    <w:rsid w:val="00D8240C"/>
    <w:rsid w:val="00D9038E"/>
    <w:rsid w:val="00D95D4D"/>
    <w:rsid w:val="00D975AB"/>
    <w:rsid w:val="00DA0238"/>
    <w:rsid w:val="00DB0C5D"/>
    <w:rsid w:val="00DB349D"/>
    <w:rsid w:val="00DB514C"/>
    <w:rsid w:val="00DC3188"/>
    <w:rsid w:val="00DC471C"/>
    <w:rsid w:val="00DC6325"/>
    <w:rsid w:val="00DC63E2"/>
    <w:rsid w:val="00DD3F7A"/>
    <w:rsid w:val="00DD4938"/>
    <w:rsid w:val="00DE08E6"/>
    <w:rsid w:val="00DE5992"/>
    <w:rsid w:val="00DE5F6B"/>
    <w:rsid w:val="00DE6CD1"/>
    <w:rsid w:val="00DE7A39"/>
    <w:rsid w:val="00DE7BF4"/>
    <w:rsid w:val="00DE7D2D"/>
    <w:rsid w:val="00DF2FF7"/>
    <w:rsid w:val="00E245B6"/>
    <w:rsid w:val="00E24684"/>
    <w:rsid w:val="00E2571D"/>
    <w:rsid w:val="00E43C18"/>
    <w:rsid w:val="00E43EC4"/>
    <w:rsid w:val="00E5438A"/>
    <w:rsid w:val="00E6095B"/>
    <w:rsid w:val="00E6653E"/>
    <w:rsid w:val="00E83C80"/>
    <w:rsid w:val="00E96F33"/>
    <w:rsid w:val="00EB79E9"/>
    <w:rsid w:val="00ED52D8"/>
    <w:rsid w:val="00ED6D40"/>
    <w:rsid w:val="00EE3371"/>
    <w:rsid w:val="00EF35B6"/>
    <w:rsid w:val="00EF6E18"/>
    <w:rsid w:val="00F011C5"/>
    <w:rsid w:val="00F015DB"/>
    <w:rsid w:val="00F11316"/>
    <w:rsid w:val="00F1532E"/>
    <w:rsid w:val="00F210C8"/>
    <w:rsid w:val="00F25CB3"/>
    <w:rsid w:val="00F3259B"/>
    <w:rsid w:val="00F46697"/>
    <w:rsid w:val="00F472D3"/>
    <w:rsid w:val="00F508A0"/>
    <w:rsid w:val="00F531DF"/>
    <w:rsid w:val="00F62B9B"/>
    <w:rsid w:val="00F6353B"/>
    <w:rsid w:val="00F805FF"/>
    <w:rsid w:val="00F82EC2"/>
    <w:rsid w:val="00F87F74"/>
    <w:rsid w:val="00F96975"/>
    <w:rsid w:val="00FA1098"/>
    <w:rsid w:val="00FA7AD2"/>
    <w:rsid w:val="00FB3351"/>
    <w:rsid w:val="00FB353A"/>
    <w:rsid w:val="00FB5B9A"/>
    <w:rsid w:val="00FD483F"/>
    <w:rsid w:val="00FD65ED"/>
    <w:rsid w:val="00FE082C"/>
    <w:rsid w:val="00FE61E8"/>
    <w:rsid w:val="00FF10D4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BF1A"/>
  <w15:docId w15:val="{5B23D5A6-1853-4571-9F09-3E8BAE31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6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1F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9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F2"/>
  </w:style>
  <w:style w:type="paragraph" w:styleId="Header">
    <w:name w:val="header"/>
    <w:basedOn w:val="Normal"/>
    <w:link w:val="HeaderChar"/>
    <w:uiPriority w:val="99"/>
    <w:unhideWhenUsed/>
    <w:rsid w:val="00B9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54A3-5AA1-4784-8BBC-3636C74A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Adrian</dc:creator>
  <cp:lastModifiedBy>Jim Adrian</cp:lastModifiedBy>
  <cp:revision>3</cp:revision>
  <cp:lastPrinted>2020-04-16T16:07:00Z</cp:lastPrinted>
  <dcterms:created xsi:type="dcterms:W3CDTF">2020-08-24T17:23:00Z</dcterms:created>
  <dcterms:modified xsi:type="dcterms:W3CDTF">2020-08-24T17:24:00Z</dcterms:modified>
</cp:coreProperties>
</file>