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EF93A" w14:textId="77777777" w:rsidR="00E8294B" w:rsidRDefault="00095DFC">
      <w:pPr>
        <w:keepNext/>
        <w:spacing w:after="0" w:line="240" w:lineRule="auto"/>
        <w:ind w:right="-360"/>
        <w:jc w:val="center"/>
        <w:rPr>
          <w:rFonts w:ascii="Arial" w:eastAsia="Arial" w:hAnsi="Arial" w:cs="Arial"/>
          <w:sz w:val="52"/>
          <w:szCs w:val="52"/>
        </w:rPr>
      </w:pPr>
      <w:r>
        <w:rPr>
          <w:rFonts w:ascii="Arial" w:eastAsia="Arial" w:hAnsi="Arial" w:cs="Arial"/>
          <w:b/>
          <w:sz w:val="52"/>
          <w:szCs w:val="52"/>
        </w:rPr>
        <w:t>Robin Kaplan</w:t>
      </w:r>
    </w:p>
    <w:p w14:paraId="509BE4A2" w14:textId="4A0B15B4" w:rsidR="00E8294B" w:rsidRDefault="002D1723">
      <w:pPr>
        <w:keepNext/>
        <w:spacing w:after="0" w:line="240" w:lineRule="auto"/>
        <w:ind w:right="-360"/>
        <w:jc w:val="center"/>
        <w:rPr>
          <w:rFonts w:ascii="Arial" w:eastAsia="Arial" w:hAnsi="Arial" w:cs="Arial"/>
          <w:sz w:val="18"/>
          <w:szCs w:val="18"/>
        </w:rPr>
      </w:pPr>
      <w:r>
        <w:rPr>
          <w:rFonts w:ascii="Arial" w:eastAsia="Arial" w:hAnsi="Arial" w:cs="Arial"/>
          <w:sz w:val="18"/>
          <w:szCs w:val="18"/>
        </w:rPr>
        <w:t>1525</w:t>
      </w:r>
      <w:r w:rsidR="00095DFC">
        <w:rPr>
          <w:rFonts w:ascii="Arial" w:eastAsia="Arial" w:hAnsi="Arial" w:cs="Arial"/>
          <w:sz w:val="18"/>
          <w:szCs w:val="18"/>
        </w:rPr>
        <w:t xml:space="preserve">5 N. Frank Lloyd Wright Boulevard </w:t>
      </w:r>
      <w:r w:rsidR="00181A22">
        <w:rPr>
          <w:rFonts w:ascii="Arial" w:eastAsia="Arial" w:hAnsi="Arial" w:cs="Arial"/>
          <w:sz w:val="18"/>
          <w:szCs w:val="18"/>
        </w:rPr>
        <w:t xml:space="preserve"> </w:t>
      </w:r>
      <w:r w:rsidR="00095DFC">
        <w:rPr>
          <w:rFonts w:ascii="Arial" w:eastAsia="Arial" w:hAnsi="Arial" w:cs="Arial"/>
          <w:sz w:val="18"/>
          <w:szCs w:val="18"/>
        </w:rPr>
        <w:t xml:space="preserve"> Scottsdale, AZ. 85260</w:t>
      </w:r>
    </w:p>
    <w:p w14:paraId="079F0E65" w14:textId="77777777" w:rsidR="00E8294B" w:rsidRPr="007B1E9D" w:rsidRDefault="00095DFC">
      <w:pPr>
        <w:keepNext/>
        <w:spacing w:after="0" w:line="240" w:lineRule="auto"/>
        <w:ind w:right="-360"/>
        <w:jc w:val="center"/>
        <w:rPr>
          <w:rFonts w:ascii="Arial" w:eastAsia="Arial" w:hAnsi="Arial" w:cs="Arial"/>
          <w:sz w:val="20"/>
          <w:szCs w:val="20"/>
        </w:rPr>
      </w:pPr>
      <w:r w:rsidRPr="007B1E9D">
        <w:rPr>
          <w:rFonts w:ascii="Arial" w:eastAsia="Arial" w:hAnsi="Arial" w:cs="Arial"/>
          <w:sz w:val="20"/>
          <w:szCs w:val="20"/>
        </w:rPr>
        <w:t xml:space="preserve">Phone: 847-385-1380 Email: </w:t>
      </w:r>
      <w:hyperlink r:id="rId5">
        <w:r w:rsidRPr="007B1E9D">
          <w:rPr>
            <w:rFonts w:ascii="Arial" w:eastAsia="Arial" w:hAnsi="Arial" w:cs="Arial"/>
            <w:color w:val="0563C1"/>
            <w:sz w:val="20"/>
            <w:szCs w:val="20"/>
            <w:u w:val="single"/>
          </w:rPr>
          <w:t>robin.kaplan10@gmail.com</w:t>
        </w:r>
      </w:hyperlink>
      <w:r w:rsidRPr="007B1E9D">
        <w:rPr>
          <w:rFonts w:ascii="Arial" w:eastAsia="Arial" w:hAnsi="Arial" w:cs="Arial"/>
          <w:sz w:val="20"/>
          <w:szCs w:val="20"/>
        </w:rPr>
        <w:t xml:space="preserve"> | </w:t>
      </w:r>
      <w:r w:rsidRPr="007B1E9D">
        <w:rPr>
          <w:rFonts w:ascii="Arial" w:eastAsia="Arial" w:hAnsi="Arial" w:cs="Arial"/>
          <w:b/>
          <w:sz w:val="20"/>
          <w:szCs w:val="20"/>
        </w:rPr>
        <w:t>LinkedIn:</w:t>
      </w:r>
      <w:r w:rsidRPr="007B1E9D">
        <w:rPr>
          <w:rFonts w:ascii="Arial" w:eastAsia="Arial" w:hAnsi="Arial" w:cs="Arial"/>
          <w:sz w:val="20"/>
          <w:szCs w:val="20"/>
        </w:rPr>
        <w:t xml:space="preserve"> </w:t>
      </w:r>
      <w:hyperlink r:id="rId6">
        <w:r w:rsidRPr="007B1E9D">
          <w:rPr>
            <w:rFonts w:ascii="Arial" w:eastAsia="Arial" w:hAnsi="Arial" w:cs="Arial"/>
            <w:color w:val="333333"/>
            <w:sz w:val="20"/>
            <w:szCs w:val="20"/>
            <w:u w:val="single"/>
            <w:shd w:val="clear" w:color="auto" w:fill="F6F6F6"/>
          </w:rPr>
          <w:t>www.linkedin.com/in/robin-kaplan-35757311</w:t>
        </w:r>
      </w:hyperlink>
    </w:p>
    <w:p w14:paraId="7BF7EF9C" w14:textId="77777777" w:rsidR="00E8294B" w:rsidRPr="007B1E9D" w:rsidRDefault="00095DFC">
      <w:pPr>
        <w:keepNext/>
        <w:spacing w:after="0" w:line="240" w:lineRule="auto"/>
        <w:ind w:right="-360"/>
        <w:jc w:val="center"/>
        <w:rPr>
          <w:rFonts w:ascii="Arial" w:eastAsia="Arial" w:hAnsi="Arial" w:cs="Arial"/>
          <w:sz w:val="20"/>
          <w:szCs w:val="20"/>
        </w:rPr>
      </w:pPr>
      <w:r w:rsidRPr="007B1E9D">
        <w:rPr>
          <w:rFonts w:ascii="Arial" w:eastAsia="Arial" w:hAnsi="Arial" w:cs="Arial"/>
          <w:sz w:val="20"/>
          <w:szCs w:val="20"/>
        </w:rPr>
        <w:t xml:space="preserve"> </w:t>
      </w:r>
    </w:p>
    <w:p w14:paraId="71B03957" w14:textId="77777777" w:rsidR="00E8294B" w:rsidRDefault="00095DFC">
      <w:pPr>
        <w:pBdr>
          <w:top w:val="nil"/>
          <w:left w:val="nil"/>
          <w:bottom w:val="single" w:sz="12" w:space="1" w:color="002060"/>
          <w:right w:val="nil"/>
          <w:between w:val="nil"/>
        </w:pBdr>
        <w:shd w:val="clear" w:color="auto" w:fill="EDEDED"/>
        <w:spacing w:after="0" w:line="240" w:lineRule="auto"/>
        <w:jc w:val="center"/>
        <w:rPr>
          <w:rFonts w:ascii="Arial" w:eastAsia="Arial" w:hAnsi="Arial" w:cs="Arial"/>
          <w:color w:val="000000"/>
          <w:sz w:val="24"/>
          <w:szCs w:val="24"/>
        </w:rPr>
      </w:pPr>
      <w:r>
        <w:rPr>
          <w:rFonts w:ascii="Arial" w:eastAsia="Arial" w:hAnsi="Arial" w:cs="Arial"/>
          <w:color w:val="000000"/>
          <w:sz w:val="40"/>
          <w:szCs w:val="40"/>
        </w:rPr>
        <w:t xml:space="preserve"> S</w:t>
      </w:r>
      <w:r>
        <w:rPr>
          <w:rFonts w:ascii="Arial" w:eastAsia="Arial" w:hAnsi="Arial" w:cs="Arial"/>
          <w:color w:val="000000"/>
          <w:sz w:val="32"/>
          <w:szCs w:val="32"/>
        </w:rPr>
        <w:t xml:space="preserve">ALES </w:t>
      </w:r>
      <w:r>
        <w:rPr>
          <w:rFonts w:ascii="Arial" w:eastAsia="Arial" w:hAnsi="Arial" w:cs="Arial"/>
          <w:color w:val="000000"/>
          <w:sz w:val="40"/>
          <w:szCs w:val="40"/>
        </w:rPr>
        <w:t>M</w:t>
      </w:r>
      <w:r>
        <w:rPr>
          <w:rFonts w:ascii="Arial" w:eastAsia="Arial" w:hAnsi="Arial" w:cs="Arial"/>
          <w:color w:val="000000"/>
          <w:sz w:val="32"/>
          <w:szCs w:val="32"/>
        </w:rPr>
        <w:t>ANAGEMENT</w:t>
      </w:r>
      <w:r>
        <w:rPr>
          <w:rFonts w:ascii="Arial" w:eastAsia="Arial" w:hAnsi="Arial" w:cs="Arial"/>
          <w:color w:val="000000"/>
          <w:sz w:val="40"/>
          <w:szCs w:val="40"/>
        </w:rPr>
        <w:t xml:space="preserve"> E</w:t>
      </w:r>
      <w:r>
        <w:rPr>
          <w:rFonts w:ascii="Arial" w:eastAsia="Arial" w:hAnsi="Arial" w:cs="Arial"/>
          <w:color w:val="000000"/>
          <w:sz w:val="32"/>
          <w:szCs w:val="32"/>
        </w:rPr>
        <w:t>XECUTIVE</w:t>
      </w:r>
      <w:r>
        <w:rPr>
          <w:rFonts w:ascii="Arial" w:eastAsia="Arial" w:hAnsi="Arial" w:cs="Arial"/>
          <w:color w:val="000000"/>
          <w:sz w:val="40"/>
          <w:szCs w:val="40"/>
        </w:rPr>
        <w:t xml:space="preserve"> P</w:t>
      </w:r>
      <w:r>
        <w:rPr>
          <w:rFonts w:ascii="Arial" w:eastAsia="Arial" w:hAnsi="Arial" w:cs="Arial"/>
          <w:color w:val="000000"/>
          <w:sz w:val="32"/>
          <w:szCs w:val="32"/>
        </w:rPr>
        <w:t>ROFILE</w:t>
      </w:r>
    </w:p>
    <w:p w14:paraId="1094C09C" w14:textId="77777777" w:rsidR="00E8294B" w:rsidRDefault="00E8294B">
      <w:pPr>
        <w:spacing w:after="0" w:line="240" w:lineRule="auto"/>
        <w:jc w:val="center"/>
        <w:rPr>
          <w:rFonts w:ascii="Arial" w:eastAsia="Arial" w:hAnsi="Arial" w:cs="Arial"/>
          <w:sz w:val="16"/>
          <w:szCs w:val="16"/>
        </w:rPr>
      </w:pPr>
    </w:p>
    <w:p w14:paraId="4066FC44" w14:textId="77777777" w:rsidR="007B1E9D" w:rsidRPr="007B1E9D" w:rsidRDefault="00095DFC">
      <w:pPr>
        <w:spacing w:after="0" w:line="240" w:lineRule="auto"/>
        <w:jc w:val="both"/>
        <w:rPr>
          <w:rFonts w:ascii="Arial" w:eastAsia="Arial" w:hAnsi="Arial" w:cs="Arial"/>
          <w:sz w:val="20"/>
          <w:szCs w:val="20"/>
        </w:rPr>
      </w:pPr>
      <w:r w:rsidRPr="007B1E9D">
        <w:rPr>
          <w:rFonts w:ascii="Arial" w:eastAsia="Arial" w:hAnsi="Arial" w:cs="Arial"/>
          <w:sz w:val="20"/>
          <w:szCs w:val="20"/>
        </w:rPr>
        <w:t xml:space="preserve">Quality driven sales and marketing focused executive with successful and dedicated experience in the food, beverage, packaging and CPG industry. </w:t>
      </w:r>
    </w:p>
    <w:p w14:paraId="78604122" w14:textId="77777777" w:rsidR="007B1E9D" w:rsidRPr="007B1E9D" w:rsidRDefault="00095DFC">
      <w:pPr>
        <w:spacing w:after="0" w:line="240" w:lineRule="auto"/>
        <w:jc w:val="both"/>
        <w:rPr>
          <w:rFonts w:ascii="Arial" w:eastAsia="Arial" w:hAnsi="Arial" w:cs="Arial"/>
          <w:sz w:val="20"/>
          <w:szCs w:val="20"/>
        </w:rPr>
      </w:pPr>
      <w:r w:rsidRPr="007B1E9D">
        <w:rPr>
          <w:rFonts w:ascii="Arial" w:eastAsia="Arial" w:hAnsi="Arial" w:cs="Arial"/>
          <w:sz w:val="20"/>
          <w:szCs w:val="20"/>
        </w:rPr>
        <w:t xml:space="preserve">Proven track record of sales growth, developing key accounts, building brand equity, managing product launches and developing marketing programs for diverse consumer audiences.  </w:t>
      </w:r>
    </w:p>
    <w:p w14:paraId="35ADD9D8" w14:textId="49E885C2" w:rsidR="00E8294B" w:rsidRPr="007B1E9D" w:rsidRDefault="00095DFC">
      <w:pPr>
        <w:spacing w:after="0" w:line="240" w:lineRule="auto"/>
        <w:jc w:val="both"/>
        <w:rPr>
          <w:rFonts w:ascii="Arial" w:eastAsia="Arial" w:hAnsi="Arial" w:cs="Arial"/>
          <w:sz w:val="20"/>
          <w:szCs w:val="20"/>
        </w:rPr>
      </w:pPr>
      <w:r w:rsidRPr="007B1E9D">
        <w:rPr>
          <w:rFonts w:ascii="Arial" w:eastAsia="Arial" w:hAnsi="Arial" w:cs="Arial"/>
          <w:sz w:val="20"/>
          <w:szCs w:val="20"/>
        </w:rPr>
        <w:t>Highly respected, forward selling</w:t>
      </w:r>
      <w:r w:rsidRPr="007B1E9D">
        <w:rPr>
          <w:rFonts w:ascii="Arial" w:eastAsia="Arial" w:hAnsi="Arial" w:cs="Arial"/>
          <w:i/>
          <w:sz w:val="20"/>
          <w:szCs w:val="20"/>
        </w:rPr>
        <w:t xml:space="preserve"> </w:t>
      </w:r>
      <w:r w:rsidRPr="007B1E9D">
        <w:rPr>
          <w:rFonts w:ascii="Arial" w:eastAsia="Arial" w:hAnsi="Arial" w:cs="Arial"/>
          <w:sz w:val="20"/>
          <w:szCs w:val="20"/>
        </w:rPr>
        <w:t>account manager and sales professional, tapped as a territory turnaround specialist and take-charge accountability with a passion for sales to E-Commerce, Grocery, Mass, Distribution and Club channels in territories across the US.</w:t>
      </w:r>
    </w:p>
    <w:p w14:paraId="698AFDA5" w14:textId="0F1D1BF1" w:rsidR="00E8294B" w:rsidRPr="007B1E9D" w:rsidRDefault="00095DFC">
      <w:pPr>
        <w:spacing w:after="0" w:line="240" w:lineRule="auto"/>
        <w:jc w:val="both"/>
        <w:rPr>
          <w:rFonts w:ascii="Arial" w:eastAsia="Arial" w:hAnsi="Arial" w:cs="Arial"/>
          <w:sz w:val="20"/>
          <w:szCs w:val="20"/>
        </w:rPr>
      </w:pPr>
      <w:r w:rsidRPr="007B1E9D">
        <w:rPr>
          <w:rFonts w:ascii="Arial" w:eastAsia="Arial" w:hAnsi="Arial" w:cs="Arial"/>
          <w:b/>
          <w:i/>
          <w:sz w:val="20"/>
          <w:szCs w:val="20"/>
        </w:rPr>
        <w:t>.</w:t>
      </w:r>
    </w:p>
    <w:p w14:paraId="14319C67" w14:textId="77777777" w:rsidR="00E8294B" w:rsidRDefault="00E8294B">
      <w:pPr>
        <w:spacing w:after="0" w:line="240" w:lineRule="auto"/>
        <w:rPr>
          <w:rFonts w:ascii="Arial" w:eastAsia="Arial" w:hAnsi="Arial" w:cs="Arial"/>
          <w:sz w:val="20"/>
          <w:szCs w:val="20"/>
        </w:rPr>
      </w:pPr>
    </w:p>
    <w:tbl>
      <w:tblPr>
        <w:tblStyle w:val="a"/>
        <w:tblW w:w="10260" w:type="dxa"/>
        <w:tblInd w:w="18" w:type="dxa"/>
        <w:tblLayout w:type="fixed"/>
        <w:tblLook w:val="0000" w:firstRow="0" w:lastRow="0" w:firstColumn="0" w:lastColumn="0" w:noHBand="0" w:noVBand="0"/>
      </w:tblPr>
      <w:tblGrid>
        <w:gridCol w:w="2790"/>
        <w:gridCol w:w="7470"/>
      </w:tblGrid>
      <w:tr w:rsidR="00E8294B" w14:paraId="17B95258" w14:textId="77777777" w:rsidTr="007B1E9D">
        <w:trPr>
          <w:trHeight w:val="4668"/>
        </w:trPr>
        <w:tc>
          <w:tcPr>
            <w:tcW w:w="2790" w:type="dxa"/>
            <w:tcBorders>
              <w:top w:val="single" w:sz="12" w:space="0" w:color="002060"/>
              <w:left w:val="single" w:sz="12" w:space="0" w:color="002060"/>
              <w:bottom w:val="single" w:sz="12" w:space="0" w:color="002060"/>
              <w:right w:val="single" w:sz="12" w:space="0" w:color="002060"/>
            </w:tcBorders>
            <w:shd w:val="clear" w:color="auto" w:fill="auto"/>
            <w:tcMar>
              <w:left w:w="108" w:type="dxa"/>
              <w:right w:w="108" w:type="dxa"/>
            </w:tcMar>
          </w:tcPr>
          <w:p w14:paraId="4E49DFC1" w14:textId="77777777" w:rsidR="00E8294B" w:rsidRDefault="00095DFC">
            <w:pPr>
              <w:spacing w:after="0" w:line="276" w:lineRule="auto"/>
              <w:jc w:val="center"/>
              <w:rPr>
                <w:rFonts w:ascii="Arial" w:eastAsia="Arial" w:hAnsi="Arial" w:cs="Arial"/>
                <w:u w:val="single"/>
              </w:rPr>
            </w:pPr>
            <w:r>
              <w:rPr>
                <w:rFonts w:ascii="Arial" w:eastAsia="Arial" w:hAnsi="Arial" w:cs="Arial"/>
                <w:sz w:val="28"/>
                <w:szCs w:val="28"/>
                <w:u w:val="single"/>
              </w:rPr>
              <w:t>A</w:t>
            </w:r>
            <w:r>
              <w:rPr>
                <w:rFonts w:ascii="Arial" w:eastAsia="Arial" w:hAnsi="Arial" w:cs="Arial"/>
                <w:u w:val="single"/>
              </w:rPr>
              <w:t xml:space="preserve">REAS OF </w:t>
            </w:r>
            <w:r>
              <w:rPr>
                <w:rFonts w:ascii="Arial" w:eastAsia="Arial" w:hAnsi="Arial" w:cs="Arial"/>
                <w:sz w:val="28"/>
                <w:szCs w:val="28"/>
                <w:u w:val="single"/>
              </w:rPr>
              <w:t>E</w:t>
            </w:r>
            <w:r>
              <w:rPr>
                <w:rFonts w:ascii="Arial" w:eastAsia="Arial" w:hAnsi="Arial" w:cs="Arial"/>
                <w:u w:val="single"/>
              </w:rPr>
              <w:t>XPERTISE</w:t>
            </w:r>
          </w:p>
          <w:p w14:paraId="0319BBC5" w14:textId="77777777" w:rsidR="00E8294B" w:rsidRDefault="00095DFC">
            <w:pPr>
              <w:spacing w:after="0" w:line="276" w:lineRule="auto"/>
              <w:jc w:val="center"/>
              <w:rPr>
                <w:rFonts w:ascii="Arial" w:eastAsia="Arial" w:hAnsi="Arial" w:cs="Arial"/>
                <w:sz w:val="20"/>
                <w:szCs w:val="20"/>
                <w:shd w:val="clear" w:color="auto" w:fill="EDEDED"/>
              </w:rPr>
            </w:pPr>
            <w:r>
              <w:rPr>
                <w:rFonts w:ascii="Arial" w:eastAsia="Arial" w:hAnsi="Arial" w:cs="Arial"/>
                <w:sz w:val="20"/>
                <w:szCs w:val="20"/>
                <w:shd w:val="clear" w:color="auto" w:fill="EDEDED"/>
              </w:rPr>
              <w:t>Inside Sales Management</w:t>
            </w:r>
          </w:p>
          <w:p w14:paraId="0D452114" w14:textId="77777777" w:rsidR="00E8294B" w:rsidRDefault="00095DFC">
            <w:pPr>
              <w:spacing w:after="0" w:line="276" w:lineRule="auto"/>
              <w:jc w:val="center"/>
              <w:rPr>
                <w:rFonts w:ascii="Arial" w:eastAsia="Arial" w:hAnsi="Arial" w:cs="Arial"/>
                <w:sz w:val="20"/>
                <w:szCs w:val="20"/>
                <w:shd w:val="clear" w:color="auto" w:fill="EDEDED"/>
              </w:rPr>
            </w:pPr>
            <w:r>
              <w:rPr>
                <w:rFonts w:ascii="Arial" w:eastAsia="Arial" w:hAnsi="Arial" w:cs="Arial"/>
                <w:sz w:val="20"/>
                <w:szCs w:val="20"/>
                <w:shd w:val="clear" w:color="auto" w:fill="EDEDED"/>
              </w:rPr>
              <w:t>CRM Knowledge</w:t>
            </w:r>
          </w:p>
          <w:p w14:paraId="3012ABB3" w14:textId="77777777" w:rsidR="00E8294B" w:rsidRDefault="00095DFC">
            <w:pPr>
              <w:spacing w:after="0" w:line="276" w:lineRule="auto"/>
              <w:rPr>
                <w:rFonts w:ascii="Arial" w:eastAsia="Arial" w:hAnsi="Arial" w:cs="Arial"/>
                <w:sz w:val="20"/>
                <w:szCs w:val="20"/>
                <w:shd w:val="clear" w:color="auto" w:fill="EDEDED"/>
              </w:rPr>
            </w:pPr>
            <w:r>
              <w:rPr>
                <w:rFonts w:ascii="Arial" w:eastAsia="Arial" w:hAnsi="Arial" w:cs="Arial"/>
                <w:sz w:val="20"/>
                <w:szCs w:val="20"/>
                <w:shd w:val="clear" w:color="auto" w:fill="EDEDED"/>
              </w:rPr>
              <w:t>New Business Development</w:t>
            </w:r>
          </w:p>
          <w:p w14:paraId="5751BBAC" w14:textId="77777777" w:rsidR="00E8294B" w:rsidRDefault="00095DFC">
            <w:pPr>
              <w:spacing w:after="0" w:line="276" w:lineRule="auto"/>
              <w:jc w:val="center"/>
              <w:rPr>
                <w:rFonts w:ascii="Arial" w:eastAsia="Arial" w:hAnsi="Arial" w:cs="Arial"/>
                <w:sz w:val="20"/>
                <w:szCs w:val="20"/>
                <w:shd w:val="clear" w:color="auto" w:fill="EDEDED"/>
              </w:rPr>
            </w:pPr>
            <w:r>
              <w:rPr>
                <w:rFonts w:ascii="Arial" w:eastAsia="Arial" w:hAnsi="Arial" w:cs="Arial"/>
                <w:sz w:val="20"/>
                <w:szCs w:val="20"/>
                <w:shd w:val="clear" w:color="auto" w:fill="EDEDED"/>
              </w:rPr>
              <w:t>Relationship Building</w:t>
            </w:r>
          </w:p>
          <w:p w14:paraId="75999547" w14:textId="77777777" w:rsidR="00E8294B" w:rsidRDefault="00095DFC">
            <w:pPr>
              <w:spacing w:after="0" w:line="276" w:lineRule="auto"/>
              <w:jc w:val="center"/>
              <w:rPr>
                <w:rFonts w:ascii="Arial" w:eastAsia="Arial" w:hAnsi="Arial" w:cs="Arial"/>
                <w:sz w:val="20"/>
                <w:szCs w:val="20"/>
                <w:shd w:val="clear" w:color="auto" w:fill="EDEDED"/>
              </w:rPr>
            </w:pPr>
            <w:r>
              <w:rPr>
                <w:rFonts w:ascii="Arial" w:eastAsia="Arial" w:hAnsi="Arial" w:cs="Arial"/>
                <w:sz w:val="20"/>
                <w:szCs w:val="20"/>
                <w:shd w:val="clear" w:color="auto" w:fill="EDEDED"/>
              </w:rPr>
              <w:t>Budgeting &amp; Forecasting</w:t>
            </w:r>
          </w:p>
          <w:p w14:paraId="2000BA95" w14:textId="77777777" w:rsidR="00E8294B" w:rsidRDefault="00095DFC">
            <w:pPr>
              <w:spacing w:after="0" w:line="276" w:lineRule="auto"/>
              <w:jc w:val="center"/>
              <w:rPr>
                <w:rFonts w:ascii="Arial" w:eastAsia="Arial" w:hAnsi="Arial" w:cs="Arial"/>
                <w:sz w:val="20"/>
                <w:szCs w:val="20"/>
                <w:shd w:val="clear" w:color="auto" w:fill="EDEDED"/>
              </w:rPr>
            </w:pPr>
            <w:r>
              <w:rPr>
                <w:rFonts w:ascii="Arial" w:eastAsia="Arial" w:hAnsi="Arial" w:cs="Arial"/>
                <w:sz w:val="20"/>
                <w:szCs w:val="20"/>
                <w:shd w:val="clear" w:color="auto" w:fill="EDEDED"/>
              </w:rPr>
              <w:t>Product Training, launching and merchandising</w:t>
            </w:r>
          </w:p>
          <w:p w14:paraId="5702AE49" w14:textId="77777777" w:rsidR="00E8294B" w:rsidRDefault="00095DFC">
            <w:pPr>
              <w:spacing w:after="0" w:line="276" w:lineRule="auto"/>
              <w:jc w:val="center"/>
              <w:rPr>
                <w:rFonts w:ascii="Arial" w:eastAsia="Arial" w:hAnsi="Arial" w:cs="Arial"/>
                <w:sz w:val="20"/>
                <w:szCs w:val="20"/>
                <w:shd w:val="clear" w:color="auto" w:fill="EDEDED"/>
              </w:rPr>
            </w:pPr>
            <w:r>
              <w:rPr>
                <w:rFonts w:ascii="Arial" w:eastAsia="Arial" w:hAnsi="Arial" w:cs="Arial"/>
                <w:sz w:val="20"/>
                <w:szCs w:val="20"/>
                <w:shd w:val="clear" w:color="auto" w:fill="EDEDED"/>
              </w:rPr>
              <w:t>Sales Techniques/Closings</w:t>
            </w:r>
          </w:p>
          <w:p w14:paraId="1CE4FD4A" w14:textId="77777777" w:rsidR="00E8294B" w:rsidRDefault="00095DFC">
            <w:pPr>
              <w:spacing w:after="0" w:line="276" w:lineRule="auto"/>
              <w:jc w:val="center"/>
              <w:rPr>
                <w:rFonts w:ascii="Arial" w:eastAsia="Arial" w:hAnsi="Arial" w:cs="Arial"/>
                <w:sz w:val="20"/>
                <w:szCs w:val="20"/>
                <w:shd w:val="clear" w:color="auto" w:fill="EDEDED"/>
              </w:rPr>
            </w:pPr>
            <w:r>
              <w:rPr>
                <w:rFonts w:ascii="Arial" w:eastAsia="Arial" w:hAnsi="Arial" w:cs="Arial"/>
                <w:sz w:val="20"/>
                <w:szCs w:val="20"/>
                <w:shd w:val="clear" w:color="auto" w:fill="EDEDED"/>
              </w:rPr>
              <w:t>Sales Analytics- IRI/SPINS</w:t>
            </w:r>
          </w:p>
          <w:p w14:paraId="17D5C066" w14:textId="77777777" w:rsidR="00E8294B" w:rsidRDefault="00095DFC">
            <w:pPr>
              <w:spacing w:after="0" w:line="276" w:lineRule="auto"/>
              <w:jc w:val="center"/>
              <w:rPr>
                <w:rFonts w:ascii="Arial" w:eastAsia="Arial" w:hAnsi="Arial" w:cs="Arial"/>
                <w:sz w:val="20"/>
                <w:szCs w:val="20"/>
                <w:shd w:val="clear" w:color="auto" w:fill="EDEDED"/>
              </w:rPr>
            </w:pPr>
            <w:r>
              <w:rPr>
                <w:rFonts w:ascii="Arial" w:eastAsia="Arial" w:hAnsi="Arial" w:cs="Arial"/>
                <w:sz w:val="20"/>
                <w:szCs w:val="20"/>
                <w:shd w:val="clear" w:color="auto" w:fill="EDEDED"/>
              </w:rPr>
              <w:t>Increase Revenue Streams</w:t>
            </w:r>
          </w:p>
          <w:p w14:paraId="7E42CB96" w14:textId="77777777" w:rsidR="00E8294B" w:rsidRDefault="00095DFC">
            <w:pPr>
              <w:spacing w:after="0" w:line="276" w:lineRule="auto"/>
              <w:jc w:val="center"/>
              <w:rPr>
                <w:rFonts w:ascii="Arial" w:eastAsia="Arial" w:hAnsi="Arial" w:cs="Arial"/>
                <w:sz w:val="20"/>
                <w:szCs w:val="20"/>
                <w:shd w:val="clear" w:color="auto" w:fill="EDEDED"/>
              </w:rPr>
            </w:pPr>
            <w:r>
              <w:rPr>
                <w:rFonts w:ascii="Arial" w:eastAsia="Arial" w:hAnsi="Arial" w:cs="Arial"/>
                <w:sz w:val="20"/>
                <w:szCs w:val="20"/>
                <w:shd w:val="clear" w:color="auto" w:fill="EDEDED"/>
              </w:rPr>
              <w:t>Trade Show Management</w:t>
            </w:r>
          </w:p>
          <w:p w14:paraId="63894515" w14:textId="77777777" w:rsidR="00E8294B" w:rsidRDefault="00095DFC">
            <w:pPr>
              <w:spacing w:after="0" w:line="276" w:lineRule="auto"/>
              <w:jc w:val="center"/>
              <w:rPr>
                <w:rFonts w:ascii="Arial" w:eastAsia="Arial" w:hAnsi="Arial" w:cs="Arial"/>
                <w:sz w:val="20"/>
                <w:szCs w:val="20"/>
                <w:shd w:val="clear" w:color="auto" w:fill="EDEDED"/>
              </w:rPr>
            </w:pPr>
            <w:r>
              <w:rPr>
                <w:rFonts w:ascii="Arial" w:eastAsia="Arial" w:hAnsi="Arial" w:cs="Arial"/>
                <w:sz w:val="20"/>
                <w:szCs w:val="20"/>
                <w:shd w:val="clear" w:color="auto" w:fill="EDEDED"/>
              </w:rPr>
              <w:t>Brand Identity Building</w:t>
            </w:r>
          </w:p>
          <w:p w14:paraId="242C1FC1" w14:textId="77777777" w:rsidR="00E8294B" w:rsidRDefault="00095DFC">
            <w:pPr>
              <w:spacing w:after="0" w:line="276" w:lineRule="auto"/>
              <w:jc w:val="center"/>
              <w:rPr>
                <w:rFonts w:ascii="Arial" w:eastAsia="Arial" w:hAnsi="Arial" w:cs="Arial"/>
                <w:sz w:val="20"/>
                <w:szCs w:val="20"/>
                <w:shd w:val="clear" w:color="auto" w:fill="EDEDED"/>
              </w:rPr>
            </w:pPr>
            <w:r>
              <w:rPr>
                <w:rFonts w:ascii="Arial" w:eastAsia="Arial" w:hAnsi="Arial" w:cs="Arial"/>
                <w:sz w:val="20"/>
                <w:szCs w:val="20"/>
                <w:shd w:val="clear" w:color="auto" w:fill="EDEDED"/>
              </w:rPr>
              <w:t>Improving Customer Service</w:t>
            </w:r>
          </w:p>
          <w:p w14:paraId="4BCB02E2" w14:textId="77777777" w:rsidR="00E8294B" w:rsidRDefault="00095DFC">
            <w:pPr>
              <w:spacing w:after="0" w:line="276" w:lineRule="auto"/>
              <w:jc w:val="center"/>
              <w:rPr>
                <w:rFonts w:ascii="Arial" w:eastAsia="Arial" w:hAnsi="Arial" w:cs="Arial"/>
                <w:sz w:val="20"/>
                <w:szCs w:val="20"/>
                <w:shd w:val="clear" w:color="auto" w:fill="EDEDED"/>
              </w:rPr>
            </w:pPr>
            <w:r>
              <w:rPr>
                <w:rFonts w:ascii="Arial" w:eastAsia="Arial" w:hAnsi="Arial" w:cs="Arial"/>
                <w:sz w:val="20"/>
                <w:szCs w:val="20"/>
                <w:shd w:val="clear" w:color="auto" w:fill="EDEDED"/>
              </w:rPr>
              <w:t>Entrepreneurial</w:t>
            </w:r>
          </w:p>
          <w:p w14:paraId="463A74CA" w14:textId="3AE0EE1D" w:rsidR="00E8294B" w:rsidRDefault="00095DFC">
            <w:pPr>
              <w:spacing w:after="0" w:line="276" w:lineRule="auto"/>
              <w:jc w:val="center"/>
              <w:rPr>
                <w:rFonts w:ascii="Arial" w:eastAsia="Arial" w:hAnsi="Arial" w:cs="Arial"/>
                <w:sz w:val="20"/>
                <w:szCs w:val="20"/>
                <w:shd w:val="clear" w:color="auto" w:fill="EDEDED"/>
              </w:rPr>
            </w:pPr>
            <w:r>
              <w:rPr>
                <w:rFonts w:ascii="Arial" w:eastAsia="Arial" w:hAnsi="Arial" w:cs="Arial"/>
                <w:sz w:val="20"/>
                <w:szCs w:val="20"/>
                <w:shd w:val="clear" w:color="auto" w:fill="EDEDED"/>
              </w:rPr>
              <w:t xml:space="preserve">Tech Savvy </w:t>
            </w:r>
          </w:p>
          <w:p w14:paraId="621B8FA5" w14:textId="228AE3D5" w:rsidR="00186FC4" w:rsidRDefault="00186FC4">
            <w:pPr>
              <w:spacing w:after="0" w:line="276" w:lineRule="auto"/>
              <w:jc w:val="center"/>
              <w:rPr>
                <w:rFonts w:ascii="Arial" w:eastAsia="Arial" w:hAnsi="Arial" w:cs="Arial"/>
                <w:sz w:val="20"/>
                <w:szCs w:val="20"/>
                <w:shd w:val="clear" w:color="auto" w:fill="EDEDED"/>
              </w:rPr>
            </w:pPr>
            <w:r>
              <w:rPr>
                <w:rFonts w:ascii="Arial" w:eastAsia="Arial" w:hAnsi="Arial" w:cs="Arial"/>
                <w:sz w:val="20"/>
                <w:szCs w:val="20"/>
                <w:shd w:val="clear" w:color="auto" w:fill="EDEDED"/>
              </w:rPr>
              <w:t>Private Label Sales</w:t>
            </w:r>
          </w:p>
          <w:p w14:paraId="4B9F374F" w14:textId="77777777" w:rsidR="00E8294B" w:rsidRDefault="00E8294B">
            <w:pPr>
              <w:spacing w:after="0" w:line="276" w:lineRule="auto"/>
              <w:jc w:val="center"/>
              <w:rPr>
                <w:rFonts w:ascii="Arial" w:eastAsia="Arial" w:hAnsi="Arial" w:cs="Arial"/>
              </w:rPr>
            </w:pPr>
          </w:p>
        </w:tc>
        <w:tc>
          <w:tcPr>
            <w:tcW w:w="7470" w:type="dxa"/>
            <w:tcBorders>
              <w:top w:val="single" w:sz="12" w:space="0" w:color="002060"/>
              <w:left w:val="single" w:sz="12" w:space="0" w:color="002060"/>
              <w:bottom w:val="single" w:sz="12" w:space="0" w:color="002060"/>
              <w:right w:val="single" w:sz="12" w:space="0" w:color="002060"/>
            </w:tcBorders>
            <w:shd w:val="clear" w:color="auto" w:fill="FFFFFF"/>
            <w:tcMar>
              <w:left w:w="108" w:type="dxa"/>
              <w:right w:w="108" w:type="dxa"/>
            </w:tcMar>
          </w:tcPr>
          <w:p w14:paraId="3619A7F1" w14:textId="77777777" w:rsidR="00E8294B" w:rsidRDefault="00095DFC">
            <w:pPr>
              <w:pBdr>
                <w:top w:val="nil"/>
                <w:left w:val="nil"/>
                <w:bottom w:val="nil"/>
                <w:right w:val="nil"/>
                <w:between w:val="nil"/>
              </w:pBdr>
              <w:spacing w:after="0" w:line="276" w:lineRule="auto"/>
              <w:jc w:val="center"/>
              <w:rPr>
                <w:rFonts w:ascii="Arial" w:eastAsia="Arial" w:hAnsi="Arial" w:cs="Arial"/>
                <w:color w:val="000000"/>
                <w:sz w:val="28"/>
                <w:szCs w:val="28"/>
              </w:rPr>
            </w:pPr>
            <w:r>
              <w:rPr>
                <w:rFonts w:ascii="Arial" w:eastAsia="Arial" w:hAnsi="Arial" w:cs="Arial"/>
                <w:b/>
                <w:color w:val="000000"/>
                <w:sz w:val="28"/>
                <w:szCs w:val="28"/>
              </w:rPr>
              <w:t>CORE COMPETENCIES</w:t>
            </w:r>
          </w:p>
          <w:p w14:paraId="114CA504" w14:textId="77777777" w:rsidR="00E8294B" w:rsidRDefault="00095DFC" w:rsidP="007B1E9D">
            <w:pPr>
              <w:pBdr>
                <w:top w:val="single" w:sz="4" w:space="1" w:color="000000"/>
                <w:left w:val="single" w:sz="4" w:space="4" w:color="000000"/>
                <w:bottom w:val="single" w:sz="4" w:space="1" w:color="000000"/>
                <w:right w:val="single" w:sz="4" w:space="4" w:color="000000"/>
                <w:between w:val="nil"/>
              </w:pBdr>
              <w:tabs>
                <w:tab w:val="right" w:pos="9360"/>
              </w:tabs>
              <w:spacing w:after="0" w:line="276" w:lineRule="auto"/>
              <w:jc w:val="center"/>
              <w:rPr>
                <w:rFonts w:ascii="Arial" w:eastAsia="Arial" w:hAnsi="Arial" w:cs="Arial"/>
                <w:color w:val="000000"/>
                <w:sz w:val="18"/>
                <w:szCs w:val="18"/>
              </w:rPr>
            </w:pPr>
            <w:r>
              <w:rPr>
                <w:rFonts w:ascii="Arial" w:eastAsia="Arial" w:hAnsi="Arial" w:cs="Arial"/>
                <w:b/>
                <w:i/>
                <w:color w:val="000000"/>
                <w:sz w:val="18"/>
                <w:szCs w:val="18"/>
              </w:rPr>
              <w:t>Effective Communicator – Innovative Sales Leader – Creative Marketer</w:t>
            </w:r>
          </w:p>
          <w:p w14:paraId="44634379" w14:textId="77777777" w:rsidR="00E8294B" w:rsidRDefault="00095DFC">
            <w:pPr>
              <w:numPr>
                <w:ilvl w:val="0"/>
                <w:numId w:val="3"/>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Responsible for budgets of over $10 million for national key accounts.</w:t>
            </w:r>
          </w:p>
          <w:p w14:paraId="2F205B90" w14:textId="77777777" w:rsidR="00E8294B" w:rsidRDefault="00095DFC">
            <w:pPr>
              <w:numPr>
                <w:ilvl w:val="0"/>
                <w:numId w:val="3"/>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Digital media and marketing experience, tech savvy.</w:t>
            </w:r>
          </w:p>
          <w:p w14:paraId="07657EA7" w14:textId="77777777" w:rsidR="00E8294B" w:rsidRDefault="00095DFC">
            <w:pPr>
              <w:numPr>
                <w:ilvl w:val="0"/>
                <w:numId w:val="3"/>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Manages sales programs and strategic planning initiatives.</w:t>
            </w:r>
          </w:p>
          <w:p w14:paraId="5BB89040" w14:textId="77777777" w:rsidR="00E8294B" w:rsidRDefault="00095DFC">
            <w:pPr>
              <w:numPr>
                <w:ilvl w:val="0"/>
                <w:numId w:val="3"/>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Calls on C-Suite Executives, conducts business reviews and sales presentations.</w:t>
            </w:r>
          </w:p>
          <w:p w14:paraId="5282E14F" w14:textId="77777777" w:rsidR="00E8294B" w:rsidRDefault="00095DFC">
            <w:pPr>
              <w:numPr>
                <w:ilvl w:val="0"/>
                <w:numId w:val="3"/>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Builds strong client relationships through outstanding oral and written communication and interpersonal skills.</w:t>
            </w:r>
          </w:p>
          <w:p w14:paraId="020A696C" w14:textId="77777777" w:rsidR="00E8294B" w:rsidRDefault="00095DFC">
            <w:pPr>
              <w:numPr>
                <w:ilvl w:val="0"/>
                <w:numId w:val="3"/>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Proven success in handling complex projects from inception to completion.</w:t>
            </w:r>
          </w:p>
          <w:p w14:paraId="647AFFEA" w14:textId="77777777" w:rsidR="00E8294B" w:rsidRDefault="00095DFC">
            <w:pPr>
              <w:numPr>
                <w:ilvl w:val="0"/>
                <w:numId w:val="3"/>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Manages projects successfully through strong organizational, analytical and problem-solving skills.</w:t>
            </w:r>
          </w:p>
          <w:p w14:paraId="5DB8B03D" w14:textId="77777777" w:rsidR="00E8294B" w:rsidRDefault="00095DFC">
            <w:pPr>
              <w:numPr>
                <w:ilvl w:val="0"/>
                <w:numId w:val="3"/>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Provides superior client service due to a meticulous attention to detail.</w:t>
            </w:r>
          </w:p>
          <w:p w14:paraId="114E0B26" w14:textId="77777777" w:rsidR="00E8294B" w:rsidRDefault="00095DFC">
            <w:pPr>
              <w:numPr>
                <w:ilvl w:val="0"/>
                <w:numId w:val="3"/>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Experience working collaboratively and successfully with senior leadership, customers and clients.</w:t>
            </w:r>
          </w:p>
          <w:p w14:paraId="7A0E755C" w14:textId="77777777" w:rsidR="00E8294B" w:rsidRDefault="00095DFC">
            <w:pPr>
              <w:numPr>
                <w:ilvl w:val="0"/>
                <w:numId w:val="3"/>
              </w:numPr>
              <w:spacing w:after="0" w:line="240" w:lineRule="auto"/>
              <w:rPr>
                <w:rFonts w:ascii="Arial" w:eastAsia="Arial" w:hAnsi="Arial" w:cs="Arial"/>
              </w:rPr>
            </w:pPr>
            <w:r>
              <w:rPr>
                <w:rFonts w:ascii="Arial" w:eastAsia="Arial" w:hAnsi="Arial" w:cs="Arial"/>
                <w:sz w:val="20"/>
                <w:szCs w:val="20"/>
              </w:rPr>
              <w:t>Understands how to identify and capitalize on key business opportunities.</w:t>
            </w:r>
          </w:p>
        </w:tc>
      </w:tr>
    </w:tbl>
    <w:p w14:paraId="6E229EFA" w14:textId="50C25B8D" w:rsidR="00E8294B" w:rsidRPr="00A04F99" w:rsidRDefault="00095DFC">
      <w:pPr>
        <w:keepNext/>
        <w:pBdr>
          <w:bottom w:val="single" w:sz="12" w:space="1" w:color="002060"/>
        </w:pBdr>
        <w:shd w:val="clear" w:color="auto" w:fill="FFFFFF"/>
        <w:spacing w:before="120" w:after="120"/>
        <w:jc w:val="center"/>
        <w:rPr>
          <w:rFonts w:ascii="Arial" w:eastAsia="Arial" w:hAnsi="Arial" w:cs="Arial"/>
          <w:sz w:val="24"/>
          <w:szCs w:val="24"/>
          <w:lang w:val="es-MX"/>
        </w:rPr>
      </w:pPr>
      <w:r w:rsidRPr="00A04F99">
        <w:rPr>
          <w:rFonts w:ascii="Arial" w:eastAsia="Arial" w:hAnsi="Arial" w:cs="Arial"/>
          <w:smallCaps/>
          <w:sz w:val="36"/>
          <w:szCs w:val="36"/>
          <w:lang w:val="es-MX"/>
        </w:rPr>
        <w:t>P</w:t>
      </w:r>
      <w:r w:rsidRPr="00A04F99">
        <w:rPr>
          <w:rFonts w:ascii="Arial" w:eastAsia="Arial" w:hAnsi="Arial" w:cs="Arial"/>
          <w:smallCaps/>
          <w:sz w:val="24"/>
          <w:szCs w:val="24"/>
          <w:lang w:val="es-MX"/>
        </w:rPr>
        <w:t xml:space="preserve">ROFESSIONAL </w:t>
      </w:r>
      <w:r w:rsidRPr="00A04F99">
        <w:rPr>
          <w:rFonts w:ascii="Arial" w:eastAsia="Arial" w:hAnsi="Arial" w:cs="Arial"/>
          <w:smallCaps/>
          <w:sz w:val="36"/>
          <w:szCs w:val="36"/>
          <w:lang w:val="es-MX"/>
        </w:rPr>
        <w:t>C</w:t>
      </w:r>
      <w:r w:rsidRPr="00A04F99">
        <w:rPr>
          <w:rFonts w:ascii="Arial" w:eastAsia="Arial" w:hAnsi="Arial" w:cs="Arial"/>
          <w:smallCaps/>
          <w:sz w:val="24"/>
          <w:szCs w:val="24"/>
          <w:lang w:val="es-MX"/>
        </w:rPr>
        <w:t xml:space="preserve">AREER </w:t>
      </w:r>
      <w:r w:rsidRPr="00A04F99">
        <w:rPr>
          <w:rFonts w:ascii="Arial" w:eastAsia="Arial" w:hAnsi="Arial" w:cs="Arial"/>
          <w:smallCaps/>
          <w:sz w:val="36"/>
          <w:szCs w:val="36"/>
          <w:lang w:val="es-MX"/>
        </w:rPr>
        <w:t>E</w:t>
      </w:r>
      <w:r w:rsidRPr="00A04F99">
        <w:rPr>
          <w:rFonts w:ascii="Arial" w:eastAsia="Arial" w:hAnsi="Arial" w:cs="Arial"/>
          <w:smallCaps/>
          <w:sz w:val="24"/>
          <w:szCs w:val="24"/>
          <w:lang w:val="es-MX"/>
        </w:rPr>
        <w:t xml:space="preserve">XPERIENCE </w:t>
      </w:r>
    </w:p>
    <w:p w14:paraId="4139C964" w14:textId="77777777" w:rsidR="00E8294B" w:rsidRPr="00A04F99" w:rsidRDefault="00E8294B">
      <w:pPr>
        <w:tabs>
          <w:tab w:val="right" w:pos="10260"/>
        </w:tabs>
        <w:spacing w:after="0" w:line="240" w:lineRule="auto"/>
        <w:rPr>
          <w:rFonts w:ascii="Arial" w:eastAsia="Arial" w:hAnsi="Arial" w:cs="Arial"/>
          <w:sz w:val="28"/>
          <w:szCs w:val="28"/>
          <w:lang w:val="es-MX"/>
        </w:rPr>
      </w:pPr>
    </w:p>
    <w:p w14:paraId="60EFE2CF" w14:textId="454D44CF" w:rsidR="00E8294B" w:rsidRPr="00A04F99" w:rsidRDefault="00095DFC">
      <w:pPr>
        <w:tabs>
          <w:tab w:val="right" w:pos="10260"/>
        </w:tabs>
        <w:spacing w:after="0" w:line="240" w:lineRule="auto"/>
        <w:rPr>
          <w:rFonts w:ascii="Arial" w:eastAsia="Arial" w:hAnsi="Arial" w:cs="Arial"/>
          <w:sz w:val="28"/>
          <w:szCs w:val="28"/>
          <w:lang w:val="es-MX"/>
        </w:rPr>
      </w:pPr>
      <w:proofErr w:type="spellStart"/>
      <w:r w:rsidRPr="00A04F99">
        <w:rPr>
          <w:rFonts w:ascii="Arial" w:eastAsia="Arial" w:hAnsi="Arial" w:cs="Arial"/>
          <w:b/>
          <w:sz w:val="28"/>
          <w:szCs w:val="28"/>
          <w:lang w:val="es-MX"/>
        </w:rPr>
        <w:t>Italian</w:t>
      </w:r>
      <w:proofErr w:type="spellEnd"/>
      <w:r w:rsidRPr="00A04F99">
        <w:rPr>
          <w:rFonts w:ascii="Arial" w:eastAsia="Arial" w:hAnsi="Arial" w:cs="Arial"/>
          <w:b/>
          <w:sz w:val="28"/>
          <w:szCs w:val="28"/>
          <w:lang w:val="es-MX"/>
        </w:rPr>
        <w:t xml:space="preserve"> Rose/L</w:t>
      </w:r>
      <w:r w:rsidR="00181A22">
        <w:rPr>
          <w:rFonts w:ascii="Arial" w:eastAsia="Arial" w:hAnsi="Arial" w:cs="Arial"/>
          <w:b/>
          <w:sz w:val="28"/>
          <w:szCs w:val="28"/>
          <w:lang w:val="es-MX"/>
        </w:rPr>
        <w:t>a Mexicana Salsa Company,  Arizona</w:t>
      </w:r>
      <w:r w:rsidR="00A04F99">
        <w:rPr>
          <w:rFonts w:ascii="Arial" w:eastAsia="Arial" w:hAnsi="Arial" w:cs="Arial"/>
          <w:b/>
          <w:sz w:val="28"/>
          <w:szCs w:val="28"/>
          <w:lang w:val="es-MX"/>
        </w:rPr>
        <w:t xml:space="preserve">              2/2019- 10/2019</w:t>
      </w:r>
    </w:p>
    <w:p w14:paraId="6DDD0519" w14:textId="77777777" w:rsidR="00E8294B" w:rsidRDefault="00095DFC">
      <w:pPr>
        <w:tabs>
          <w:tab w:val="right" w:pos="10260"/>
        </w:tabs>
        <w:spacing w:after="0" w:line="240" w:lineRule="auto"/>
        <w:rPr>
          <w:rFonts w:ascii="Arial" w:eastAsia="Arial" w:hAnsi="Arial" w:cs="Arial"/>
          <w:sz w:val="24"/>
          <w:szCs w:val="24"/>
        </w:rPr>
      </w:pPr>
      <w:r>
        <w:rPr>
          <w:rFonts w:ascii="Arial" w:eastAsia="Arial" w:hAnsi="Arial" w:cs="Arial"/>
          <w:b/>
          <w:sz w:val="24"/>
          <w:szCs w:val="24"/>
        </w:rPr>
        <w:t>Southwest Regional Sales Manager</w:t>
      </w:r>
    </w:p>
    <w:p w14:paraId="5319917B" w14:textId="77777777" w:rsidR="00E8294B" w:rsidRDefault="00E8294B">
      <w:pPr>
        <w:tabs>
          <w:tab w:val="right" w:pos="10260"/>
        </w:tabs>
        <w:spacing w:after="0" w:line="240" w:lineRule="auto"/>
        <w:rPr>
          <w:rFonts w:ascii="Arial" w:eastAsia="Arial" w:hAnsi="Arial" w:cs="Arial"/>
          <w:sz w:val="24"/>
          <w:szCs w:val="24"/>
        </w:rPr>
      </w:pPr>
    </w:p>
    <w:p w14:paraId="16EF1033" w14:textId="77777777" w:rsidR="00E8294B" w:rsidRDefault="00095DFC">
      <w:pPr>
        <w:tabs>
          <w:tab w:val="right" w:pos="10260"/>
        </w:tabs>
        <w:spacing w:after="0" w:line="240" w:lineRule="auto"/>
        <w:jc w:val="both"/>
        <w:rPr>
          <w:rFonts w:ascii="Arial" w:eastAsia="Arial" w:hAnsi="Arial" w:cs="Arial"/>
        </w:rPr>
      </w:pPr>
      <w:r>
        <w:rPr>
          <w:rFonts w:ascii="Arial" w:eastAsia="Arial" w:hAnsi="Arial" w:cs="Arial"/>
          <w:b/>
        </w:rPr>
        <w:t>Responsible for over 5 Million Dollars in yearly sales of fresh, refrigerated Salsa and Italian Tomato products to Corporate and National retail deli and dairy grocery chains across 5 Southwest states that include California, Texas and Arizona</w:t>
      </w:r>
      <w:r>
        <w:rPr>
          <w:rFonts w:ascii="Arial" w:eastAsia="Arial" w:hAnsi="Arial" w:cs="Arial"/>
        </w:rPr>
        <w:t>.</w:t>
      </w:r>
    </w:p>
    <w:p w14:paraId="6C4D394F" w14:textId="77777777" w:rsidR="00E8294B" w:rsidRDefault="00095DFC">
      <w:pPr>
        <w:numPr>
          <w:ilvl w:val="0"/>
          <w:numId w:val="9"/>
        </w:numPr>
        <w:spacing w:after="0" w:line="240" w:lineRule="auto"/>
        <w:ind w:left="720" w:hanging="360"/>
        <w:rPr>
          <w:rFonts w:ascii="Arial" w:eastAsia="Arial" w:hAnsi="Arial" w:cs="Arial"/>
        </w:rPr>
      </w:pPr>
      <w:r>
        <w:rPr>
          <w:rFonts w:ascii="Arial" w:eastAsia="Arial" w:hAnsi="Arial" w:cs="Arial"/>
        </w:rPr>
        <w:t>Manage trade spend, new item placements and trade show budgets, new item launches and presentations for all headquarter accounts.</w:t>
      </w:r>
    </w:p>
    <w:p w14:paraId="699C8229" w14:textId="77777777" w:rsidR="00E8294B" w:rsidRDefault="00095DFC">
      <w:pPr>
        <w:numPr>
          <w:ilvl w:val="0"/>
          <w:numId w:val="9"/>
        </w:numPr>
        <w:spacing w:after="0" w:line="240" w:lineRule="auto"/>
        <w:ind w:left="720" w:hanging="360"/>
        <w:rPr>
          <w:rFonts w:ascii="Arial" w:eastAsia="Arial" w:hAnsi="Arial" w:cs="Arial"/>
        </w:rPr>
      </w:pPr>
      <w:r>
        <w:rPr>
          <w:rFonts w:ascii="Arial" w:eastAsia="Arial" w:hAnsi="Arial" w:cs="Arial"/>
        </w:rPr>
        <w:t>Responsible for all aspects of account growth including developing merchandising strategies, marketing and promotional plans and determining product mix recommendations to maximize sell thru.</w:t>
      </w:r>
    </w:p>
    <w:p w14:paraId="343A3F7A" w14:textId="77777777" w:rsidR="00E8294B" w:rsidRDefault="00095DFC">
      <w:pPr>
        <w:numPr>
          <w:ilvl w:val="0"/>
          <w:numId w:val="9"/>
        </w:numPr>
        <w:spacing w:after="0" w:line="240" w:lineRule="auto"/>
        <w:ind w:left="720" w:hanging="360"/>
        <w:rPr>
          <w:rFonts w:ascii="Arial" w:eastAsia="Arial" w:hAnsi="Arial" w:cs="Arial"/>
        </w:rPr>
      </w:pPr>
      <w:r>
        <w:rPr>
          <w:rFonts w:ascii="Arial" w:eastAsia="Arial" w:hAnsi="Arial" w:cs="Arial"/>
        </w:rPr>
        <w:t>Lead several broker organizations and responsible for hiring and training new brokers in territory.</w:t>
      </w:r>
    </w:p>
    <w:p w14:paraId="39A20A55" w14:textId="4AC6EA09" w:rsidR="00E8294B" w:rsidRDefault="00095DFC">
      <w:pPr>
        <w:numPr>
          <w:ilvl w:val="0"/>
          <w:numId w:val="9"/>
        </w:numPr>
        <w:spacing w:after="0" w:line="240" w:lineRule="auto"/>
        <w:ind w:left="720" w:hanging="360"/>
        <w:rPr>
          <w:rFonts w:ascii="Arial" w:eastAsia="Arial" w:hAnsi="Arial" w:cs="Arial"/>
        </w:rPr>
      </w:pPr>
      <w:r>
        <w:rPr>
          <w:rFonts w:ascii="Arial" w:eastAsia="Arial" w:hAnsi="Arial" w:cs="Arial"/>
        </w:rPr>
        <w:t>Territory Growth currently at 15% YTD</w:t>
      </w:r>
    </w:p>
    <w:p w14:paraId="4C0D3436" w14:textId="47BE1A34" w:rsidR="007B1E9D" w:rsidRDefault="007B1E9D">
      <w:pPr>
        <w:numPr>
          <w:ilvl w:val="0"/>
          <w:numId w:val="9"/>
        </w:numPr>
        <w:spacing w:after="0" w:line="240" w:lineRule="auto"/>
        <w:ind w:left="720" w:hanging="360"/>
        <w:rPr>
          <w:rFonts w:ascii="Arial" w:eastAsia="Arial" w:hAnsi="Arial" w:cs="Arial"/>
        </w:rPr>
      </w:pPr>
      <w:r>
        <w:rPr>
          <w:rFonts w:ascii="Arial" w:eastAsia="Arial" w:hAnsi="Arial" w:cs="Arial"/>
        </w:rPr>
        <w:t xml:space="preserve">Accounts include Albertson’s-West Coast divisions, Smart &amp; Final, Stater Brothers, </w:t>
      </w:r>
      <w:proofErr w:type="spellStart"/>
      <w:r>
        <w:rPr>
          <w:rFonts w:ascii="Arial" w:eastAsia="Arial" w:hAnsi="Arial" w:cs="Arial"/>
        </w:rPr>
        <w:t>Basha’s</w:t>
      </w:r>
      <w:proofErr w:type="spellEnd"/>
      <w:r>
        <w:rPr>
          <w:rFonts w:ascii="Arial" w:eastAsia="Arial" w:hAnsi="Arial" w:cs="Arial"/>
        </w:rPr>
        <w:t>/Food City, Sprouts.</w:t>
      </w:r>
    </w:p>
    <w:p w14:paraId="18731EA5" w14:textId="77777777" w:rsidR="00E8294B" w:rsidRDefault="00E8294B">
      <w:pPr>
        <w:tabs>
          <w:tab w:val="right" w:pos="10260"/>
        </w:tabs>
        <w:spacing w:after="0" w:line="240" w:lineRule="auto"/>
        <w:rPr>
          <w:rFonts w:ascii="Arial" w:eastAsia="Arial" w:hAnsi="Arial" w:cs="Arial"/>
          <w:sz w:val="28"/>
          <w:szCs w:val="28"/>
        </w:rPr>
      </w:pPr>
    </w:p>
    <w:p w14:paraId="136B6986" w14:textId="77777777" w:rsidR="00E8294B" w:rsidRDefault="00095DFC">
      <w:pPr>
        <w:tabs>
          <w:tab w:val="right" w:pos="10260"/>
        </w:tabs>
        <w:spacing w:after="0" w:line="240" w:lineRule="auto"/>
        <w:rPr>
          <w:rFonts w:ascii="Arial" w:eastAsia="Arial" w:hAnsi="Arial" w:cs="Arial"/>
          <w:sz w:val="28"/>
          <w:szCs w:val="28"/>
        </w:rPr>
      </w:pPr>
      <w:r>
        <w:rPr>
          <w:rFonts w:ascii="Arial" w:eastAsia="Arial" w:hAnsi="Arial" w:cs="Arial"/>
          <w:b/>
          <w:sz w:val="28"/>
          <w:szCs w:val="28"/>
        </w:rPr>
        <w:t>SWISS AMERICAN CHEESE COMPANY, Missouri</w:t>
      </w:r>
      <w:r>
        <w:rPr>
          <w:rFonts w:ascii="Arial" w:eastAsia="Arial" w:hAnsi="Arial" w:cs="Arial"/>
          <w:b/>
          <w:sz w:val="28"/>
          <w:szCs w:val="28"/>
        </w:rPr>
        <w:tab/>
        <w:t>2017 to 2018</w:t>
      </w:r>
    </w:p>
    <w:p w14:paraId="1ABBFB65" w14:textId="77777777" w:rsidR="00E8294B" w:rsidRDefault="00095DFC">
      <w:pPr>
        <w:tabs>
          <w:tab w:val="right" w:pos="10260"/>
        </w:tabs>
        <w:spacing w:after="0" w:line="240" w:lineRule="auto"/>
        <w:rPr>
          <w:rFonts w:ascii="Arial" w:eastAsia="Arial" w:hAnsi="Arial" w:cs="Arial"/>
          <w:sz w:val="24"/>
          <w:szCs w:val="24"/>
        </w:rPr>
      </w:pPr>
      <w:r>
        <w:rPr>
          <w:rFonts w:ascii="Arial" w:eastAsia="Arial" w:hAnsi="Arial" w:cs="Arial"/>
          <w:b/>
          <w:sz w:val="24"/>
          <w:szCs w:val="24"/>
        </w:rPr>
        <w:t>REGIONAL SALES MANAGER</w:t>
      </w:r>
    </w:p>
    <w:p w14:paraId="38A810A2" w14:textId="77777777" w:rsidR="00E8294B" w:rsidRDefault="00095DFC">
      <w:pPr>
        <w:spacing w:after="0" w:line="240" w:lineRule="auto"/>
        <w:rPr>
          <w:rFonts w:ascii="Arial" w:eastAsia="Arial" w:hAnsi="Arial" w:cs="Arial"/>
        </w:rPr>
      </w:pPr>
      <w:r>
        <w:rPr>
          <w:rFonts w:ascii="Arial" w:eastAsia="Arial" w:hAnsi="Arial" w:cs="Arial"/>
          <w:b/>
          <w:i/>
        </w:rPr>
        <w:t>Dynamic producer for national specialty cheese and gourmet food distributor.</w:t>
      </w:r>
    </w:p>
    <w:p w14:paraId="2292E082" w14:textId="77777777" w:rsidR="00E8294B" w:rsidRDefault="00095DFC">
      <w:pPr>
        <w:numPr>
          <w:ilvl w:val="0"/>
          <w:numId w:val="9"/>
        </w:numPr>
        <w:spacing w:after="0" w:line="240" w:lineRule="auto"/>
        <w:ind w:left="720" w:hanging="360"/>
        <w:rPr>
          <w:rFonts w:ascii="Arial" w:eastAsia="Arial" w:hAnsi="Arial" w:cs="Arial"/>
        </w:rPr>
      </w:pPr>
      <w:r>
        <w:rPr>
          <w:rFonts w:ascii="Arial" w:eastAsia="Arial" w:hAnsi="Arial" w:cs="Arial"/>
        </w:rPr>
        <w:t>Managed national accounts of Safeway/Albertson’s-West Coast, Jewel-Osco, Private Label Accounts.</w:t>
      </w:r>
    </w:p>
    <w:p w14:paraId="77BBA3E7" w14:textId="77777777" w:rsidR="00E8294B" w:rsidRDefault="00095DFC">
      <w:pPr>
        <w:numPr>
          <w:ilvl w:val="0"/>
          <w:numId w:val="9"/>
        </w:numPr>
        <w:spacing w:after="0" w:line="240" w:lineRule="auto"/>
        <w:ind w:left="720" w:hanging="360"/>
        <w:rPr>
          <w:rFonts w:ascii="Arial" w:eastAsia="Arial" w:hAnsi="Arial" w:cs="Arial"/>
        </w:rPr>
      </w:pPr>
      <w:r>
        <w:rPr>
          <w:rFonts w:ascii="Arial" w:eastAsia="Arial" w:hAnsi="Arial" w:cs="Arial"/>
        </w:rPr>
        <w:t>Managed promotions, trade spend, new product development and headquarter calls to several high volume grocery chains and distributors.</w:t>
      </w:r>
    </w:p>
    <w:p w14:paraId="748BDC76" w14:textId="77777777" w:rsidR="00E8294B" w:rsidRDefault="00095DFC">
      <w:pPr>
        <w:numPr>
          <w:ilvl w:val="0"/>
          <w:numId w:val="9"/>
        </w:numPr>
        <w:spacing w:after="0" w:line="240" w:lineRule="auto"/>
        <w:ind w:left="720" w:hanging="360"/>
        <w:rPr>
          <w:rFonts w:ascii="Arial" w:eastAsia="Arial" w:hAnsi="Arial" w:cs="Arial"/>
        </w:rPr>
      </w:pPr>
      <w:r>
        <w:rPr>
          <w:rFonts w:ascii="Arial" w:eastAsia="Arial" w:hAnsi="Arial" w:cs="Arial"/>
        </w:rPr>
        <w:t>Managed all aspects of account growth including developing show strategies, marketing and promotional plans and determining product mix recommendations to maximize sell thru.</w:t>
      </w:r>
    </w:p>
    <w:p w14:paraId="34958B56" w14:textId="77777777" w:rsidR="00E8294B" w:rsidRDefault="00095DFC">
      <w:pPr>
        <w:numPr>
          <w:ilvl w:val="0"/>
          <w:numId w:val="9"/>
        </w:numPr>
        <w:spacing w:after="0" w:line="240" w:lineRule="auto"/>
        <w:ind w:left="720" w:hanging="360"/>
        <w:rPr>
          <w:rFonts w:ascii="Arial" w:eastAsia="Arial" w:hAnsi="Arial" w:cs="Arial"/>
        </w:rPr>
      </w:pPr>
      <w:r>
        <w:rPr>
          <w:rFonts w:ascii="Arial" w:eastAsia="Arial" w:hAnsi="Arial" w:cs="Arial"/>
        </w:rPr>
        <w:t>Launched new products and increased distribution from new lines while forecasting demand and market conditions to accurately predict sales projections.</w:t>
      </w:r>
    </w:p>
    <w:p w14:paraId="680F2E71" w14:textId="77777777" w:rsidR="00E8294B" w:rsidRDefault="00095DFC">
      <w:pPr>
        <w:numPr>
          <w:ilvl w:val="0"/>
          <w:numId w:val="8"/>
        </w:numPr>
        <w:spacing w:after="0" w:line="240" w:lineRule="auto"/>
        <w:ind w:left="1080" w:hanging="360"/>
        <w:rPr>
          <w:rFonts w:ascii="Arial" w:eastAsia="Arial" w:hAnsi="Arial" w:cs="Arial"/>
          <w:shd w:val="clear" w:color="auto" w:fill="E7E6E6"/>
        </w:rPr>
      </w:pPr>
      <w:r>
        <w:rPr>
          <w:rFonts w:ascii="Arial" w:eastAsia="Arial" w:hAnsi="Arial" w:cs="Arial"/>
          <w:b/>
          <w:i/>
          <w:shd w:val="clear" w:color="auto" w:fill="E7E6E6"/>
        </w:rPr>
        <w:t>Increased territory growth by 20% in first year</w:t>
      </w:r>
    </w:p>
    <w:p w14:paraId="29759AD7" w14:textId="77777777" w:rsidR="00E8294B" w:rsidRDefault="00095DFC">
      <w:pPr>
        <w:numPr>
          <w:ilvl w:val="0"/>
          <w:numId w:val="8"/>
        </w:numPr>
        <w:spacing w:after="0" w:line="240" w:lineRule="auto"/>
        <w:ind w:left="1080" w:hanging="360"/>
        <w:rPr>
          <w:rFonts w:ascii="Arial" w:eastAsia="Arial" w:hAnsi="Arial" w:cs="Arial"/>
          <w:shd w:val="clear" w:color="auto" w:fill="E7E6E6"/>
        </w:rPr>
      </w:pPr>
      <w:r>
        <w:rPr>
          <w:rFonts w:ascii="Arial" w:eastAsia="Arial" w:hAnsi="Arial" w:cs="Arial"/>
          <w:b/>
          <w:i/>
          <w:shd w:val="clear" w:color="auto" w:fill="E7E6E6"/>
        </w:rPr>
        <w:t>Responsible for over $4,000,000 dollars in sales.</w:t>
      </w:r>
    </w:p>
    <w:p w14:paraId="1FC1F244" w14:textId="77777777" w:rsidR="00E8294B" w:rsidRDefault="00E8294B">
      <w:pPr>
        <w:tabs>
          <w:tab w:val="right" w:pos="10260"/>
        </w:tabs>
        <w:spacing w:after="0" w:line="240" w:lineRule="auto"/>
        <w:rPr>
          <w:rFonts w:ascii="Arial" w:eastAsia="Arial" w:hAnsi="Arial" w:cs="Arial"/>
          <w:sz w:val="28"/>
          <w:szCs w:val="28"/>
        </w:rPr>
      </w:pPr>
    </w:p>
    <w:p w14:paraId="61A92200" w14:textId="77777777" w:rsidR="007B1E9D" w:rsidRDefault="007B1E9D">
      <w:pPr>
        <w:tabs>
          <w:tab w:val="right" w:pos="10260"/>
        </w:tabs>
        <w:spacing w:after="0" w:line="240" w:lineRule="auto"/>
        <w:rPr>
          <w:rFonts w:ascii="Arial" w:eastAsia="Arial" w:hAnsi="Arial" w:cs="Arial"/>
          <w:b/>
          <w:sz w:val="28"/>
          <w:szCs w:val="28"/>
        </w:rPr>
      </w:pPr>
    </w:p>
    <w:p w14:paraId="6E77CB1B" w14:textId="6CF0819C" w:rsidR="00E8294B" w:rsidRDefault="00095DFC">
      <w:pPr>
        <w:tabs>
          <w:tab w:val="right" w:pos="10260"/>
        </w:tabs>
        <w:spacing w:after="0" w:line="240" w:lineRule="auto"/>
        <w:rPr>
          <w:rFonts w:ascii="Arial" w:eastAsia="Arial" w:hAnsi="Arial" w:cs="Arial"/>
          <w:sz w:val="28"/>
          <w:szCs w:val="28"/>
        </w:rPr>
      </w:pPr>
      <w:r>
        <w:rPr>
          <w:rFonts w:ascii="Arial" w:eastAsia="Arial" w:hAnsi="Arial" w:cs="Arial"/>
          <w:b/>
          <w:sz w:val="28"/>
          <w:szCs w:val="28"/>
        </w:rPr>
        <w:t>MOUNTAIN VALLEY SPRING WATER, Arkansas</w:t>
      </w:r>
      <w:r>
        <w:rPr>
          <w:rFonts w:ascii="Arial" w:eastAsia="Arial" w:hAnsi="Arial" w:cs="Arial"/>
          <w:b/>
          <w:sz w:val="28"/>
          <w:szCs w:val="28"/>
        </w:rPr>
        <w:tab/>
        <w:t>2013 to 2016</w:t>
      </w:r>
    </w:p>
    <w:p w14:paraId="04B7B1B0" w14:textId="77777777" w:rsidR="00E8294B" w:rsidRDefault="00095DFC">
      <w:pPr>
        <w:tabs>
          <w:tab w:val="right" w:pos="10260"/>
        </w:tabs>
        <w:spacing w:after="0" w:line="240" w:lineRule="auto"/>
        <w:rPr>
          <w:rFonts w:ascii="Arial" w:eastAsia="Arial" w:hAnsi="Arial" w:cs="Arial"/>
        </w:rPr>
      </w:pPr>
      <w:r>
        <w:rPr>
          <w:rFonts w:ascii="Arial" w:eastAsia="Arial" w:hAnsi="Arial" w:cs="Arial"/>
          <w:b/>
        </w:rPr>
        <w:t>REGIONAL BUSINESS DEVELOPMENT MANAGER - MIDWEST</w:t>
      </w:r>
    </w:p>
    <w:p w14:paraId="16286F8D" w14:textId="77777777" w:rsidR="00E8294B" w:rsidRDefault="00095DFC">
      <w:pPr>
        <w:spacing w:after="0" w:line="240" w:lineRule="auto"/>
        <w:rPr>
          <w:rFonts w:ascii="Arial" w:eastAsia="Arial" w:hAnsi="Arial" w:cs="Arial"/>
        </w:rPr>
      </w:pPr>
      <w:r>
        <w:rPr>
          <w:rFonts w:ascii="Arial" w:eastAsia="Arial" w:hAnsi="Arial" w:cs="Arial"/>
          <w:b/>
          <w:i/>
        </w:rPr>
        <w:t xml:space="preserve">Recruited as company’s first Regional Manager for 9-state region for premium bottled spring water company. </w:t>
      </w:r>
    </w:p>
    <w:p w14:paraId="284C3A0F" w14:textId="77777777" w:rsidR="00E8294B" w:rsidRDefault="00095DFC">
      <w:pPr>
        <w:numPr>
          <w:ilvl w:val="0"/>
          <w:numId w:val="10"/>
        </w:numPr>
        <w:spacing w:after="0" w:line="240" w:lineRule="auto"/>
        <w:ind w:left="720" w:hanging="360"/>
        <w:rPr>
          <w:rFonts w:ascii="Arial" w:eastAsia="Arial" w:hAnsi="Arial" w:cs="Arial"/>
        </w:rPr>
      </w:pPr>
      <w:r>
        <w:rPr>
          <w:rFonts w:ascii="Arial" w:eastAsia="Arial" w:hAnsi="Arial" w:cs="Arial"/>
        </w:rPr>
        <w:t>Engaged, directed and lead three brokerage teams of over 150 associates to achieve targeted sales, increase ROI and develop brand recognition across specialty grocery, mass grocery, C-Store and upscale foodservice accounts.</w:t>
      </w:r>
    </w:p>
    <w:p w14:paraId="0F5C1005" w14:textId="77777777" w:rsidR="00E8294B" w:rsidRDefault="00095DFC">
      <w:pPr>
        <w:numPr>
          <w:ilvl w:val="0"/>
          <w:numId w:val="10"/>
        </w:numPr>
        <w:spacing w:after="0" w:line="240" w:lineRule="auto"/>
        <w:ind w:left="720" w:hanging="360"/>
        <w:jc w:val="both"/>
        <w:rPr>
          <w:rFonts w:ascii="Arial" w:eastAsia="Arial" w:hAnsi="Arial" w:cs="Arial"/>
        </w:rPr>
      </w:pPr>
      <w:r>
        <w:rPr>
          <w:rFonts w:ascii="Arial" w:eastAsia="Arial" w:hAnsi="Arial" w:cs="Arial"/>
        </w:rPr>
        <w:t>Built national brand awareness through strong distributor programs and utilization of category management and data tools, such as IRI, SPINS and Nielsen.</w:t>
      </w:r>
    </w:p>
    <w:p w14:paraId="59DF36A1" w14:textId="5438BCDB" w:rsidR="00E8294B" w:rsidRDefault="00095DFC">
      <w:pPr>
        <w:numPr>
          <w:ilvl w:val="0"/>
          <w:numId w:val="10"/>
        </w:numPr>
        <w:spacing w:after="0" w:line="240" w:lineRule="auto"/>
        <w:ind w:left="720" w:hanging="360"/>
        <w:jc w:val="both"/>
        <w:rPr>
          <w:rFonts w:ascii="Arial" w:eastAsia="Arial" w:hAnsi="Arial" w:cs="Arial"/>
        </w:rPr>
      </w:pPr>
      <w:r>
        <w:rPr>
          <w:rFonts w:ascii="Arial" w:eastAsia="Arial" w:hAnsi="Arial" w:cs="Arial"/>
        </w:rPr>
        <w:t>Managed new item placements, sales promotions, 15 distribution locations and Account Manager trainin</w:t>
      </w:r>
      <w:r w:rsidR="00B67309">
        <w:rPr>
          <w:rFonts w:ascii="Arial" w:eastAsia="Arial" w:hAnsi="Arial" w:cs="Arial"/>
        </w:rPr>
        <w:t>g for headquarter account (Kehe</w:t>
      </w:r>
      <w:bookmarkStart w:id="0" w:name="_GoBack"/>
      <w:bookmarkEnd w:id="0"/>
      <w:r>
        <w:rPr>
          <w:rFonts w:ascii="Arial" w:eastAsia="Arial" w:hAnsi="Arial" w:cs="Arial"/>
        </w:rPr>
        <w:t xml:space="preserve"> Foods, UNFI, </w:t>
      </w:r>
      <w:proofErr w:type="gramStart"/>
      <w:r>
        <w:rPr>
          <w:rFonts w:ascii="Arial" w:eastAsia="Arial" w:hAnsi="Arial" w:cs="Arial"/>
        </w:rPr>
        <w:t>Whole</w:t>
      </w:r>
      <w:proofErr w:type="gramEnd"/>
      <w:r>
        <w:rPr>
          <w:rFonts w:ascii="Arial" w:eastAsia="Arial" w:hAnsi="Arial" w:cs="Arial"/>
        </w:rPr>
        <w:t xml:space="preserve"> Foods-Midwest Region).</w:t>
      </w:r>
    </w:p>
    <w:p w14:paraId="633F9BC6" w14:textId="77777777" w:rsidR="00E8294B" w:rsidRDefault="00095DFC">
      <w:pPr>
        <w:numPr>
          <w:ilvl w:val="0"/>
          <w:numId w:val="10"/>
        </w:numPr>
        <w:spacing w:after="0" w:line="240" w:lineRule="auto"/>
        <w:ind w:left="720" w:hanging="360"/>
        <w:rPr>
          <w:rFonts w:ascii="Arial" w:eastAsia="Arial" w:hAnsi="Arial" w:cs="Arial"/>
        </w:rPr>
      </w:pPr>
      <w:r>
        <w:rPr>
          <w:rFonts w:ascii="Arial" w:eastAsia="Arial" w:hAnsi="Arial" w:cs="Arial"/>
        </w:rPr>
        <w:t>Worked closely with National Sales Director, Corporate management and Marketing in developing and implementing customized marketing plans to ensure that promotions/sales goals were exceeded.</w:t>
      </w:r>
    </w:p>
    <w:p w14:paraId="1A47DA3E" w14:textId="77777777" w:rsidR="00E8294B" w:rsidRDefault="00095DFC">
      <w:pPr>
        <w:numPr>
          <w:ilvl w:val="0"/>
          <w:numId w:val="4"/>
        </w:numPr>
        <w:spacing w:after="0" w:line="240" w:lineRule="auto"/>
        <w:ind w:left="1080" w:hanging="360"/>
        <w:rPr>
          <w:rFonts w:ascii="Arial" w:eastAsia="Arial" w:hAnsi="Arial" w:cs="Arial"/>
          <w:shd w:val="clear" w:color="auto" w:fill="E7E6E6"/>
        </w:rPr>
      </w:pPr>
      <w:r>
        <w:rPr>
          <w:rFonts w:ascii="Arial" w:eastAsia="Arial" w:hAnsi="Arial" w:cs="Arial"/>
          <w:b/>
          <w:i/>
          <w:shd w:val="clear" w:color="auto" w:fill="E7E6E6"/>
        </w:rPr>
        <w:t>Grew sales from 0 points of distribution to over 2,800 customers nationwide in 2 years</w:t>
      </w:r>
    </w:p>
    <w:p w14:paraId="518C31CC" w14:textId="77777777" w:rsidR="00E8294B" w:rsidRDefault="00095DFC">
      <w:pPr>
        <w:numPr>
          <w:ilvl w:val="0"/>
          <w:numId w:val="4"/>
        </w:numPr>
        <w:spacing w:after="0" w:line="240" w:lineRule="auto"/>
        <w:ind w:left="1080" w:hanging="360"/>
        <w:rPr>
          <w:rFonts w:ascii="Arial" w:eastAsia="Arial" w:hAnsi="Arial" w:cs="Arial"/>
          <w:shd w:val="clear" w:color="auto" w:fill="E7E6E6"/>
        </w:rPr>
      </w:pPr>
      <w:r>
        <w:rPr>
          <w:rFonts w:ascii="Arial" w:eastAsia="Arial" w:hAnsi="Arial" w:cs="Arial"/>
          <w:b/>
          <w:i/>
          <w:shd w:val="clear" w:color="auto" w:fill="E7E6E6"/>
        </w:rPr>
        <w:t>Sales growth to $4 million within three years</w:t>
      </w:r>
    </w:p>
    <w:p w14:paraId="0A5F3E92" w14:textId="77777777" w:rsidR="00E8294B" w:rsidRDefault="00095DFC">
      <w:pPr>
        <w:numPr>
          <w:ilvl w:val="0"/>
          <w:numId w:val="4"/>
        </w:numPr>
        <w:spacing w:after="0" w:line="240" w:lineRule="auto"/>
        <w:ind w:left="1080" w:hanging="360"/>
        <w:rPr>
          <w:rFonts w:ascii="Arial" w:eastAsia="Arial" w:hAnsi="Arial" w:cs="Arial"/>
          <w:shd w:val="clear" w:color="auto" w:fill="E7E6E6"/>
        </w:rPr>
      </w:pPr>
      <w:r>
        <w:rPr>
          <w:rFonts w:ascii="Arial" w:eastAsia="Arial" w:hAnsi="Arial" w:cs="Arial"/>
          <w:b/>
          <w:i/>
          <w:shd w:val="clear" w:color="auto" w:fill="E7E6E6"/>
        </w:rPr>
        <w:t>Outside and Inside Sales Management responsibilities</w:t>
      </w:r>
    </w:p>
    <w:p w14:paraId="02F02A41" w14:textId="77777777" w:rsidR="00E8294B" w:rsidRDefault="00E8294B">
      <w:pPr>
        <w:tabs>
          <w:tab w:val="right" w:pos="10260"/>
        </w:tabs>
        <w:spacing w:after="0" w:line="240" w:lineRule="auto"/>
        <w:rPr>
          <w:rFonts w:ascii="Arial" w:eastAsia="Arial" w:hAnsi="Arial" w:cs="Arial"/>
          <w:sz w:val="28"/>
          <w:szCs w:val="28"/>
        </w:rPr>
      </w:pPr>
    </w:p>
    <w:p w14:paraId="4235824B" w14:textId="77777777" w:rsidR="007B1E9D" w:rsidRDefault="007B1E9D">
      <w:pPr>
        <w:tabs>
          <w:tab w:val="right" w:pos="10260"/>
        </w:tabs>
        <w:spacing w:after="0" w:line="240" w:lineRule="auto"/>
        <w:rPr>
          <w:rFonts w:ascii="Arial" w:eastAsia="Arial" w:hAnsi="Arial" w:cs="Arial"/>
          <w:b/>
          <w:sz w:val="28"/>
          <w:szCs w:val="28"/>
        </w:rPr>
      </w:pPr>
    </w:p>
    <w:p w14:paraId="5291B077" w14:textId="308A3C3B" w:rsidR="00E8294B" w:rsidRDefault="00095DFC">
      <w:pPr>
        <w:tabs>
          <w:tab w:val="right" w:pos="10260"/>
        </w:tabs>
        <w:spacing w:after="0" w:line="240" w:lineRule="auto"/>
        <w:rPr>
          <w:rFonts w:ascii="Arial" w:eastAsia="Arial" w:hAnsi="Arial" w:cs="Arial"/>
          <w:sz w:val="28"/>
          <w:szCs w:val="28"/>
        </w:rPr>
      </w:pPr>
      <w:r>
        <w:rPr>
          <w:rFonts w:ascii="Arial" w:eastAsia="Arial" w:hAnsi="Arial" w:cs="Arial"/>
          <w:b/>
          <w:sz w:val="28"/>
          <w:szCs w:val="28"/>
        </w:rPr>
        <w:t>THERMOSAFE BRANDS, Illinois</w:t>
      </w:r>
      <w:r>
        <w:rPr>
          <w:rFonts w:ascii="Arial" w:eastAsia="Arial" w:hAnsi="Arial" w:cs="Arial"/>
          <w:b/>
          <w:sz w:val="28"/>
          <w:szCs w:val="28"/>
        </w:rPr>
        <w:tab/>
        <w:t>2010 - 2012</w:t>
      </w:r>
    </w:p>
    <w:p w14:paraId="3A2BAF8F" w14:textId="77777777" w:rsidR="00E8294B" w:rsidRDefault="00095DFC">
      <w:pPr>
        <w:tabs>
          <w:tab w:val="right" w:pos="10260"/>
        </w:tabs>
        <w:spacing w:after="0" w:line="240" w:lineRule="auto"/>
        <w:rPr>
          <w:rFonts w:ascii="Arial" w:eastAsia="Arial" w:hAnsi="Arial" w:cs="Arial"/>
        </w:rPr>
      </w:pPr>
      <w:r>
        <w:rPr>
          <w:rFonts w:ascii="Arial" w:eastAsia="Arial" w:hAnsi="Arial" w:cs="Arial"/>
          <w:b/>
        </w:rPr>
        <w:t>PRODUCT MANAGER/NATIONAL ACCOUNT MANAGER</w:t>
      </w:r>
    </w:p>
    <w:p w14:paraId="38FAC1C3" w14:textId="77777777" w:rsidR="00E8294B" w:rsidRDefault="00095DFC">
      <w:pPr>
        <w:spacing w:after="0" w:line="240" w:lineRule="auto"/>
        <w:rPr>
          <w:rFonts w:ascii="Arial" w:eastAsia="Arial" w:hAnsi="Arial" w:cs="Arial"/>
        </w:rPr>
      </w:pPr>
      <w:r>
        <w:rPr>
          <w:rFonts w:ascii="Arial" w:eastAsia="Arial" w:hAnsi="Arial" w:cs="Arial"/>
          <w:b/>
          <w:i/>
        </w:rPr>
        <w:t xml:space="preserve">P&amp;L responsibility for this division of Sonoco Protective Packaging, a manufacturer of temperature-assured packaging products for food producers. </w:t>
      </w:r>
    </w:p>
    <w:p w14:paraId="06E83441" w14:textId="77777777" w:rsidR="00E8294B" w:rsidRDefault="00095DFC">
      <w:pPr>
        <w:spacing w:after="0" w:line="240" w:lineRule="auto"/>
        <w:rPr>
          <w:rFonts w:ascii="Arial" w:eastAsia="Arial" w:hAnsi="Arial" w:cs="Arial"/>
        </w:rPr>
      </w:pPr>
      <w:r>
        <w:rPr>
          <w:rFonts w:ascii="Arial" w:eastAsia="Arial" w:hAnsi="Arial" w:cs="Arial"/>
          <w:b/>
          <w:i/>
        </w:rPr>
        <w:t>Promoted from Senior Account Manager to Product and National Account Sales Manager after 1 year</w:t>
      </w:r>
    </w:p>
    <w:p w14:paraId="15294FFF" w14:textId="77777777" w:rsidR="00E8294B" w:rsidRDefault="00095DFC">
      <w:pPr>
        <w:numPr>
          <w:ilvl w:val="0"/>
          <w:numId w:val="1"/>
        </w:numPr>
        <w:spacing w:after="0" w:line="240" w:lineRule="auto"/>
        <w:ind w:left="720" w:hanging="360"/>
        <w:jc w:val="both"/>
        <w:rPr>
          <w:rFonts w:ascii="Arial" w:eastAsia="Arial" w:hAnsi="Arial" w:cs="Arial"/>
        </w:rPr>
      </w:pPr>
      <w:r>
        <w:rPr>
          <w:rFonts w:ascii="Arial" w:eastAsia="Arial" w:hAnsi="Arial" w:cs="Arial"/>
        </w:rPr>
        <w:t>Implemented new sales and marketing programs in food packaging division to outside and inside sales reps and national packaging distributors.</w:t>
      </w:r>
    </w:p>
    <w:p w14:paraId="6CEEADD2" w14:textId="77777777" w:rsidR="00E8294B" w:rsidRDefault="00095DFC">
      <w:pPr>
        <w:numPr>
          <w:ilvl w:val="0"/>
          <w:numId w:val="1"/>
        </w:numPr>
        <w:spacing w:after="0" w:line="240" w:lineRule="auto"/>
        <w:ind w:left="720" w:hanging="360"/>
        <w:jc w:val="both"/>
        <w:rPr>
          <w:rFonts w:ascii="Arial" w:eastAsia="Arial" w:hAnsi="Arial" w:cs="Arial"/>
        </w:rPr>
      </w:pPr>
      <w:r>
        <w:rPr>
          <w:rFonts w:ascii="Arial" w:eastAsia="Arial" w:hAnsi="Arial" w:cs="Arial"/>
        </w:rPr>
        <w:t>Interacted with Purchasing and Supply Chain Managers to offer cost effective solutions for shipping refrigerated and frozen food products.</w:t>
      </w:r>
    </w:p>
    <w:p w14:paraId="1B8F365F" w14:textId="77777777" w:rsidR="00E8294B" w:rsidRDefault="00095DFC">
      <w:pPr>
        <w:numPr>
          <w:ilvl w:val="0"/>
          <w:numId w:val="1"/>
        </w:numPr>
        <w:spacing w:after="0" w:line="240" w:lineRule="auto"/>
        <w:ind w:left="720" w:hanging="360"/>
        <w:jc w:val="both"/>
        <w:rPr>
          <w:rFonts w:ascii="Arial" w:eastAsia="Arial" w:hAnsi="Arial" w:cs="Arial"/>
        </w:rPr>
      </w:pPr>
      <w:r>
        <w:rPr>
          <w:rFonts w:ascii="Arial" w:eastAsia="Arial" w:hAnsi="Arial" w:cs="Arial"/>
        </w:rPr>
        <w:t>Managed the development and execution of marketing activities, including collateral materials, POS displays, national trade show budgets, and product training and development.</w:t>
      </w:r>
    </w:p>
    <w:p w14:paraId="60258F56" w14:textId="77777777" w:rsidR="00E8294B" w:rsidRDefault="00095DFC" w:rsidP="00095DFC">
      <w:pPr>
        <w:numPr>
          <w:ilvl w:val="0"/>
          <w:numId w:val="11"/>
        </w:numPr>
        <w:spacing w:after="0" w:line="240" w:lineRule="auto"/>
        <w:rPr>
          <w:rFonts w:ascii="Arial" w:eastAsia="Arial" w:hAnsi="Arial" w:cs="Arial"/>
          <w:shd w:val="clear" w:color="auto" w:fill="E7E6E6"/>
        </w:rPr>
      </w:pPr>
      <w:r>
        <w:rPr>
          <w:rFonts w:ascii="Arial" w:eastAsia="Arial" w:hAnsi="Arial" w:cs="Arial"/>
          <w:b/>
          <w:i/>
          <w:shd w:val="clear" w:color="auto" w:fill="E7E6E6"/>
        </w:rPr>
        <w:t>Developed sales goals and forecast plans that would double sales in three years.</w:t>
      </w:r>
    </w:p>
    <w:p w14:paraId="1BF8B242" w14:textId="77777777" w:rsidR="00E8294B" w:rsidRDefault="00095DFC" w:rsidP="00095DFC">
      <w:pPr>
        <w:numPr>
          <w:ilvl w:val="0"/>
          <w:numId w:val="11"/>
        </w:numPr>
        <w:spacing w:after="0" w:line="240" w:lineRule="auto"/>
        <w:rPr>
          <w:rFonts w:ascii="Arial" w:eastAsia="Arial" w:hAnsi="Arial" w:cs="Arial"/>
          <w:shd w:val="clear" w:color="auto" w:fill="E7E6E6"/>
        </w:rPr>
      </w:pPr>
      <w:r>
        <w:rPr>
          <w:rFonts w:ascii="Arial" w:eastAsia="Arial" w:hAnsi="Arial" w:cs="Arial"/>
          <w:b/>
          <w:i/>
          <w:shd w:val="clear" w:color="auto" w:fill="E7E6E6"/>
        </w:rPr>
        <w:t>Achieved 20% sales growth within the first year.</w:t>
      </w:r>
    </w:p>
    <w:p w14:paraId="2EDB438D" w14:textId="11B1736D" w:rsidR="00E8294B" w:rsidRDefault="00095DFC" w:rsidP="00095DFC">
      <w:pPr>
        <w:numPr>
          <w:ilvl w:val="1"/>
          <w:numId w:val="11"/>
        </w:numPr>
        <w:spacing w:after="0" w:line="240" w:lineRule="auto"/>
        <w:rPr>
          <w:rFonts w:ascii="Arial" w:eastAsia="Arial" w:hAnsi="Arial" w:cs="Arial"/>
          <w:shd w:val="clear" w:color="auto" w:fill="E7E6E6"/>
        </w:rPr>
      </w:pPr>
      <w:r>
        <w:rPr>
          <w:rFonts w:ascii="Arial" w:eastAsia="Arial" w:hAnsi="Arial" w:cs="Arial"/>
          <w:b/>
          <w:i/>
          <w:shd w:val="clear" w:color="auto" w:fill="E7E6E6"/>
        </w:rPr>
        <w:t>Reached 4,000 accounts within a 2-month time period utilizing inside sales CRM       System, cold calling and re-developing lost accounts.</w:t>
      </w:r>
    </w:p>
    <w:p w14:paraId="2CBB4D31" w14:textId="77777777" w:rsidR="00E8294B" w:rsidRDefault="00E8294B">
      <w:pPr>
        <w:tabs>
          <w:tab w:val="right" w:pos="10260"/>
        </w:tabs>
        <w:spacing w:after="0" w:line="240" w:lineRule="auto"/>
        <w:rPr>
          <w:rFonts w:ascii="Arial" w:eastAsia="Arial" w:hAnsi="Arial" w:cs="Arial"/>
          <w:sz w:val="28"/>
          <w:szCs w:val="28"/>
        </w:rPr>
      </w:pPr>
    </w:p>
    <w:p w14:paraId="288D29E4" w14:textId="77777777" w:rsidR="00E8294B" w:rsidRDefault="00E8294B">
      <w:pPr>
        <w:tabs>
          <w:tab w:val="right" w:pos="10260"/>
        </w:tabs>
        <w:spacing w:after="0" w:line="240" w:lineRule="auto"/>
        <w:rPr>
          <w:rFonts w:ascii="Arial" w:eastAsia="Arial" w:hAnsi="Arial" w:cs="Arial"/>
          <w:sz w:val="28"/>
          <w:szCs w:val="28"/>
        </w:rPr>
      </w:pPr>
    </w:p>
    <w:p w14:paraId="4A8CE88B" w14:textId="77777777" w:rsidR="00E8294B" w:rsidRDefault="00E8294B">
      <w:pPr>
        <w:tabs>
          <w:tab w:val="right" w:pos="10260"/>
        </w:tabs>
        <w:spacing w:after="0" w:line="240" w:lineRule="auto"/>
        <w:rPr>
          <w:rFonts w:ascii="Arial" w:eastAsia="Arial" w:hAnsi="Arial" w:cs="Arial"/>
          <w:sz w:val="28"/>
          <w:szCs w:val="28"/>
        </w:rPr>
      </w:pPr>
    </w:p>
    <w:p w14:paraId="3CBB25A5" w14:textId="77777777" w:rsidR="00095DFC" w:rsidRDefault="00095DFC">
      <w:pPr>
        <w:tabs>
          <w:tab w:val="right" w:pos="10260"/>
        </w:tabs>
        <w:spacing w:after="0" w:line="240" w:lineRule="auto"/>
        <w:rPr>
          <w:rFonts w:ascii="Arial" w:eastAsia="Arial" w:hAnsi="Arial" w:cs="Arial"/>
          <w:b/>
          <w:sz w:val="28"/>
          <w:szCs w:val="28"/>
        </w:rPr>
      </w:pPr>
    </w:p>
    <w:p w14:paraId="7D775A42" w14:textId="77777777" w:rsidR="00095DFC" w:rsidRDefault="00095DFC">
      <w:pPr>
        <w:tabs>
          <w:tab w:val="right" w:pos="10260"/>
        </w:tabs>
        <w:spacing w:after="0" w:line="240" w:lineRule="auto"/>
        <w:rPr>
          <w:rFonts w:ascii="Arial" w:eastAsia="Arial" w:hAnsi="Arial" w:cs="Arial"/>
          <w:b/>
          <w:sz w:val="28"/>
          <w:szCs w:val="28"/>
        </w:rPr>
      </w:pPr>
    </w:p>
    <w:p w14:paraId="1AC1F8BC" w14:textId="729FF498" w:rsidR="00E8294B" w:rsidRDefault="00095DFC">
      <w:pPr>
        <w:tabs>
          <w:tab w:val="right" w:pos="10260"/>
        </w:tabs>
        <w:spacing w:after="0" w:line="240" w:lineRule="auto"/>
        <w:rPr>
          <w:rFonts w:ascii="Arial" w:eastAsia="Arial" w:hAnsi="Arial" w:cs="Arial"/>
          <w:sz w:val="28"/>
          <w:szCs w:val="28"/>
        </w:rPr>
      </w:pPr>
      <w:r>
        <w:rPr>
          <w:rFonts w:ascii="Arial" w:eastAsia="Arial" w:hAnsi="Arial" w:cs="Arial"/>
          <w:b/>
          <w:sz w:val="28"/>
          <w:szCs w:val="28"/>
        </w:rPr>
        <w:t>EXCLUSIVELY GOURMET, LTD., Illinois</w:t>
      </w:r>
      <w:r>
        <w:rPr>
          <w:rFonts w:ascii="Arial" w:eastAsia="Arial" w:hAnsi="Arial" w:cs="Arial"/>
          <w:b/>
          <w:sz w:val="28"/>
          <w:szCs w:val="28"/>
        </w:rPr>
        <w:tab/>
        <w:t>2007-2009</w:t>
      </w:r>
    </w:p>
    <w:p w14:paraId="1E700EC7" w14:textId="77777777" w:rsidR="00E8294B" w:rsidRDefault="00095DFC">
      <w:pPr>
        <w:tabs>
          <w:tab w:val="right" w:pos="10260"/>
        </w:tabs>
        <w:spacing w:after="0" w:line="240" w:lineRule="auto"/>
        <w:rPr>
          <w:rFonts w:ascii="Arial" w:eastAsia="Arial" w:hAnsi="Arial" w:cs="Arial"/>
        </w:rPr>
      </w:pPr>
      <w:r>
        <w:rPr>
          <w:rFonts w:ascii="Arial" w:eastAsia="Arial" w:hAnsi="Arial" w:cs="Arial"/>
          <w:b/>
        </w:rPr>
        <w:t>KEY ACCOUNT MANAGER</w:t>
      </w:r>
    </w:p>
    <w:p w14:paraId="4BF3B0E6" w14:textId="77777777" w:rsidR="00E8294B" w:rsidRDefault="00095DFC">
      <w:pPr>
        <w:spacing w:after="0" w:line="240" w:lineRule="auto"/>
        <w:rPr>
          <w:rFonts w:ascii="Arial" w:eastAsia="Arial" w:hAnsi="Arial" w:cs="Arial"/>
        </w:rPr>
      </w:pPr>
      <w:r>
        <w:rPr>
          <w:rFonts w:ascii="Arial" w:eastAsia="Arial" w:hAnsi="Arial" w:cs="Arial"/>
          <w:b/>
          <w:i/>
        </w:rPr>
        <w:t xml:space="preserve">Managed sales, marketing, budgets, new item placements, trade shows and sales training for over 25 principals. Broker of cheeses, perishable deli products and premium chocolates. </w:t>
      </w:r>
    </w:p>
    <w:p w14:paraId="5ED641C4" w14:textId="77777777" w:rsidR="00E8294B" w:rsidRDefault="00095DFC">
      <w:pPr>
        <w:numPr>
          <w:ilvl w:val="0"/>
          <w:numId w:val="2"/>
        </w:numPr>
        <w:spacing w:after="0" w:line="240" w:lineRule="auto"/>
        <w:ind w:left="720" w:hanging="360"/>
        <w:jc w:val="both"/>
        <w:rPr>
          <w:rFonts w:ascii="Arial" w:eastAsia="Arial" w:hAnsi="Arial" w:cs="Arial"/>
        </w:rPr>
      </w:pPr>
      <w:r>
        <w:rPr>
          <w:rFonts w:ascii="Arial" w:eastAsia="Arial" w:hAnsi="Arial" w:cs="Arial"/>
        </w:rPr>
        <w:t>Generated $2 million in yearly sales of premium cheeses and specialty foods.</w:t>
      </w:r>
    </w:p>
    <w:p w14:paraId="5CA5F0B7" w14:textId="77777777" w:rsidR="00E8294B" w:rsidRDefault="00095DFC">
      <w:pPr>
        <w:numPr>
          <w:ilvl w:val="0"/>
          <w:numId w:val="2"/>
        </w:numPr>
        <w:spacing w:after="0" w:line="240" w:lineRule="auto"/>
        <w:ind w:left="720" w:hanging="360"/>
        <w:jc w:val="both"/>
        <w:rPr>
          <w:rFonts w:ascii="Arial" w:eastAsia="Arial" w:hAnsi="Arial" w:cs="Arial"/>
        </w:rPr>
      </w:pPr>
      <w:r>
        <w:rPr>
          <w:rFonts w:ascii="Arial" w:eastAsia="Arial" w:hAnsi="Arial" w:cs="Arial"/>
        </w:rPr>
        <w:t>Grew sales 25% per year by opening new distributor and direct retail accounts in executing new item placements by working directly with Purchasing Departments and Sales Managers of five major distributors and over 1,000 retail stores.</w:t>
      </w:r>
    </w:p>
    <w:p w14:paraId="651087A0" w14:textId="77777777" w:rsidR="00E8294B" w:rsidRDefault="00095DFC">
      <w:pPr>
        <w:numPr>
          <w:ilvl w:val="0"/>
          <w:numId w:val="6"/>
        </w:numPr>
        <w:spacing w:after="0" w:line="240" w:lineRule="auto"/>
        <w:ind w:left="1080" w:hanging="360"/>
        <w:rPr>
          <w:rFonts w:ascii="Arial" w:eastAsia="Arial" w:hAnsi="Arial" w:cs="Arial"/>
          <w:shd w:val="clear" w:color="auto" w:fill="E7E6E6"/>
        </w:rPr>
      </w:pPr>
      <w:r>
        <w:rPr>
          <w:rFonts w:ascii="Arial" w:eastAsia="Arial" w:hAnsi="Arial" w:cs="Arial"/>
          <w:b/>
          <w:i/>
          <w:shd w:val="clear" w:color="auto" w:fill="E7E6E6"/>
        </w:rPr>
        <w:t>Grew sales 25% per year to national food distributors and key account retail chains.</w:t>
      </w:r>
    </w:p>
    <w:p w14:paraId="462FFB96" w14:textId="77777777" w:rsidR="00E8294B" w:rsidRDefault="00E8294B">
      <w:pPr>
        <w:spacing w:after="0" w:line="240" w:lineRule="auto"/>
        <w:rPr>
          <w:rFonts w:ascii="Arial" w:eastAsia="Arial" w:hAnsi="Arial" w:cs="Arial"/>
          <w:sz w:val="20"/>
          <w:szCs w:val="20"/>
        </w:rPr>
      </w:pPr>
    </w:p>
    <w:p w14:paraId="39D38A00" w14:textId="77777777" w:rsidR="00E8294B" w:rsidRDefault="00E8294B">
      <w:pPr>
        <w:tabs>
          <w:tab w:val="right" w:pos="10260"/>
        </w:tabs>
        <w:spacing w:after="0" w:line="240" w:lineRule="auto"/>
        <w:rPr>
          <w:rFonts w:ascii="Arial" w:eastAsia="Arial" w:hAnsi="Arial" w:cs="Arial"/>
          <w:sz w:val="28"/>
          <w:szCs w:val="28"/>
        </w:rPr>
      </w:pPr>
    </w:p>
    <w:p w14:paraId="0361FA0B" w14:textId="77777777" w:rsidR="00E8294B" w:rsidRDefault="00095DFC">
      <w:pPr>
        <w:tabs>
          <w:tab w:val="right" w:pos="10260"/>
        </w:tabs>
        <w:spacing w:after="0" w:line="240" w:lineRule="auto"/>
        <w:rPr>
          <w:rFonts w:ascii="Arial" w:eastAsia="Arial" w:hAnsi="Arial" w:cs="Arial"/>
          <w:sz w:val="28"/>
          <w:szCs w:val="28"/>
        </w:rPr>
      </w:pPr>
      <w:r>
        <w:rPr>
          <w:rFonts w:ascii="Arial" w:eastAsia="Arial" w:hAnsi="Arial" w:cs="Arial"/>
          <w:b/>
          <w:sz w:val="28"/>
          <w:szCs w:val="28"/>
        </w:rPr>
        <w:t>ADDITIONAL FOOD SALES EXPERIENCE, Illinois, Pennsylvania</w:t>
      </w:r>
    </w:p>
    <w:p w14:paraId="60C23BE1" w14:textId="77777777" w:rsidR="00E8294B" w:rsidRDefault="00095DFC">
      <w:pPr>
        <w:spacing w:after="0" w:line="240" w:lineRule="auto"/>
        <w:rPr>
          <w:rFonts w:ascii="Arial" w:eastAsia="Arial" w:hAnsi="Arial" w:cs="Arial"/>
        </w:rPr>
      </w:pPr>
      <w:r>
        <w:rPr>
          <w:rFonts w:ascii="Arial" w:eastAsia="Arial" w:hAnsi="Arial" w:cs="Arial"/>
          <w:b/>
        </w:rPr>
        <w:t>KEY ACCOUNT &amp; MARKETING MANAGER/SALES REP/OWNER/KEY ACCOUNT MANAGER – C.A. Fortune &amp; Co./Cheese and Deli Specialties/RK Sales, Inc./Seattle’s Best</w:t>
      </w:r>
    </w:p>
    <w:p w14:paraId="1680164F" w14:textId="77777777" w:rsidR="00E8294B" w:rsidRDefault="00095DFC">
      <w:pPr>
        <w:spacing w:after="0" w:line="240" w:lineRule="auto"/>
        <w:rPr>
          <w:rFonts w:ascii="Arial" w:eastAsia="Arial" w:hAnsi="Arial" w:cs="Arial"/>
        </w:rPr>
      </w:pPr>
      <w:r>
        <w:rPr>
          <w:rFonts w:ascii="Arial" w:eastAsia="Arial" w:hAnsi="Arial" w:cs="Arial"/>
          <w:sz w:val="20"/>
          <w:szCs w:val="20"/>
        </w:rPr>
        <w:t xml:space="preserve">Served as Broker Manager for 100 nationally-branded specialty, perishable deli and natural food products. Managed sales, marketing, sales forecasting, budgets and new product introductions for 200+ manufacturers. Presented sales seminars and training meetings to major distributors and chain food service operators.  Launched specialty food brokerage company representing three principals, was able to grow to 10 companies in the first year while managing all sales presentations, category management, forecasting and budgets.  Responsible for marketing, merchandising and monitoring trade and ad spends for all accounts.  Experience includes diverse knowledge of industry and customers including foodservice distributors, retail distributors, independent retail grocery stores, upscale restaurants, hotels and foodservice contract companies.  Key accounts included Sysco, Whole Foods and </w:t>
      </w:r>
      <w:proofErr w:type="spellStart"/>
      <w:r>
        <w:rPr>
          <w:rFonts w:ascii="Arial" w:eastAsia="Arial" w:hAnsi="Arial" w:cs="Arial"/>
          <w:sz w:val="20"/>
          <w:szCs w:val="20"/>
        </w:rPr>
        <w:t>Kehe</w:t>
      </w:r>
      <w:proofErr w:type="spellEnd"/>
      <w:r>
        <w:rPr>
          <w:rFonts w:ascii="Arial" w:eastAsia="Arial" w:hAnsi="Arial" w:cs="Arial"/>
          <w:sz w:val="20"/>
          <w:szCs w:val="20"/>
        </w:rPr>
        <w:t xml:space="preserve"> Foods</w:t>
      </w:r>
    </w:p>
    <w:p w14:paraId="4AE499EF" w14:textId="77777777" w:rsidR="00E8294B" w:rsidRDefault="00095DFC" w:rsidP="00095DFC">
      <w:pPr>
        <w:numPr>
          <w:ilvl w:val="0"/>
          <w:numId w:val="12"/>
        </w:numPr>
        <w:spacing w:after="0" w:line="240" w:lineRule="auto"/>
        <w:rPr>
          <w:rFonts w:ascii="Arial" w:eastAsia="Arial" w:hAnsi="Arial" w:cs="Arial"/>
          <w:shd w:val="clear" w:color="auto" w:fill="E7E6E6"/>
        </w:rPr>
      </w:pPr>
      <w:r>
        <w:rPr>
          <w:rFonts w:ascii="Arial" w:eastAsia="Arial" w:hAnsi="Arial" w:cs="Arial"/>
          <w:b/>
          <w:i/>
          <w:shd w:val="clear" w:color="auto" w:fill="E7E6E6"/>
        </w:rPr>
        <w:t>Increased territory growth by 20% in first year</w:t>
      </w:r>
    </w:p>
    <w:p w14:paraId="3EF2395F" w14:textId="77777777" w:rsidR="00E8294B" w:rsidRDefault="00095DFC" w:rsidP="00095DFC">
      <w:pPr>
        <w:numPr>
          <w:ilvl w:val="0"/>
          <w:numId w:val="12"/>
        </w:numPr>
        <w:spacing w:after="0" w:line="240" w:lineRule="auto"/>
        <w:rPr>
          <w:rFonts w:ascii="Arial" w:eastAsia="Arial" w:hAnsi="Arial" w:cs="Arial"/>
          <w:shd w:val="clear" w:color="auto" w:fill="E7E6E6"/>
        </w:rPr>
      </w:pPr>
      <w:r>
        <w:rPr>
          <w:rFonts w:ascii="Arial" w:eastAsia="Arial" w:hAnsi="Arial" w:cs="Arial"/>
          <w:b/>
          <w:i/>
          <w:shd w:val="clear" w:color="auto" w:fill="E7E6E6"/>
        </w:rPr>
        <w:t>Grew sales by 25% each consecutive year</w:t>
      </w:r>
    </w:p>
    <w:p w14:paraId="6D8FB94A" w14:textId="77777777" w:rsidR="00E8294B" w:rsidRDefault="00095DFC" w:rsidP="00095DFC">
      <w:pPr>
        <w:numPr>
          <w:ilvl w:val="0"/>
          <w:numId w:val="12"/>
        </w:numPr>
        <w:spacing w:after="0" w:line="240" w:lineRule="auto"/>
        <w:rPr>
          <w:rFonts w:ascii="Arial" w:eastAsia="Arial" w:hAnsi="Arial" w:cs="Arial"/>
          <w:shd w:val="clear" w:color="auto" w:fill="E7E6E6"/>
        </w:rPr>
      </w:pPr>
      <w:r>
        <w:rPr>
          <w:rFonts w:ascii="Arial" w:eastAsia="Arial" w:hAnsi="Arial" w:cs="Arial"/>
          <w:b/>
          <w:i/>
          <w:shd w:val="clear" w:color="auto" w:fill="E7E6E6"/>
        </w:rPr>
        <w:t>Responsible for over $10,000,000 in sales</w:t>
      </w:r>
    </w:p>
    <w:p w14:paraId="3DC44C89" w14:textId="77777777" w:rsidR="00E8294B" w:rsidRDefault="00E8294B">
      <w:pPr>
        <w:spacing w:after="0" w:line="240" w:lineRule="auto"/>
        <w:jc w:val="both"/>
        <w:rPr>
          <w:rFonts w:ascii="Arial" w:eastAsia="Arial" w:hAnsi="Arial" w:cs="Arial"/>
        </w:rPr>
      </w:pPr>
    </w:p>
    <w:p w14:paraId="2EB8F8F7" w14:textId="77777777" w:rsidR="00E8294B" w:rsidRDefault="00E8294B">
      <w:pPr>
        <w:pBdr>
          <w:top w:val="nil"/>
          <w:left w:val="nil"/>
          <w:bottom w:val="single" w:sz="12" w:space="1" w:color="002060"/>
          <w:right w:val="nil"/>
          <w:between w:val="nil"/>
        </w:pBdr>
        <w:spacing w:after="0" w:line="240" w:lineRule="auto"/>
        <w:jc w:val="center"/>
        <w:rPr>
          <w:rFonts w:ascii="Arial" w:eastAsia="Arial" w:hAnsi="Arial" w:cs="Arial"/>
          <w:color w:val="000000"/>
          <w:sz w:val="32"/>
          <w:szCs w:val="32"/>
        </w:rPr>
      </w:pPr>
    </w:p>
    <w:p w14:paraId="0933E35E" w14:textId="77777777" w:rsidR="00E8294B" w:rsidRDefault="00095DFC">
      <w:pPr>
        <w:pBdr>
          <w:top w:val="nil"/>
          <w:left w:val="nil"/>
          <w:bottom w:val="single" w:sz="12" w:space="1" w:color="002060"/>
          <w:right w:val="nil"/>
          <w:between w:val="nil"/>
        </w:pBdr>
        <w:spacing w:after="0" w:line="240" w:lineRule="auto"/>
        <w:jc w:val="center"/>
        <w:rPr>
          <w:rFonts w:ascii="Arial" w:eastAsia="Arial" w:hAnsi="Arial" w:cs="Arial"/>
          <w:color w:val="000000"/>
        </w:rPr>
      </w:pPr>
      <w:r>
        <w:rPr>
          <w:rFonts w:ascii="Arial" w:eastAsia="Arial" w:hAnsi="Arial" w:cs="Arial"/>
          <w:color w:val="000000"/>
          <w:sz w:val="32"/>
          <w:szCs w:val="32"/>
        </w:rPr>
        <w:t>E</w:t>
      </w:r>
      <w:r>
        <w:rPr>
          <w:rFonts w:ascii="Arial" w:eastAsia="Arial" w:hAnsi="Arial" w:cs="Arial"/>
          <w:color w:val="000000"/>
          <w:sz w:val="24"/>
          <w:szCs w:val="24"/>
        </w:rPr>
        <w:t>DUCATION</w:t>
      </w:r>
    </w:p>
    <w:p w14:paraId="26A63324" w14:textId="77777777" w:rsidR="00E8294B" w:rsidRDefault="00095DFC">
      <w:pPr>
        <w:spacing w:after="0" w:line="240" w:lineRule="auto"/>
        <w:ind w:left="360"/>
        <w:rPr>
          <w:rFonts w:ascii="Arial" w:eastAsia="Arial" w:hAnsi="Arial" w:cs="Arial"/>
          <w:sz w:val="24"/>
          <w:szCs w:val="24"/>
        </w:rPr>
      </w:pPr>
      <w:r>
        <w:rPr>
          <w:rFonts w:ascii="Arial" w:eastAsia="Arial" w:hAnsi="Arial" w:cs="Arial"/>
          <w:b/>
          <w:sz w:val="24"/>
          <w:szCs w:val="24"/>
        </w:rPr>
        <w:t>University of Illinois</w:t>
      </w:r>
    </w:p>
    <w:p w14:paraId="5104A313" w14:textId="77777777" w:rsidR="00E8294B" w:rsidRDefault="00095DFC">
      <w:pPr>
        <w:spacing w:after="0" w:line="240" w:lineRule="auto"/>
        <w:ind w:left="360"/>
        <w:rPr>
          <w:rFonts w:ascii="Arial" w:eastAsia="Arial" w:hAnsi="Arial" w:cs="Arial"/>
          <w:sz w:val="24"/>
          <w:szCs w:val="24"/>
        </w:rPr>
      </w:pPr>
      <w:r>
        <w:rPr>
          <w:rFonts w:ascii="Arial" w:eastAsia="Arial" w:hAnsi="Arial" w:cs="Arial"/>
          <w:sz w:val="24"/>
          <w:szCs w:val="24"/>
        </w:rPr>
        <w:t>Champaign-Urbana, Illinois</w:t>
      </w:r>
      <w:r>
        <w:rPr>
          <w:rFonts w:ascii="Arial" w:eastAsia="Arial" w:hAnsi="Arial" w:cs="Arial"/>
          <w:sz w:val="24"/>
          <w:szCs w:val="24"/>
        </w:rPr>
        <w:tab/>
      </w:r>
      <w:r>
        <w:rPr>
          <w:rFonts w:ascii="Arial" w:eastAsia="Arial" w:hAnsi="Arial" w:cs="Arial"/>
          <w:sz w:val="24"/>
          <w:szCs w:val="24"/>
        </w:rPr>
        <w:tab/>
      </w:r>
      <w:r>
        <w:rPr>
          <w:rFonts w:ascii="Arial" w:eastAsia="Arial" w:hAnsi="Arial" w:cs="Arial"/>
          <w:i/>
          <w:sz w:val="24"/>
          <w:szCs w:val="24"/>
        </w:rPr>
        <w:t>Bachelor of Science, Restaurant Management</w:t>
      </w:r>
    </w:p>
    <w:sectPr w:rsidR="00E8294B">
      <w:pgSz w:w="12240" w:h="15840"/>
      <w:pgMar w:top="720" w:right="1152" w:bottom="72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1715"/>
    <w:multiLevelType w:val="multilevel"/>
    <w:tmpl w:val="3216FCAA"/>
    <w:lvl w:ilvl="0">
      <w:start w:val="1"/>
      <w:numFmt w:val="bullet"/>
      <w:lvlText w:val=""/>
      <w:lvlJc w:val="left"/>
      <w:pPr>
        <w:ind w:left="720" w:firstLine="0"/>
      </w:pPr>
      <w:rPr>
        <w:rFonts w:ascii="Symbol" w:hAnsi="Symbol" w:hint="default"/>
        <w:vertAlign w:val="baseline"/>
      </w:rPr>
    </w:lvl>
    <w:lvl w:ilvl="1">
      <w:numFmt w:val="decimal"/>
      <w:lvlText w:val=""/>
      <w:lvlJc w:val="left"/>
      <w:pPr>
        <w:ind w:left="720" w:firstLine="0"/>
      </w:pPr>
      <w:rPr>
        <w:vertAlign w:val="baseline"/>
      </w:rPr>
    </w:lvl>
    <w:lvl w:ilvl="2">
      <w:numFmt w:val="decimal"/>
      <w:lvlText w:val=""/>
      <w:lvlJc w:val="left"/>
      <w:pPr>
        <w:ind w:left="720" w:firstLine="0"/>
      </w:pPr>
      <w:rPr>
        <w:vertAlign w:val="baseline"/>
      </w:rPr>
    </w:lvl>
    <w:lvl w:ilvl="3">
      <w:numFmt w:val="decimal"/>
      <w:lvlText w:val=""/>
      <w:lvlJc w:val="left"/>
      <w:pPr>
        <w:ind w:left="720" w:firstLine="0"/>
      </w:pPr>
      <w:rPr>
        <w:vertAlign w:val="baseline"/>
      </w:rPr>
    </w:lvl>
    <w:lvl w:ilvl="4">
      <w:numFmt w:val="decimal"/>
      <w:lvlText w:val=""/>
      <w:lvlJc w:val="left"/>
      <w:pPr>
        <w:ind w:left="720" w:firstLine="0"/>
      </w:pPr>
      <w:rPr>
        <w:vertAlign w:val="baseline"/>
      </w:rPr>
    </w:lvl>
    <w:lvl w:ilvl="5">
      <w:numFmt w:val="decimal"/>
      <w:lvlText w:val=""/>
      <w:lvlJc w:val="left"/>
      <w:pPr>
        <w:ind w:left="720" w:firstLine="0"/>
      </w:pPr>
      <w:rPr>
        <w:vertAlign w:val="baseline"/>
      </w:rPr>
    </w:lvl>
    <w:lvl w:ilvl="6">
      <w:numFmt w:val="decimal"/>
      <w:lvlText w:val=""/>
      <w:lvlJc w:val="left"/>
      <w:pPr>
        <w:ind w:left="720" w:firstLine="0"/>
      </w:pPr>
      <w:rPr>
        <w:vertAlign w:val="baseline"/>
      </w:rPr>
    </w:lvl>
    <w:lvl w:ilvl="7">
      <w:numFmt w:val="decimal"/>
      <w:lvlText w:val=""/>
      <w:lvlJc w:val="left"/>
      <w:pPr>
        <w:ind w:left="720" w:firstLine="0"/>
      </w:pPr>
      <w:rPr>
        <w:vertAlign w:val="baseline"/>
      </w:rPr>
    </w:lvl>
    <w:lvl w:ilvl="8">
      <w:numFmt w:val="decimal"/>
      <w:lvlText w:val=""/>
      <w:lvlJc w:val="left"/>
      <w:pPr>
        <w:ind w:left="720" w:firstLine="0"/>
      </w:pPr>
      <w:rPr>
        <w:vertAlign w:val="baseline"/>
      </w:rPr>
    </w:lvl>
  </w:abstractNum>
  <w:abstractNum w:abstractNumId="1" w15:restartNumberingAfterBreak="0">
    <w:nsid w:val="10A77F61"/>
    <w:multiLevelType w:val="multilevel"/>
    <w:tmpl w:val="144AB188"/>
    <w:lvl w:ilvl="0">
      <w:start w:val="1"/>
      <w:numFmt w:val="bullet"/>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 w15:restartNumberingAfterBreak="0">
    <w:nsid w:val="1764089A"/>
    <w:multiLevelType w:val="multilevel"/>
    <w:tmpl w:val="4CEA2E48"/>
    <w:lvl w:ilvl="0">
      <w:start w:val="1"/>
      <w:numFmt w:val="bullet"/>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3" w15:restartNumberingAfterBreak="0">
    <w:nsid w:val="21183AB4"/>
    <w:multiLevelType w:val="multilevel"/>
    <w:tmpl w:val="7D4A1B14"/>
    <w:lvl w:ilvl="0">
      <w:start w:val="1"/>
      <w:numFmt w:val="bullet"/>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4" w15:restartNumberingAfterBreak="0">
    <w:nsid w:val="26A671F6"/>
    <w:multiLevelType w:val="multilevel"/>
    <w:tmpl w:val="7130C814"/>
    <w:lvl w:ilvl="0">
      <w:start w:val="1"/>
      <w:numFmt w:val="bullet"/>
      <w:lvlText w:val="⮚"/>
      <w:lvlJc w:val="left"/>
      <w:pPr>
        <w:ind w:left="0" w:firstLine="0"/>
      </w:pPr>
      <w:rPr>
        <w:rFonts w:ascii="Noto Sans Symbols" w:eastAsia="Noto Sans Symbols" w:hAnsi="Noto Sans Symbols" w:cs="Noto Sans Symbols"/>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2BD836F2"/>
    <w:multiLevelType w:val="multilevel"/>
    <w:tmpl w:val="251889D0"/>
    <w:lvl w:ilvl="0">
      <w:start w:val="1"/>
      <w:numFmt w:val="bullet"/>
      <w:lvlText w:val=""/>
      <w:lvlJc w:val="left"/>
      <w:pPr>
        <w:ind w:left="0" w:firstLine="0"/>
      </w:pPr>
      <w:rPr>
        <w:rFonts w:ascii="Symbol" w:hAnsi="Symbol" w:hint="default"/>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6" w15:restartNumberingAfterBreak="0">
    <w:nsid w:val="2C15587B"/>
    <w:multiLevelType w:val="multilevel"/>
    <w:tmpl w:val="313AC9A6"/>
    <w:lvl w:ilvl="0">
      <w:start w:val="1"/>
      <w:numFmt w:val="bullet"/>
      <w:lvlText w:val=""/>
      <w:lvlJc w:val="left"/>
      <w:pPr>
        <w:ind w:left="0" w:firstLine="0"/>
      </w:pPr>
      <w:rPr>
        <w:rFonts w:ascii="Symbol" w:hAnsi="Symbol" w:hint="default"/>
        <w:vertAlign w:val="baseline"/>
      </w:rPr>
    </w:lvl>
    <w:lvl w:ilvl="1">
      <w:start w:val="1"/>
      <w:numFmt w:val="bullet"/>
      <w:lvlText w:val=""/>
      <w:lvlJc w:val="left"/>
      <w:pPr>
        <w:ind w:left="0" w:firstLine="0"/>
      </w:pPr>
      <w:rPr>
        <w:rFonts w:ascii="Symbol" w:hAnsi="Symbol" w:hint="default"/>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40000D43"/>
    <w:multiLevelType w:val="multilevel"/>
    <w:tmpl w:val="34D896E2"/>
    <w:lvl w:ilvl="0">
      <w:start w:val="1"/>
      <w:numFmt w:val="bullet"/>
      <w:lvlText w:val=""/>
      <w:lvlJc w:val="left"/>
      <w:pPr>
        <w:ind w:left="0" w:firstLine="0"/>
      </w:pPr>
      <w:rPr>
        <w:rFonts w:ascii="Symbol" w:hAnsi="Symbol" w:hint="default"/>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8" w15:restartNumberingAfterBreak="0">
    <w:nsid w:val="66AB72E3"/>
    <w:multiLevelType w:val="multilevel"/>
    <w:tmpl w:val="96B4E6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6EA75BA"/>
    <w:multiLevelType w:val="multilevel"/>
    <w:tmpl w:val="5540E1B8"/>
    <w:lvl w:ilvl="0">
      <w:start w:val="1"/>
      <w:numFmt w:val="bullet"/>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0" w15:restartNumberingAfterBreak="0">
    <w:nsid w:val="6ED4019F"/>
    <w:multiLevelType w:val="multilevel"/>
    <w:tmpl w:val="AF98F7FC"/>
    <w:lvl w:ilvl="0">
      <w:start w:val="1"/>
      <w:numFmt w:val="bullet"/>
      <w:lvlText w:val=""/>
      <w:lvlJc w:val="left"/>
      <w:pPr>
        <w:ind w:left="0" w:firstLine="0"/>
      </w:pPr>
      <w:rPr>
        <w:rFonts w:ascii="Symbol" w:hAnsi="Symbol" w:hint="default"/>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1" w15:restartNumberingAfterBreak="0">
    <w:nsid w:val="72550368"/>
    <w:multiLevelType w:val="multilevel"/>
    <w:tmpl w:val="99643B54"/>
    <w:lvl w:ilvl="0">
      <w:start w:val="1"/>
      <w:numFmt w:val="bullet"/>
      <w:lvlText w:val="⮚"/>
      <w:lvlJc w:val="left"/>
      <w:pPr>
        <w:ind w:left="0" w:firstLine="0"/>
      </w:pPr>
      <w:rPr>
        <w:rFonts w:ascii="Noto Sans Symbols" w:eastAsia="Noto Sans Symbols" w:hAnsi="Noto Sans Symbols" w:cs="Noto Sans Symbols"/>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num w:numId="1">
    <w:abstractNumId w:val="2"/>
  </w:num>
  <w:num w:numId="2">
    <w:abstractNumId w:val="9"/>
  </w:num>
  <w:num w:numId="3">
    <w:abstractNumId w:val="8"/>
  </w:num>
  <w:num w:numId="4">
    <w:abstractNumId w:val="0"/>
  </w:num>
  <w:num w:numId="5">
    <w:abstractNumId w:val="4"/>
  </w:num>
  <w:num w:numId="6">
    <w:abstractNumId w:val="5"/>
  </w:num>
  <w:num w:numId="7">
    <w:abstractNumId w:val="11"/>
  </w:num>
  <w:num w:numId="8">
    <w:abstractNumId w:val="7"/>
  </w:num>
  <w:num w:numId="9">
    <w:abstractNumId w:val="1"/>
  </w:num>
  <w:num w:numId="10">
    <w:abstractNumId w:val="3"/>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94B"/>
    <w:rsid w:val="00095DFC"/>
    <w:rsid w:val="00181A22"/>
    <w:rsid w:val="00186FC4"/>
    <w:rsid w:val="002D1723"/>
    <w:rsid w:val="007B1E9D"/>
    <w:rsid w:val="00A04F99"/>
    <w:rsid w:val="00B67309"/>
    <w:rsid w:val="00BA0542"/>
    <w:rsid w:val="00E82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11A3A"/>
  <w15:docId w15:val="{EA120D30-1ED9-4991-9C07-B4EA77EAF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kedin.com/in/robin-kaplan-35757311" TargetMode="External"/><Relationship Id="rId5" Type="http://schemas.openxmlformats.org/officeDocument/2006/relationships/hyperlink" Target="mailto:robin.kaplan1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City of Scottsdale</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Kaplan</dc:creator>
  <cp:lastModifiedBy>SPLS</cp:lastModifiedBy>
  <cp:revision>2</cp:revision>
  <dcterms:created xsi:type="dcterms:W3CDTF">2020-02-01T21:37:00Z</dcterms:created>
  <dcterms:modified xsi:type="dcterms:W3CDTF">2020-02-01T21:37:00Z</dcterms:modified>
</cp:coreProperties>
</file>