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82A97" w14:textId="77777777" w:rsidR="00B04515" w:rsidRPr="00C53AD8" w:rsidRDefault="000404C4" w:rsidP="00B04515">
      <w:pPr>
        <w:pStyle w:val="Title"/>
        <w:rPr>
          <w:rFonts w:ascii="Garamond" w:hAnsi="Garamond"/>
          <w:b/>
          <w:sz w:val="32"/>
          <w:szCs w:val="22"/>
        </w:rPr>
      </w:pPr>
      <w:r>
        <w:rPr>
          <w:rFonts w:ascii="Garamond" w:hAnsi="Garamond"/>
          <w:b/>
          <w:sz w:val="32"/>
          <w:szCs w:val="22"/>
        </w:rPr>
        <w:t xml:space="preserve">Aaron </w:t>
      </w:r>
      <w:proofErr w:type="spellStart"/>
      <w:r>
        <w:rPr>
          <w:rFonts w:ascii="Garamond" w:hAnsi="Garamond"/>
          <w:b/>
          <w:sz w:val="32"/>
          <w:szCs w:val="22"/>
        </w:rPr>
        <w:t>Flesuras</w:t>
      </w:r>
      <w:proofErr w:type="spellEnd"/>
    </w:p>
    <w:p w14:paraId="67EFC1D7" w14:textId="0B0D52AF" w:rsidR="00B04515" w:rsidRPr="00C95F21" w:rsidRDefault="000404C4" w:rsidP="00DA07A4">
      <w:pPr>
        <w:jc w:val="center"/>
        <w:rPr>
          <w:rFonts w:ascii="Garamond" w:hAnsi="Garamond"/>
          <w:sz w:val="21"/>
          <w:szCs w:val="21"/>
        </w:rPr>
      </w:pPr>
      <w:r w:rsidRPr="00C95F21">
        <w:rPr>
          <w:rFonts w:ascii="Garamond" w:hAnsi="Garamond"/>
          <w:sz w:val="21"/>
          <w:szCs w:val="21"/>
        </w:rPr>
        <w:t>9629 NW Silver Ridge Loop</w:t>
      </w:r>
      <w:r w:rsidR="0077245A">
        <w:rPr>
          <w:rFonts w:ascii="Garamond" w:hAnsi="Garamond"/>
          <w:sz w:val="21"/>
          <w:szCs w:val="21"/>
        </w:rPr>
        <w:t xml:space="preserve"> </w:t>
      </w:r>
      <w:r w:rsidRPr="00C95F21">
        <w:rPr>
          <w:rFonts w:ascii="Garamond" w:hAnsi="Garamond"/>
          <w:sz w:val="21"/>
          <w:szCs w:val="21"/>
        </w:rPr>
        <w:t>Portland, OR 97229</w:t>
      </w:r>
      <w:r w:rsidR="00DA07A4">
        <w:rPr>
          <w:rFonts w:ascii="Garamond" w:hAnsi="Garamond"/>
          <w:sz w:val="21"/>
          <w:szCs w:val="21"/>
        </w:rPr>
        <w:t xml:space="preserve"> | </w:t>
      </w:r>
      <w:r w:rsidR="00B04515" w:rsidRPr="00C95F21">
        <w:rPr>
          <w:rFonts w:ascii="Garamond" w:hAnsi="Garamond"/>
          <w:sz w:val="21"/>
          <w:szCs w:val="21"/>
        </w:rPr>
        <w:t>(</w:t>
      </w:r>
      <w:r w:rsidRPr="00C95F21">
        <w:rPr>
          <w:rFonts w:ascii="Garamond" w:hAnsi="Garamond"/>
          <w:sz w:val="21"/>
          <w:szCs w:val="21"/>
        </w:rPr>
        <w:t>503) 816-3825</w:t>
      </w:r>
      <w:r w:rsidR="00DA07A4">
        <w:rPr>
          <w:rFonts w:ascii="Garamond" w:hAnsi="Garamond"/>
          <w:sz w:val="21"/>
          <w:szCs w:val="21"/>
        </w:rPr>
        <w:t xml:space="preserve"> |</w:t>
      </w:r>
      <w:r w:rsidRPr="00C95F21">
        <w:rPr>
          <w:rFonts w:ascii="Garamond" w:hAnsi="Garamond"/>
          <w:sz w:val="21"/>
          <w:szCs w:val="21"/>
        </w:rPr>
        <w:t>aaron.flesuras@gmail.com</w:t>
      </w:r>
    </w:p>
    <w:p w14:paraId="73EC4DF6" w14:textId="77777777" w:rsidR="00B04515" w:rsidRDefault="00B04515" w:rsidP="00B0451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</w:t>
      </w:r>
    </w:p>
    <w:p w14:paraId="4B77D60B" w14:textId="77777777" w:rsidR="00B04515" w:rsidRDefault="00B04515" w:rsidP="00B04515">
      <w:pPr>
        <w:rPr>
          <w:rFonts w:ascii="Garamond" w:hAnsi="Garamond"/>
          <w:b/>
          <w:sz w:val="22"/>
          <w:szCs w:val="22"/>
        </w:rPr>
      </w:pPr>
    </w:p>
    <w:p w14:paraId="4F5B519E" w14:textId="0D2E6B0C" w:rsidR="00B04515" w:rsidRPr="00C53AD8" w:rsidRDefault="00B04515" w:rsidP="00B04515">
      <w:pPr>
        <w:rPr>
          <w:rFonts w:ascii="Garamond" w:hAnsi="Garamond"/>
          <w:sz w:val="22"/>
          <w:szCs w:val="22"/>
        </w:rPr>
      </w:pPr>
      <w:r w:rsidRPr="00C53AD8">
        <w:rPr>
          <w:rFonts w:ascii="Garamond" w:hAnsi="Garamond"/>
          <w:b/>
          <w:sz w:val="22"/>
          <w:szCs w:val="22"/>
        </w:rPr>
        <w:t>Summary</w:t>
      </w:r>
      <w:r w:rsidRPr="00C53AD8">
        <w:rPr>
          <w:rFonts w:ascii="Garamond" w:hAnsi="Garamond"/>
          <w:sz w:val="22"/>
          <w:szCs w:val="22"/>
        </w:rPr>
        <w:t>: Exceptional achievements i</w:t>
      </w:r>
      <w:r w:rsidR="000404C4">
        <w:rPr>
          <w:rFonts w:ascii="Garamond" w:hAnsi="Garamond"/>
          <w:sz w:val="22"/>
          <w:szCs w:val="22"/>
        </w:rPr>
        <w:t>n leading people</w:t>
      </w:r>
      <w:r w:rsidRPr="00C53AD8">
        <w:rPr>
          <w:rFonts w:ascii="Garamond" w:hAnsi="Garamond"/>
          <w:sz w:val="22"/>
          <w:szCs w:val="22"/>
        </w:rPr>
        <w:t>, developing strategies, and planning effective pr</w:t>
      </w:r>
      <w:r w:rsidR="000404C4">
        <w:rPr>
          <w:rFonts w:ascii="Garamond" w:hAnsi="Garamond"/>
          <w:sz w:val="22"/>
          <w:szCs w:val="22"/>
        </w:rPr>
        <w:t xml:space="preserve">ogram implementations over </w:t>
      </w:r>
      <w:r w:rsidR="0030113B">
        <w:rPr>
          <w:rFonts w:ascii="Garamond" w:hAnsi="Garamond"/>
          <w:sz w:val="22"/>
          <w:szCs w:val="22"/>
        </w:rPr>
        <w:t xml:space="preserve">a </w:t>
      </w:r>
      <w:r w:rsidR="000E5BD1">
        <w:rPr>
          <w:rFonts w:ascii="Garamond" w:hAnsi="Garamond"/>
          <w:sz w:val="22"/>
          <w:szCs w:val="22"/>
        </w:rPr>
        <w:t>13</w:t>
      </w:r>
      <w:r w:rsidR="0077245A">
        <w:rPr>
          <w:rFonts w:ascii="Garamond" w:hAnsi="Garamond"/>
          <w:sz w:val="22"/>
          <w:szCs w:val="22"/>
        </w:rPr>
        <w:t>-year</w:t>
      </w:r>
      <w:r w:rsidRPr="00C53AD8">
        <w:rPr>
          <w:rFonts w:ascii="Garamond" w:hAnsi="Garamond"/>
          <w:sz w:val="22"/>
          <w:szCs w:val="22"/>
        </w:rPr>
        <w:t xml:space="preserve"> career.  Will bring creative solutions to:</w:t>
      </w:r>
    </w:p>
    <w:p w14:paraId="7D56EA45" w14:textId="77777777" w:rsidR="000404C4" w:rsidRPr="0030113B" w:rsidRDefault="00B04515" w:rsidP="0030113B">
      <w:pPr>
        <w:pStyle w:val="ListParagraph"/>
        <w:numPr>
          <w:ilvl w:val="0"/>
          <w:numId w:val="11"/>
        </w:numPr>
      </w:pPr>
      <w:r w:rsidRPr="0030113B">
        <w:t>Sales and Marketing Strategy</w:t>
      </w:r>
      <w:r w:rsidRPr="0030113B">
        <w:tab/>
      </w:r>
      <w:r w:rsidRPr="0030113B">
        <w:tab/>
      </w:r>
    </w:p>
    <w:p w14:paraId="0A664B09" w14:textId="77777777" w:rsidR="00B04515" w:rsidRPr="0030113B" w:rsidRDefault="00B04515" w:rsidP="0030113B">
      <w:pPr>
        <w:pStyle w:val="ListParagraph"/>
        <w:numPr>
          <w:ilvl w:val="0"/>
          <w:numId w:val="11"/>
        </w:numPr>
      </w:pPr>
      <w:r w:rsidRPr="0030113B">
        <w:t>Incentive Plans / Management Development</w:t>
      </w:r>
    </w:p>
    <w:p w14:paraId="11595663" w14:textId="77777777" w:rsidR="00B04515" w:rsidRPr="0030113B" w:rsidRDefault="000404C4" w:rsidP="0030113B">
      <w:pPr>
        <w:pStyle w:val="ListParagraph"/>
        <w:numPr>
          <w:ilvl w:val="0"/>
          <w:numId w:val="11"/>
        </w:numPr>
      </w:pPr>
      <w:r w:rsidRPr="0030113B">
        <w:t>Customer Development Plans</w:t>
      </w:r>
      <w:r w:rsidR="00473F46" w:rsidRPr="0030113B">
        <w:t xml:space="preserve"> / Key Account Penetration </w:t>
      </w:r>
      <w:r w:rsidR="00B04515" w:rsidRPr="0030113B">
        <w:tab/>
      </w:r>
      <w:r w:rsidR="00B04515" w:rsidRPr="0030113B">
        <w:tab/>
      </w:r>
    </w:p>
    <w:p w14:paraId="2B53DDB2" w14:textId="77777777" w:rsidR="00B04515" w:rsidRPr="0030113B" w:rsidRDefault="00B04515" w:rsidP="0030113B">
      <w:pPr>
        <w:pStyle w:val="ListParagraph"/>
        <w:numPr>
          <w:ilvl w:val="0"/>
          <w:numId w:val="11"/>
        </w:numPr>
      </w:pPr>
      <w:r w:rsidRPr="0030113B">
        <w:t>Strategic Long/Short Term Planning</w:t>
      </w:r>
      <w:r w:rsidRPr="0030113B">
        <w:tab/>
      </w:r>
      <w:r w:rsidRPr="0030113B">
        <w:tab/>
      </w:r>
    </w:p>
    <w:p w14:paraId="4B6CC550" w14:textId="77777777" w:rsidR="00B04515" w:rsidRPr="000404C4" w:rsidRDefault="00473F46" w:rsidP="0030113B">
      <w:pPr>
        <w:pStyle w:val="ListParagraph"/>
        <w:numPr>
          <w:ilvl w:val="0"/>
          <w:numId w:val="11"/>
        </w:numPr>
        <w:rPr>
          <w:rFonts w:ascii="Garamond" w:hAnsi="Garamond"/>
          <w:sz w:val="22"/>
          <w:szCs w:val="22"/>
        </w:rPr>
      </w:pPr>
      <w:r w:rsidRPr="0030113B">
        <w:t>Distributor Accountability / Goal Attainment</w:t>
      </w:r>
      <w:r w:rsidR="00B04515" w:rsidRPr="000404C4">
        <w:rPr>
          <w:rFonts w:ascii="Garamond" w:hAnsi="Garamond"/>
          <w:sz w:val="22"/>
          <w:szCs w:val="22"/>
        </w:rPr>
        <w:tab/>
      </w:r>
    </w:p>
    <w:p w14:paraId="26DA6B20" w14:textId="77777777" w:rsidR="00B04515" w:rsidRDefault="00B04515" w:rsidP="00B0451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</w:t>
      </w:r>
    </w:p>
    <w:p w14:paraId="7E3FAA97" w14:textId="55A8C78D" w:rsidR="00DE7157" w:rsidRDefault="00DE7157" w:rsidP="00DE7157">
      <w:pPr>
        <w:pStyle w:val="Heading1"/>
        <w:tabs>
          <w:tab w:val="clear" w:pos="6480"/>
          <w:tab w:val="right" w:pos="10080"/>
        </w:tabs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Stoli</w:t>
      </w:r>
      <w:proofErr w:type="spellEnd"/>
      <w:r>
        <w:rPr>
          <w:rFonts w:ascii="Garamond" w:hAnsi="Garamond"/>
          <w:sz w:val="24"/>
          <w:szCs w:val="24"/>
        </w:rPr>
        <w:t xml:space="preserve"> Group USA                                                                             </w:t>
      </w:r>
      <w:r>
        <w:rPr>
          <w:rFonts w:ascii="Garamond" w:hAnsi="Garamond"/>
          <w:sz w:val="24"/>
          <w:szCs w:val="24"/>
        </w:rPr>
        <w:tab/>
        <w:t xml:space="preserve">      October 2018 </w:t>
      </w:r>
      <w:r w:rsidR="00136AA6">
        <w:rPr>
          <w:rFonts w:ascii="Garamond" w:hAnsi="Garamond"/>
          <w:sz w:val="24"/>
          <w:szCs w:val="24"/>
        </w:rPr>
        <w:t>– March 2019</w:t>
      </w:r>
      <w:r>
        <w:rPr>
          <w:rFonts w:ascii="Garamond" w:hAnsi="Garamond"/>
          <w:sz w:val="24"/>
          <w:szCs w:val="24"/>
        </w:rPr>
        <w:t xml:space="preserve"> </w:t>
      </w:r>
    </w:p>
    <w:p w14:paraId="6B805D5C" w14:textId="29BC66CC" w:rsidR="00DE7157" w:rsidRDefault="00DE7157" w:rsidP="00DE7157">
      <w:pPr>
        <w:pStyle w:val="Heading1"/>
        <w:tabs>
          <w:tab w:val="clear" w:pos="6480"/>
          <w:tab w:val="right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Regional Manager – Control States West</w:t>
      </w:r>
    </w:p>
    <w:p w14:paraId="368A9207" w14:textId="475202C5" w:rsidR="00DE7157" w:rsidRPr="00C95F21" w:rsidRDefault="00DE7157" w:rsidP="00DE7157">
      <w:pPr>
        <w:pStyle w:val="Heading1"/>
        <w:tabs>
          <w:tab w:val="clear" w:pos="6480"/>
          <w:tab w:val="right" w:pos="10080"/>
        </w:tabs>
        <w:rPr>
          <w:rFonts w:ascii="Garamond" w:hAnsi="Garamond"/>
          <w:b w:val="0"/>
          <w:szCs w:val="22"/>
        </w:rPr>
      </w:pPr>
      <w:r>
        <w:rPr>
          <w:rFonts w:ascii="Garamond" w:hAnsi="Garamond"/>
          <w:b w:val="0"/>
          <w:szCs w:val="22"/>
        </w:rPr>
        <w:t>Managing both Broker interaction and sales relationship as well as working directly with state liquor control boards to grow sales, manage pricing and achieve goals.</w:t>
      </w:r>
    </w:p>
    <w:p w14:paraId="7D10D6E7" w14:textId="269CD4BE" w:rsidR="00DE7157" w:rsidRDefault="00DE7157" w:rsidP="00DE7157">
      <w:pPr>
        <w:pStyle w:val="ListParagraph"/>
        <w:numPr>
          <w:ilvl w:val="0"/>
          <w:numId w:val="11"/>
        </w:numPr>
      </w:pPr>
      <w:r>
        <w:t>Executed launch of two new brands across 5 western states</w:t>
      </w:r>
    </w:p>
    <w:p w14:paraId="0A115D3F" w14:textId="4734514A" w:rsidR="00DE7157" w:rsidRDefault="00DE7157" w:rsidP="00DE7157">
      <w:pPr>
        <w:pStyle w:val="ListParagraph"/>
        <w:numPr>
          <w:ilvl w:val="0"/>
          <w:numId w:val="11"/>
        </w:numPr>
      </w:pPr>
      <w:r>
        <w:t>Managed all aspects of pricing directly with state liquor boards</w:t>
      </w:r>
    </w:p>
    <w:p w14:paraId="57330124" w14:textId="309BC729" w:rsidR="00DE7157" w:rsidRDefault="00DE7157" w:rsidP="00DE7157">
      <w:pPr>
        <w:pStyle w:val="ListParagraph"/>
        <w:numPr>
          <w:ilvl w:val="0"/>
          <w:numId w:val="11"/>
        </w:numPr>
      </w:pPr>
      <w:r>
        <w:t>Created new sales incentives and action plans with brokers to achieve goals</w:t>
      </w:r>
      <w:bookmarkStart w:id="0" w:name="_GoBack"/>
      <w:bookmarkEnd w:id="0"/>
    </w:p>
    <w:p w14:paraId="50088DA0" w14:textId="77777777" w:rsidR="00DE7157" w:rsidRDefault="00DE7157" w:rsidP="003679E3">
      <w:pPr>
        <w:pStyle w:val="Heading1"/>
        <w:tabs>
          <w:tab w:val="clear" w:pos="6480"/>
          <w:tab w:val="right" w:pos="10080"/>
        </w:tabs>
        <w:rPr>
          <w:rFonts w:ascii="Garamond" w:hAnsi="Garamond"/>
          <w:sz w:val="24"/>
          <w:szCs w:val="24"/>
        </w:rPr>
      </w:pPr>
    </w:p>
    <w:p w14:paraId="22A8F4FD" w14:textId="6FD4C14D" w:rsidR="003679E3" w:rsidRDefault="003679E3" w:rsidP="003679E3">
      <w:pPr>
        <w:pStyle w:val="Heading1"/>
        <w:tabs>
          <w:tab w:val="clear" w:pos="6480"/>
          <w:tab w:val="right" w:pos="10080"/>
        </w:tabs>
        <w:rPr>
          <w:rFonts w:ascii="Garamond" w:hAnsi="Garamond"/>
          <w:sz w:val="24"/>
          <w:szCs w:val="24"/>
        </w:rPr>
      </w:pPr>
      <w:bookmarkStart w:id="1" w:name="_Hlk1731898"/>
      <w:proofErr w:type="spellStart"/>
      <w:r>
        <w:rPr>
          <w:rFonts w:ascii="Garamond" w:hAnsi="Garamond"/>
          <w:sz w:val="24"/>
          <w:szCs w:val="24"/>
        </w:rPr>
        <w:t>Terravant</w:t>
      </w:r>
      <w:proofErr w:type="spellEnd"/>
      <w:r>
        <w:rPr>
          <w:rFonts w:ascii="Garamond" w:hAnsi="Garamond"/>
          <w:sz w:val="24"/>
          <w:szCs w:val="24"/>
        </w:rPr>
        <w:t xml:space="preserve"> Wine Company                                                                            </w:t>
      </w:r>
      <w:r w:rsidR="00564822">
        <w:rPr>
          <w:rFonts w:ascii="Garamond" w:hAnsi="Garamond"/>
          <w:sz w:val="24"/>
          <w:szCs w:val="24"/>
        </w:rPr>
        <w:t xml:space="preserve">       August 2017 – April 2018</w:t>
      </w:r>
    </w:p>
    <w:p w14:paraId="46CB5B03" w14:textId="2FBA9EC1" w:rsidR="003679E3" w:rsidRDefault="003679E3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Director of Sales – PNW, Mountain, Canada</w:t>
      </w:r>
    </w:p>
    <w:p w14:paraId="73C6FFE1" w14:textId="5C44515F" w:rsidR="003679E3" w:rsidRPr="00C95F21" w:rsidRDefault="00DC2985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b w:val="0"/>
          <w:szCs w:val="22"/>
        </w:rPr>
      </w:pPr>
      <w:r w:rsidRPr="00C95F21">
        <w:rPr>
          <w:rFonts w:ascii="Garamond" w:hAnsi="Garamond"/>
          <w:b w:val="0"/>
          <w:szCs w:val="22"/>
        </w:rPr>
        <w:t>Managing all aspects of both conventional 3-tier national brands (distributor management, P&amp;L statements, Incentive and goal attainment) as well directly selling private labels to all customers from major grocery headquarters and new distributors</w:t>
      </w:r>
      <w:r w:rsidR="00DA07A4">
        <w:rPr>
          <w:rFonts w:ascii="Garamond" w:hAnsi="Garamond"/>
          <w:b w:val="0"/>
          <w:szCs w:val="22"/>
        </w:rPr>
        <w:t xml:space="preserve"> to resorts and hotel chains in 14 states and across Canada.</w:t>
      </w:r>
    </w:p>
    <w:p w14:paraId="430502D1" w14:textId="60F00504" w:rsidR="00DC2985" w:rsidRDefault="00486711" w:rsidP="00DC2985">
      <w:pPr>
        <w:pStyle w:val="ListParagraph"/>
        <w:numPr>
          <w:ilvl w:val="0"/>
          <w:numId w:val="11"/>
        </w:numPr>
      </w:pPr>
      <w:r>
        <w:t>Created multiple private label brand</w:t>
      </w:r>
      <w:r w:rsidR="008F6848">
        <w:t>s for multiple major grocery chains, Hotel groups and distributors</w:t>
      </w:r>
    </w:p>
    <w:p w14:paraId="38D3861D" w14:textId="6F8FEE5C" w:rsidR="0030113B" w:rsidRDefault="004812F9" w:rsidP="00DC2985">
      <w:pPr>
        <w:pStyle w:val="ListParagraph"/>
        <w:numPr>
          <w:ilvl w:val="0"/>
          <w:numId w:val="11"/>
        </w:numPr>
      </w:pPr>
      <w:r>
        <w:t>Developed and managed 3 Inside Sales Managers</w:t>
      </w:r>
    </w:p>
    <w:p w14:paraId="345354B7" w14:textId="36FAB710" w:rsidR="003679E3" w:rsidRDefault="00486711" w:rsidP="006C7D70">
      <w:pPr>
        <w:pStyle w:val="ListParagraph"/>
        <w:numPr>
          <w:ilvl w:val="0"/>
          <w:numId w:val="11"/>
        </w:numPr>
      </w:pPr>
      <w:r>
        <w:t>Designed and expanded multiple brands thought</w:t>
      </w:r>
      <w:r w:rsidR="000E5BD1">
        <w:t xml:space="preserve"> US and </w:t>
      </w:r>
      <w:r>
        <w:t>Canada</w:t>
      </w:r>
    </w:p>
    <w:p w14:paraId="28904B76" w14:textId="2F9D0CA4" w:rsidR="00DE7157" w:rsidRDefault="00DE7157" w:rsidP="00DE7157">
      <w:r>
        <w:t>Reason for leaving: Position eliminated</w:t>
      </w:r>
    </w:p>
    <w:bookmarkEnd w:id="1"/>
    <w:p w14:paraId="0A431E6D" w14:textId="77777777" w:rsidR="0077245A" w:rsidRDefault="0077245A" w:rsidP="0077245A"/>
    <w:p w14:paraId="244C7508" w14:textId="0C882B87" w:rsidR="00B04515" w:rsidRPr="00C53AD8" w:rsidRDefault="003679E3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szCs w:val="22"/>
        </w:rPr>
      </w:pPr>
      <w:r>
        <w:rPr>
          <w:rFonts w:ascii="Garamond" w:hAnsi="Garamond"/>
          <w:sz w:val="24"/>
          <w:szCs w:val="24"/>
        </w:rPr>
        <w:t>H</w:t>
      </w:r>
      <w:r w:rsidR="000404C4" w:rsidRPr="00B11FAF">
        <w:rPr>
          <w:rFonts w:ascii="Garamond" w:hAnsi="Garamond"/>
          <w:sz w:val="24"/>
          <w:szCs w:val="24"/>
        </w:rPr>
        <w:t>ope Family Wines</w:t>
      </w:r>
      <w:r w:rsidR="004539EF">
        <w:rPr>
          <w:rFonts w:ascii="Garamond" w:hAnsi="Garamond"/>
          <w:sz w:val="24"/>
          <w:szCs w:val="24"/>
        </w:rPr>
        <w:t>-</w:t>
      </w:r>
      <w:r w:rsidR="000404C4" w:rsidRPr="00B11FAF">
        <w:rPr>
          <w:rFonts w:ascii="Garamond" w:hAnsi="Garamond"/>
          <w:sz w:val="24"/>
          <w:szCs w:val="24"/>
        </w:rPr>
        <w:t xml:space="preserve"> Paso Robles</w:t>
      </w:r>
      <w:r w:rsidR="004539EF">
        <w:rPr>
          <w:rFonts w:ascii="Garamond" w:hAnsi="Garamond"/>
          <w:sz w:val="24"/>
          <w:szCs w:val="24"/>
        </w:rPr>
        <w:t>,</w:t>
      </w:r>
      <w:r w:rsidR="000404C4" w:rsidRPr="00B11FAF">
        <w:rPr>
          <w:rFonts w:ascii="Garamond" w:hAnsi="Garamond"/>
          <w:sz w:val="24"/>
          <w:szCs w:val="24"/>
        </w:rPr>
        <w:t xml:space="preserve"> CA</w:t>
      </w:r>
      <w:r w:rsidR="00B04515" w:rsidRPr="00C53AD8">
        <w:rPr>
          <w:rFonts w:ascii="Garamond" w:hAnsi="Garamond"/>
          <w:szCs w:val="22"/>
        </w:rPr>
        <w:tab/>
      </w:r>
      <w:r w:rsidR="004539EF">
        <w:rPr>
          <w:rFonts w:ascii="Garamond" w:hAnsi="Garamond"/>
          <w:szCs w:val="22"/>
        </w:rPr>
        <w:t>June 2014</w:t>
      </w:r>
      <w:r w:rsidR="00A407C0">
        <w:rPr>
          <w:rFonts w:ascii="Garamond" w:hAnsi="Garamond"/>
          <w:szCs w:val="22"/>
        </w:rPr>
        <w:t xml:space="preserve"> – July 2016</w:t>
      </w:r>
    </w:p>
    <w:p w14:paraId="3ED433D5" w14:textId="77777777" w:rsidR="00B04515" w:rsidRPr="00C53AD8" w:rsidRDefault="000404C4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Northwest Regional Manager </w:t>
      </w:r>
      <w:r w:rsidR="00473F46">
        <w:rPr>
          <w:rFonts w:ascii="Garamond" w:hAnsi="Garamond"/>
          <w:szCs w:val="22"/>
        </w:rPr>
        <w:t xml:space="preserve">  OR, WA, ID, AK</w:t>
      </w:r>
      <w:r w:rsidR="00B04515" w:rsidRPr="00C53AD8">
        <w:rPr>
          <w:rFonts w:ascii="Garamond" w:hAnsi="Garamond"/>
          <w:szCs w:val="22"/>
        </w:rPr>
        <w:tab/>
      </w:r>
    </w:p>
    <w:p w14:paraId="6DD54027" w14:textId="77777777" w:rsidR="00B04515" w:rsidRPr="00C53AD8" w:rsidRDefault="00B04515" w:rsidP="00581E23">
      <w:pPr>
        <w:pStyle w:val="BodyText"/>
        <w:rPr>
          <w:rFonts w:ascii="Garamond" w:hAnsi="Garamond"/>
          <w:szCs w:val="22"/>
        </w:rPr>
      </w:pPr>
      <w:r w:rsidRPr="00C53AD8">
        <w:rPr>
          <w:rFonts w:ascii="Garamond" w:hAnsi="Garamond"/>
          <w:szCs w:val="22"/>
        </w:rPr>
        <w:t xml:space="preserve">Directed sales planning and development, </w:t>
      </w:r>
      <w:r w:rsidR="000404C4">
        <w:rPr>
          <w:rFonts w:ascii="Garamond" w:hAnsi="Garamond"/>
          <w:szCs w:val="22"/>
        </w:rPr>
        <w:t>distributor goal management, profit and loss statements, accounts payable and receivable and all other aspects of distributor management for 4 Western states.</w:t>
      </w:r>
    </w:p>
    <w:p w14:paraId="290B06D7" w14:textId="77777777" w:rsidR="00B04515" w:rsidRPr="0030113B" w:rsidRDefault="000404C4" w:rsidP="0030113B">
      <w:pPr>
        <w:pStyle w:val="ListParagraph"/>
        <w:numPr>
          <w:ilvl w:val="0"/>
          <w:numId w:val="11"/>
        </w:numPr>
      </w:pPr>
      <w:r w:rsidRPr="0030113B">
        <w:t xml:space="preserve">Launched </w:t>
      </w:r>
      <w:r w:rsidR="00B11FAF" w:rsidRPr="0030113B">
        <w:t>3 new SKU’s, all of which grew at or exceeded growth plan and trend for the nation.</w:t>
      </w:r>
    </w:p>
    <w:p w14:paraId="27122486" w14:textId="77777777" w:rsidR="00B11FAF" w:rsidRPr="0030113B" w:rsidRDefault="00B11FAF" w:rsidP="0030113B">
      <w:pPr>
        <w:pStyle w:val="ListParagraph"/>
        <w:numPr>
          <w:ilvl w:val="0"/>
          <w:numId w:val="11"/>
        </w:numPr>
      </w:pPr>
      <w:r w:rsidRPr="0030113B">
        <w:t>Grew portfolio 6% over two years and 11% in first half of 2016.</w:t>
      </w:r>
    </w:p>
    <w:p w14:paraId="434107E6" w14:textId="77777777" w:rsidR="00B11FAF" w:rsidRPr="0030113B" w:rsidRDefault="00B11FAF" w:rsidP="0030113B">
      <w:pPr>
        <w:pStyle w:val="ListParagraph"/>
        <w:numPr>
          <w:ilvl w:val="0"/>
          <w:numId w:val="11"/>
        </w:numPr>
      </w:pPr>
      <w:r w:rsidRPr="0030113B">
        <w:t>Created a charity partnership with School House Supplies and YMCO that raised $15,000 for local school teachers.</w:t>
      </w:r>
    </w:p>
    <w:p w14:paraId="30D8E131" w14:textId="77777777" w:rsidR="003425D2" w:rsidRPr="0030113B" w:rsidRDefault="003425D2" w:rsidP="0030113B">
      <w:pPr>
        <w:pStyle w:val="ListParagraph"/>
        <w:numPr>
          <w:ilvl w:val="0"/>
          <w:numId w:val="11"/>
        </w:numPr>
      </w:pPr>
      <w:r w:rsidRPr="0030113B">
        <w:t xml:space="preserve">Executed chain headquarter calls with Kroger, Safeway, </w:t>
      </w:r>
      <w:proofErr w:type="spellStart"/>
      <w:r w:rsidRPr="0030113B">
        <w:t>Zupans</w:t>
      </w:r>
      <w:proofErr w:type="spellEnd"/>
      <w:r w:rsidRPr="0030113B">
        <w:t>, Whole Foods and Market of Choice.</w:t>
      </w:r>
    </w:p>
    <w:p w14:paraId="0B43D817" w14:textId="7BE259AB" w:rsidR="00B04515" w:rsidRPr="00C95F21" w:rsidRDefault="00473F46" w:rsidP="00B04515">
      <w:pPr>
        <w:rPr>
          <w:rFonts w:ascii="Garamond" w:hAnsi="Garamond"/>
        </w:rPr>
      </w:pPr>
      <w:r w:rsidRPr="00C95F21">
        <w:rPr>
          <w:rFonts w:ascii="Garamond" w:hAnsi="Garamond"/>
        </w:rPr>
        <w:t xml:space="preserve">Reason for leaving: Position </w:t>
      </w:r>
      <w:r w:rsidR="00DE7157">
        <w:rPr>
          <w:rFonts w:ascii="Garamond" w:hAnsi="Garamond"/>
        </w:rPr>
        <w:t>e</w:t>
      </w:r>
      <w:r w:rsidRPr="00C95F21">
        <w:rPr>
          <w:rFonts w:ascii="Garamond" w:hAnsi="Garamond"/>
        </w:rPr>
        <w:t>liminated</w:t>
      </w:r>
    </w:p>
    <w:p w14:paraId="44C5A22D" w14:textId="77777777" w:rsidR="00473F46" w:rsidRPr="00C53AD8" w:rsidRDefault="00473F46" w:rsidP="00B04515">
      <w:pPr>
        <w:rPr>
          <w:rFonts w:ascii="Garamond" w:hAnsi="Garamond"/>
          <w:sz w:val="22"/>
          <w:szCs w:val="22"/>
        </w:rPr>
      </w:pPr>
    </w:p>
    <w:p w14:paraId="6CEB7E8C" w14:textId="77777777" w:rsidR="00B04515" w:rsidRPr="00C53AD8" w:rsidRDefault="004539EF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szCs w:val="22"/>
        </w:rPr>
      </w:pPr>
      <w:r>
        <w:rPr>
          <w:rFonts w:ascii="Garamond" w:hAnsi="Garamond"/>
          <w:sz w:val="24"/>
          <w:szCs w:val="24"/>
        </w:rPr>
        <w:t>King Estate Winery-</w:t>
      </w:r>
      <w:r w:rsidR="00B11FAF" w:rsidRPr="00B11FAF">
        <w:rPr>
          <w:rFonts w:ascii="Garamond" w:hAnsi="Garamond"/>
          <w:sz w:val="24"/>
          <w:szCs w:val="24"/>
        </w:rPr>
        <w:t xml:space="preserve"> Eugene</w:t>
      </w:r>
      <w:r>
        <w:rPr>
          <w:rFonts w:ascii="Garamond" w:hAnsi="Garamond"/>
          <w:sz w:val="24"/>
          <w:szCs w:val="24"/>
        </w:rPr>
        <w:t>, OR</w:t>
      </w:r>
      <w:r w:rsidR="00B11FAF">
        <w:rPr>
          <w:rFonts w:ascii="Garamond" w:hAnsi="Garamond"/>
          <w:szCs w:val="22"/>
        </w:rPr>
        <w:tab/>
        <w:t xml:space="preserve"> </w:t>
      </w:r>
      <w:r>
        <w:rPr>
          <w:rFonts w:ascii="Garamond" w:hAnsi="Garamond"/>
          <w:szCs w:val="22"/>
        </w:rPr>
        <w:t>April 2011 –Feb. 20</w:t>
      </w:r>
      <w:r w:rsidR="00B11FAF">
        <w:rPr>
          <w:rFonts w:ascii="Garamond" w:hAnsi="Garamond"/>
          <w:szCs w:val="22"/>
        </w:rPr>
        <w:t xml:space="preserve">14 </w:t>
      </w:r>
    </w:p>
    <w:p w14:paraId="6330E498" w14:textId="77777777" w:rsidR="00B04515" w:rsidRPr="00C53AD8" w:rsidRDefault="00D51938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Oregon State Market Manager</w:t>
      </w:r>
      <w:r>
        <w:rPr>
          <w:rFonts w:ascii="Garamond" w:hAnsi="Garamond"/>
          <w:szCs w:val="22"/>
        </w:rPr>
        <w:tab/>
      </w:r>
    </w:p>
    <w:p w14:paraId="65BE87DD" w14:textId="77777777" w:rsidR="00D51938" w:rsidRDefault="00D51938" w:rsidP="00B04515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Managed sales planning and execution, distributor budgets, profit and loss statements and annual King Estate budgets for Oregon.</w:t>
      </w:r>
    </w:p>
    <w:p w14:paraId="596F11A9" w14:textId="77777777" w:rsidR="00D51938" w:rsidRPr="0030113B" w:rsidRDefault="00025B1A" w:rsidP="0030113B">
      <w:pPr>
        <w:pStyle w:val="ListParagraph"/>
        <w:numPr>
          <w:ilvl w:val="0"/>
          <w:numId w:val="11"/>
        </w:numPr>
      </w:pPr>
      <w:r w:rsidRPr="0030113B">
        <w:t xml:space="preserve">Showed </w:t>
      </w:r>
      <w:r w:rsidR="005E7A45" w:rsidRPr="0030113B">
        <w:t>27% growth</w:t>
      </w:r>
      <w:r w:rsidRPr="0030113B">
        <w:t xml:space="preserve"> in Oregon</w:t>
      </w:r>
      <w:r w:rsidR="005E7A45" w:rsidRPr="0030113B">
        <w:t xml:space="preserve"> and 46% regionally</w:t>
      </w:r>
    </w:p>
    <w:p w14:paraId="15055B36" w14:textId="77777777" w:rsidR="00025B1A" w:rsidRPr="0030113B" w:rsidRDefault="00025B1A" w:rsidP="0030113B">
      <w:pPr>
        <w:pStyle w:val="ListParagraph"/>
        <w:numPr>
          <w:ilvl w:val="0"/>
          <w:numId w:val="11"/>
        </w:numPr>
      </w:pPr>
      <w:r w:rsidRPr="0030113B">
        <w:t>Executed a new brand launch and exceeded growth plan.</w:t>
      </w:r>
    </w:p>
    <w:p w14:paraId="0988DFCB" w14:textId="77777777" w:rsidR="00025B1A" w:rsidRPr="0030113B" w:rsidRDefault="00025B1A" w:rsidP="0030113B">
      <w:pPr>
        <w:pStyle w:val="ListParagraph"/>
        <w:numPr>
          <w:ilvl w:val="0"/>
          <w:numId w:val="11"/>
        </w:numPr>
      </w:pPr>
      <w:r w:rsidRPr="0030113B">
        <w:t>Traveled nationally working 17 market</w:t>
      </w:r>
      <w:r w:rsidR="003425D2" w:rsidRPr="0030113B">
        <w:t>s</w:t>
      </w:r>
      <w:r w:rsidRPr="0030113B">
        <w:t xml:space="preserve"> over 3 years.</w:t>
      </w:r>
    </w:p>
    <w:p w14:paraId="62FE128F" w14:textId="77777777" w:rsidR="00025B1A" w:rsidRPr="0030113B" w:rsidRDefault="00025B1A" w:rsidP="0030113B">
      <w:pPr>
        <w:pStyle w:val="ListParagraph"/>
        <w:numPr>
          <w:ilvl w:val="0"/>
          <w:numId w:val="11"/>
        </w:numPr>
      </w:pPr>
      <w:r w:rsidRPr="0030113B">
        <w:t>Planned and participated in multiple national sales and marketing events. WSWA, Taste Washington, Aspen Food and Wine.</w:t>
      </w:r>
    </w:p>
    <w:p w14:paraId="4CAC0D7B" w14:textId="7D0EAEB9" w:rsidR="00B04515" w:rsidRPr="00581E23" w:rsidRDefault="00473F46" w:rsidP="00B04515">
      <w:pPr>
        <w:rPr>
          <w:rFonts w:ascii="Garamond" w:hAnsi="Garamond"/>
        </w:rPr>
      </w:pPr>
      <w:r w:rsidRPr="00581E23">
        <w:rPr>
          <w:rFonts w:ascii="Garamond" w:hAnsi="Garamond"/>
        </w:rPr>
        <w:t xml:space="preserve">Reason for leaving: Position </w:t>
      </w:r>
      <w:r w:rsidR="00DE7157">
        <w:rPr>
          <w:rFonts w:ascii="Garamond" w:hAnsi="Garamond"/>
        </w:rPr>
        <w:t>e</w:t>
      </w:r>
      <w:r w:rsidRPr="00581E23">
        <w:rPr>
          <w:rFonts w:ascii="Garamond" w:hAnsi="Garamond"/>
        </w:rPr>
        <w:t>liminated</w:t>
      </w:r>
    </w:p>
    <w:p w14:paraId="7F8DF455" w14:textId="77777777" w:rsidR="00473F46" w:rsidRPr="00C53AD8" w:rsidRDefault="00473F46" w:rsidP="00B04515">
      <w:pPr>
        <w:rPr>
          <w:rFonts w:ascii="Garamond" w:hAnsi="Garamond"/>
          <w:sz w:val="22"/>
          <w:szCs w:val="22"/>
        </w:rPr>
      </w:pPr>
    </w:p>
    <w:p w14:paraId="67F2037C" w14:textId="77777777" w:rsidR="00DE7157" w:rsidRDefault="00DE7157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sz w:val="24"/>
          <w:szCs w:val="24"/>
        </w:rPr>
      </w:pPr>
    </w:p>
    <w:p w14:paraId="03E35A1E" w14:textId="6334496F" w:rsidR="00B04515" w:rsidRPr="00C53AD8" w:rsidRDefault="00025B1A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szCs w:val="22"/>
        </w:rPr>
      </w:pPr>
      <w:r w:rsidRPr="00025B1A">
        <w:rPr>
          <w:rFonts w:ascii="Garamond" w:hAnsi="Garamond"/>
          <w:sz w:val="24"/>
          <w:szCs w:val="24"/>
        </w:rPr>
        <w:t>Young’s Market Company</w:t>
      </w:r>
      <w:r w:rsidR="004539EF">
        <w:rPr>
          <w:rFonts w:ascii="Garamond" w:hAnsi="Garamond"/>
          <w:szCs w:val="22"/>
        </w:rPr>
        <w:tab/>
        <w:t>March 2005-April 20</w:t>
      </w:r>
      <w:r>
        <w:rPr>
          <w:rFonts w:ascii="Garamond" w:hAnsi="Garamond"/>
          <w:szCs w:val="22"/>
        </w:rPr>
        <w:t>11</w:t>
      </w:r>
    </w:p>
    <w:p w14:paraId="0A248F47" w14:textId="77777777" w:rsidR="00B04515" w:rsidRPr="00C53AD8" w:rsidRDefault="00025B1A" w:rsidP="00B04515">
      <w:pPr>
        <w:pStyle w:val="Heading1"/>
        <w:tabs>
          <w:tab w:val="clear" w:pos="6480"/>
          <w:tab w:val="right" w:pos="10080"/>
        </w:tabs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On Premise Sales Manager</w:t>
      </w:r>
      <w:r w:rsidR="00B04515" w:rsidRPr="00C53AD8">
        <w:rPr>
          <w:rFonts w:ascii="Garamond" w:hAnsi="Garamond"/>
          <w:szCs w:val="22"/>
        </w:rPr>
        <w:tab/>
      </w:r>
    </w:p>
    <w:p w14:paraId="379939EF" w14:textId="36E9D94F" w:rsidR="00025B1A" w:rsidRDefault="00025B1A" w:rsidP="00B04515">
      <w:pPr>
        <w:pStyle w:val="BodyText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Manage</w:t>
      </w:r>
      <w:r w:rsidR="000E5BD1">
        <w:rPr>
          <w:rFonts w:ascii="Garamond" w:hAnsi="Garamond"/>
          <w:szCs w:val="22"/>
        </w:rPr>
        <w:t>d 250+ accounts, executed</w:t>
      </w:r>
      <w:r>
        <w:rPr>
          <w:rFonts w:ascii="Garamond" w:hAnsi="Garamond"/>
          <w:szCs w:val="22"/>
        </w:rPr>
        <w:t xml:space="preserve"> sales </w:t>
      </w:r>
      <w:r w:rsidR="004539EF">
        <w:rPr>
          <w:rFonts w:ascii="Garamond" w:hAnsi="Garamond"/>
          <w:szCs w:val="22"/>
        </w:rPr>
        <w:t>upwards of $1million</w:t>
      </w:r>
      <w:r w:rsidR="008B4CA2">
        <w:rPr>
          <w:rFonts w:ascii="Garamond" w:hAnsi="Garamond"/>
          <w:szCs w:val="22"/>
        </w:rPr>
        <w:t xml:space="preserve"> dollars annually and balanced sales of more than 300 wineries.</w:t>
      </w:r>
    </w:p>
    <w:p w14:paraId="0C5066EF" w14:textId="77777777" w:rsidR="00025B1A" w:rsidRPr="0030113B" w:rsidRDefault="008B4CA2" w:rsidP="0030113B">
      <w:pPr>
        <w:pStyle w:val="ListParagraph"/>
        <w:numPr>
          <w:ilvl w:val="0"/>
          <w:numId w:val="11"/>
        </w:numPr>
      </w:pPr>
      <w:r w:rsidRPr="0030113B">
        <w:t>Averaged 85% attainment of monthly sales trackers</w:t>
      </w:r>
      <w:r w:rsidR="003425D2" w:rsidRPr="0030113B">
        <w:t>. Company average was 47%</w:t>
      </w:r>
    </w:p>
    <w:p w14:paraId="0389A1E4" w14:textId="77777777" w:rsidR="00025B1A" w:rsidRPr="0030113B" w:rsidRDefault="008B4CA2" w:rsidP="0030113B">
      <w:pPr>
        <w:pStyle w:val="ListParagraph"/>
        <w:numPr>
          <w:ilvl w:val="0"/>
          <w:numId w:val="11"/>
        </w:numPr>
      </w:pPr>
      <w:r w:rsidRPr="0030113B">
        <w:t>Executed positive growth 4 of 6 years.</w:t>
      </w:r>
      <w:r w:rsidR="003425D2" w:rsidRPr="0030113B">
        <w:t xml:space="preserve"> Thru the 2008 recession.</w:t>
      </w:r>
    </w:p>
    <w:p w14:paraId="6F844D96" w14:textId="77777777" w:rsidR="008B4CA2" w:rsidRDefault="008B4CA2" w:rsidP="008B4CA2">
      <w:pPr>
        <w:ind w:left="1080"/>
        <w:rPr>
          <w:rFonts w:ascii="Garamond" w:hAnsi="Garamond"/>
          <w:sz w:val="22"/>
          <w:szCs w:val="22"/>
        </w:rPr>
      </w:pPr>
    </w:p>
    <w:p w14:paraId="41A16948" w14:textId="77777777" w:rsidR="003425D2" w:rsidRDefault="00B04515" w:rsidP="00B04515">
      <w:pPr>
        <w:rPr>
          <w:rFonts w:ascii="Garamond" w:hAnsi="Garamond"/>
          <w:sz w:val="22"/>
          <w:szCs w:val="22"/>
        </w:rPr>
      </w:pPr>
      <w:r w:rsidRPr="00C53AD8">
        <w:rPr>
          <w:rFonts w:ascii="Garamond" w:hAnsi="Garamond"/>
          <w:b/>
          <w:sz w:val="22"/>
          <w:szCs w:val="22"/>
        </w:rPr>
        <w:t>Education</w:t>
      </w:r>
      <w:r w:rsidRPr="00C53AD8">
        <w:rPr>
          <w:rFonts w:ascii="Garamond" w:hAnsi="Garamond"/>
          <w:sz w:val="22"/>
          <w:szCs w:val="22"/>
        </w:rPr>
        <w:t>:</w:t>
      </w:r>
      <w:r w:rsidR="008B4CA2">
        <w:rPr>
          <w:rFonts w:ascii="Garamond" w:hAnsi="Garamond"/>
          <w:sz w:val="22"/>
          <w:szCs w:val="22"/>
        </w:rPr>
        <w:t xml:space="preserve"> Portland State University, Focus in Economics</w:t>
      </w:r>
    </w:p>
    <w:p w14:paraId="6850B74F" w14:textId="5D8DAD36" w:rsidR="00B04515" w:rsidRPr="00C53AD8" w:rsidRDefault="00B04515" w:rsidP="00B04515">
      <w:pPr>
        <w:rPr>
          <w:rFonts w:ascii="Garamond" w:hAnsi="Garamond"/>
          <w:sz w:val="22"/>
          <w:szCs w:val="22"/>
        </w:rPr>
      </w:pPr>
      <w:r w:rsidRPr="00C53AD8">
        <w:rPr>
          <w:rFonts w:ascii="Garamond" w:hAnsi="Garamond"/>
          <w:b/>
          <w:sz w:val="22"/>
          <w:szCs w:val="22"/>
        </w:rPr>
        <w:t>Computer Skills</w:t>
      </w:r>
      <w:r w:rsidR="008B4CA2">
        <w:rPr>
          <w:rFonts w:ascii="Garamond" w:hAnsi="Garamond"/>
          <w:sz w:val="22"/>
          <w:szCs w:val="22"/>
        </w:rPr>
        <w:t>: Microsoft Offic</w:t>
      </w:r>
      <w:r w:rsidR="00EC3C92">
        <w:rPr>
          <w:rFonts w:ascii="Garamond" w:hAnsi="Garamond"/>
          <w:sz w:val="22"/>
          <w:szCs w:val="22"/>
        </w:rPr>
        <w:t>e, Windows, Trade Pulse, IRI,</w:t>
      </w:r>
      <w:r w:rsidR="008B4CA2">
        <w:rPr>
          <w:rFonts w:ascii="Garamond" w:hAnsi="Garamond"/>
          <w:sz w:val="22"/>
          <w:szCs w:val="22"/>
        </w:rPr>
        <w:t xml:space="preserve"> Pro Diver</w:t>
      </w:r>
      <w:r w:rsidR="00EC3C92">
        <w:rPr>
          <w:rFonts w:ascii="Garamond" w:hAnsi="Garamond"/>
          <w:sz w:val="22"/>
          <w:szCs w:val="22"/>
        </w:rPr>
        <w:t xml:space="preserve"> and Sales Force</w:t>
      </w:r>
    </w:p>
    <w:p w14:paraId="7B954ED3" w14:textId="77777777" w:rsidR="00B04515" w:rsidRPr="00C53AD8" w:rsidRDefault="00B04515" w:rsidP="008B4CA2">
      <w:pPr>
        <w:tabs>
          <w:tab w:val="left" w:pos="900"/>
        </w:tabs>
        <w:ind w:left="900" w:hanging="900"/>
        <w:rPr>
          <w:rFonts w:ascii="Garamond" w:hAnsi="Garamond"/>
          <w:sz w:val="22"/>
          <w:szCs w:val="22"/>
        </w:rPr>
      </w:pPr>
      <w:r w:rsidRPr="00C53AD8">
        <w:rPr>
          <w:rFonts w:ascii="Garamond" w:hAnsi="Garamond"/>
          <w:b/>
          <w:sz w:val="22"/>
          <w:szCs w:val="22"/>
        </w:rPr>
        <w:t>Other</w:t>
      </w:r>
      <w:r w:rsidRPr="00C53AD8">
        <w:rPr>
          <w:rFonts w:ascii="Garamond" w:hAnsi="Garamond"/>
          <w:sz w:val="22"/>
          <w:szCs w:val="22"/>
        </w:rPr>
        <w:t>:</w:t>
      </w:r>
      <w:r w:rsidRPr="00C53AD8">
        <w:rPr>
          <w:rFonts w:ascii="Garamond" w:hAnsi="Garamond"/>
          <w:sz w:val="22"/>
          <w:szCs w:val="22"/>
        </w:rPr>
        <w:tab/>
      </w:r>
      <w:r w:rsidR="008B4CA2">
        <w:rPr>
          <w:rFonts w:ascii="Garamond" w:hAnsi="Garamond"/>
          <w:sz w:val="22"/>
          <w:szCs w:val="22"/>
        </w:rPr>
        <w:t>Society of Wine Educators, Certified Specialist of Wine 5/09</w:t>
      </w:r>
    </w:p>
    <w:sectPr w:rsidR="00B04515" w:rsidRPr="00C53AD8" w:rsidSect="00B04515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64A93"/>
    <w:multiLevelType w:val="hybridMultilevel"/>
    <w:tmpl w:val="4704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442B0"/>
    <w:multiLevelType w:val="singleLevel"/>
    <w:tmpl w:val="5DF29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68C343A"/>
    <w:multiLevelType w:val="singleLevel"/>
    <w:tmpl w:val="5DF29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5AC7583"/>
    <w:multiLevelType w:val="singleLevel"/>
    <w:tmpl w:val="5DF29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80F03CE"/>
    <w:multiLevelType w:val="singleLevel"/>
    <w:tmpl w:val="5DF29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93274CB"/>
    <w:multiLevelType w:val="singleLevel"/>
    <w:tmpl w:val="5DF29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2DB0EA2"/>
    <w:multiLevelType w:val="hybridMultilevel"/>
    <w:tmpl w:val="6AB63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768F3"/>
    <w:multiLevelType w:val="hybridMultilevel"/>
    <w:tmpl w:val="F4B2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D6557"/>
    <w:multiLevelType w:val="singleLevel"/>
    <w:tmpl w:val="5DF29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5D0432D"/>
    <w:multiLevelType w:val="singleLevel"/>
    <w:tmpl w:val="5DF29EC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6E85908"/>
    <w:multiLevelType w:val="hybridMultilevel"/>
    <w:tmpl w:val="BB80C3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15"/>
    <w:rsid w:val="00017F39"/>
    <w:rsid w:val="00025B1A"/>
    <w:rsid w:val="000404C4"/>
    <w:rsid w:val="000E5BD1"/>
    <w:rsid w:val="00136AA6"/>
    <w:rsid w:val="0030113B"/>
    <w:rsid w:val="003425D2"/>
    <w:rsid w:val="003679E3"/>
    <w:rsid w:val="004539EF"/>
    <w:rsid w:val="00473F46"/>
    <w:rsid w:val="004812F9"/>
    <w:rsid w:val="00486711"/>
    <w:rsid w:val="004C0FCB"/>
    <w:rsid w:val="004F5967"/>
    <w:rsid w:val="00564822"/>
    <w:rsid w:val="00581E23"/>
    <w:rsid w:val="005E7A45"/>
    <w:rsid w:val="006C7D70"/>
    <w:rsid w:val="0077245A"/>
    <w:rsid w:val="008B4CA2"/>
    <w:rsid w:val="008F6848"/>
    <w:rsid w:val="00A407C0"/>
    <w:rsid w:val="00A43250"/>
    <w:rsid w:val="00B04515"/>
    <w:rsid w:val="00B11FAF"/>
    <w:rsid w:val="00BF2585"/>
    <w:rsid w:val="00C95F21"/>
    <w:rsid w:val="00D51938"/>
    <w:rsid w:val="00DA07A4"/>
    <w:rsid w:val="00DB5A33"/>
    <w:rsid w:val="00DC2985"/>
    <w:rsid w:val="00DE7157"/>
    <w:rsid w:val="00E90D76"/>
    <w:rsid w:val="00EC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9B7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4515"/>
    <w:pPr>
      <w:keepNext/>
      <w:tabs>
        <w:tab w:val="left" w:pos="648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515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0451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0451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B04515"/>
    <w:rPr>
      <w:sz w:val="22"/>
    </w:rPr>
  </w:style>
  <w:style w:type="character" w:customStyle="1" w:styleId="BodyTextChar">
    <w:name w:val="Body Text Char"/>
    <w:basedOn w:val="DefaultParagraphFont"/>
    <w:link w:val="BodyText"/>
    <w:rsid w:val="00B0451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04515"/>
    <w:pPr>
      <w:keepNext/>
      <w:tabs>
        <w:tab w:val="left" w:pos="6480"/>
      </w:tabs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4515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B04515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B04515"/>
    <w:rPr>
      <w:rFonts w:ascii="Times New Roman" w:eastAsia="Times New Roman" w:hAnsi="Times New Roman" w:cs="Times New Roman"/>
      <w:sz w:val="28"/>
      <w:szCs w:val="20"/>
    </w:rPr>
  </w:style>
  <w:style w:type="paragraph" w:styleId="BodyText">
    <w:name w:val="Body Text"/>
    <w:basedOn w:val="Normal"/>
    <w:link w:val="BodyTextChar"/>
    <w:rsid w:val="00B04515"/>
    <w:rPr>
      <w:sz w:val="22"/>
    </w:rPr>
  </w:style>
  <w:style w:type="character" w:customStyle="1" w:styleId="BodyTextChar">
    <w:name w:val="Body Text Char"/>
    <w:basedOn w:val="DefaultParagraphFont"/>
    <w:link w:val="BodyText"/>
    <w:rsid w:val="00B04515"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3169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Skye Miller</dc:creator>
  <cp:lastModifiedBy>Autumn Brown</cp:lastModifiedBy>
  <cp:revision>3</cp:revision>
  <cp:lastPrinted>2018-05-09T19:41:00Z</cp:lastPrinted>
  <dcterms:created xsi:type="dcterms:W3CDTF">2019-04-04T21:41:00Z</dcterms:created>
  <dcterms:modified xsi:type="dcterms:W3CDTF">2019-04-17T14:09:00Z</dcterms:modified>
</cp:coreProperties>
</file>