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008" w:rsidRPr="00ED65CF" w:rsidRDefault="007B2008" w:rsidP="007B2008">
      <w:pPr>
        <w:jc w:val="center"/>
        <w:rPr>
          <w:rFonts w:ascii="Arial" w:hAnsi="Arial" w:cs="Arial"/>
          <w:b/>
          <w:sz w:val="32"/>
          <w:szCs w:val="32"/>
        </w:rPr>
      </w:pPr>
      <w:r w:rsidRPr="00ED65CF">
        <w:rPr>
          <w:rFonts w:ascii="Arial" w:hAnsi="Arial" w:cs="Arial"/>
          <w:b/>
          <w:sz w:val="32"/>
          <w:szCs w:val="32"/>
        </w:rPr>
        <w:t>TIMOTHY A. TURNER</w:t>
      </w:r>
    </w:p>
    <w:p w:rsidR="007B2008" w:rsidRPr="004C37E9" w:rsidRDefault="007B2008" w:rsidP="007B2008">
      <w:pPr>
        <w:jc w:val="center"/>
        <w:rPr>
          <w:rFonts w:ascii="Arial" w:hAnsi="Arial" w:cs="Arial"/>
          <w:b/>
          <w:sz w:val="36"/>
          <w:szCs w:val="36"/>
          <w:u w:val="single"/>
        </w:rPr>
      </w:pPr>
    </w:p>
    <w:p w:rsidR="007B2008" w:rsidRPr="004C37E9" w:rsidRDefault="007B2008" w:rsidP="007B2008">
      <w:pPr>
        <w:rPr>
          <w:rFonts w:ascii="Arial" w:hAnsi="Arial" w:cs="Arial"/>
        </w:rPr>
      </w:pPr>
      <w:r w:rsidRPr="004C37E9">
        <w:rPr>
          <w:rFonts w:ascii="Arial" w:hAnsi="Arial" w:cs="Arial"/>
        </w:rPr>
        <w:t xml:space="preserve">2515 Freeland Court, Naperville, IL 60564                                                          </w:t>
      </w:r>
      <w:hyperlink r:id="rId5" w:history="1">
        <w:r w:rsidRPr="004C37E9">
          <w:rPr>
            <w:rStyle w:val="Hyperlink"/>
            <w:rFonts w:ascii="Arial" w:hAnsi="Arial" w:cs="Arial"/>
          </w:rPr>
          <w:t>timothyturnera@gmail.com</w:t>
        </w:r>
      </w:hyperlink>
      <w:r w:rsidRPr="004C37E9">
        <w:rPr>
          <w:rFonts w:ascii="Arial" w:hAnsi="Arial" w:cs="Arial"/>
        </w:rPr>
        <w:t xml:space="preserve"> </w:t>
      </w:r>
      <w:r>
        <w:rPr>
          <w:rFonts w:ascii="Arial" w:hAnsi="Arial" w:cs="Arial"/>
        </w:rPr>
        <w:t xml:space="preserve">      6</w:t>
      </w:r>
      <w:r w:rsidRPr="004C37E9">
        <w:rPr>
          <w:rFonts w:ascii="Arial" w:hAnsi="Arial" w:cs="Arial"/>
        </w:rPr>
        <w:t>30.988.5908</w:t>
      </w:r>
      <w:r w:rsidRPr="004C37E9">
        <w:rPr>
          <w:rFonts w:ascii="Arial" w:hAnsi="Arial" w:cs="Arial"/>
        </w:rPr>
        <w:tab/>
      </w:r>
      <w:r w:rsidRPr="004C37E9">
        <w:rPr>
          <w:rFonts w:ascii="Arial" w:hAnsi="Arial" w:cs="Arial"/>
        </w:rPr>
        <w:tab/>
      </w:r>
      <w:r w:rsidRPr="004C37E9">
        <w:rPr>
          <w:rFonts w:ascii="Arial" w:hAnsi="Arial" w:cs="Arial"/>
        </w:rPr>
        <w:tab/>
      </w:r>
      <w:r w:rsidRPr="004C37E9">
        <w:rPr>
          <w:rFonts w:ascii="Arial" w:hAnsi="Arial" w:cs="Arial"/>
        </w:rPr>
        <w:tab/>
      </w:r>
      <w:r w:rsidRPr="004C37E9">
        <w:rPr>
          <w:rFonts w:ascii="Arial" w:hAnsi="Arial" w:cs="Arial"/>
        </w:rPr>
        <w:tab/>
        <w:t xml:space="preserve">                                          </w:t>
      </w:r>
      <w:hyperlink r:id="rId6" w:history="1">
        <w:r w:rsidRPr="0030561A">
          <w:rPr>
            <w:rStyle w:val="Hyperlink"/>
            <w:rFonts w:ascii="Arial" w:hAnsi="Arial" w:cs="Arial"/>
          </w:rPr>
          <w:t>linkedin.com/in/timothyaturner</w:t>
        </w:r>
      </w:hyperlink>
      <w:r w:rsidRPr="004C37E9">
        <w:rPr>
          <w:rFonts w:ascii="Arial" w:hAnsi="Arial" w:cs="Arial"/>
        </w:rPr>
        <w:t xml:space="preserve"> </w:t>
      </w:r>
    </w:p>
    <w:p w:rsidR="007B2008" w:rsidRPr="004C37E9" w:rsidRDefault="007B2008" w:rsidP="007B2008">
      <w:pPr>
        <w:rPr>
          <w:rFonts w:ascii="Arial" w:hAnsi="Arial" w:cs="Arial"/>
        </w:rPr>
      </w:pPr>
      <w:r w:rsidRPr="004C37E9">
        <w:rPr>
          <w:rFonts w:ascii="Arial" w:hAnsi="Arial" w:cs="Arial"/>
        </w:rPr>
        <w:t xml:space="preserve">                                                                                                       </w:t>
      </w:r>
      <w:r w:rsidRPr="004C37E9">
        <w:rPr>
          <w:rFonts w:ascii="Arial" w:hAnsi="Arial" w:cs="Arial"/>
        </w:rPr>
        <w:tab/>
      </w:r>
      <w:r w:rsidRPr="004C37E9">
        <w:rPr>
          <w:rFonts w:ascii="Arial" w:hAnsi="Arial" w:cs="Arial"/>
        </w:rPr>
        <w:tab/>
      </w:r>
      <w:r w:rsidRPr="004C37E9">
        <w:rPr>
          <w:rFonts w:ascii="Arial" w:hAnsi="Arial" w:cs="Arial"/>
        </w:rPr>
        <w:tab/>
        <w:t xml:space="preserve">          </w:t>
      </w:r>
    </w:p>
    <w:p w:rsidR="007B2008" w:rsidRPr="004C37E9" w:rsidRDefault="007B2008" w:rsidP="007B2008">
      <w:pPr>
        <w:pStyle w:val="Heading5"/>
        <w:rPr>
          <w:rFonts w:ascii="Arial" w:hAnsi="Arial" w:cs="Arial"/>
          <w:sz w:val="24"/>
          <w:szCs w:val="24"/>
        </w:rPr>
      </w:pPr>
    </w:p>
    <w:p w:rsidR="009D2B19" w:rsidRPr="009D2B19" w:rsidRDefault="009D2B19" w:rsidP="007B2008">
      <w:pPr>
        <w:rPr>
          <w:rFonts w:ascii="Arial" w:hAnsi="Arial" w:cs="Arial"/>
        </w:rPr>
      </w:pPr>
      <w:r>
        <w:rPr>
          <w:rFonts w:ascii="Arial" w:hAnsi="Arial" w:cs="Arial"/>
        </w:rPr>
        <w:t xml:space="preserve">SOCIAL Sparkling Wine, </w:t>
      </w:r>
      <w:r w:rsidRPr="009D2B19">
        <w:rPr>
          <w:rFonts w:ascii="Arial" w:hAnsi="Arial" w:cs="Arial"/>
          <w:b/>
          <w:bCs/>
          <w:i/>
          <w:iCs/>
        </w:rPr>
        <w:t>Vice President of Sales</w:t>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sidRPr="009D2B19">
        <w:rPr>
          <w:rFonts w:ascii="Arial" w:hAnsi="Arial" w:cs="Arial"/>
        </w:rPr>
        <w:t>2019 - Present</w:t>
      </w:r>
    </w:p>
    <w:p w:rsidR="009D2B19" w:rsidRDefault="009D2B19" w:rsidP="007B2008">
      <w:pPr>
        <w:rPr>
          <w:rFonts w:ascii="Arial" w:hAnsi="Arial" w:cs="Arial"/>
        </w:rPr>
      </w:pPr>
      <w:r>
        <w:rPr>
          <w:rFonts w:ascii="Arial" w:hAnsi="Arial" w:cs="Arial"/>
        </w:rPr>
        <w:t xml:space="preserve">I am responsible for national strategy, expanded </w:t>
      </w:r>
      <w:r w:rsidR="00FD480E">
        <w:rPr>
          <w:rFonts w:ascii="Arial" w:hAnsi="Arial" w:cs="Arial"/>
        </w:rPr>
        <w:t xml:space="preserve">organizational </w:t>
      </w:r>
      <w:r>
        <w:rPr>
          <w:rFonts w:ascii="Arial" w:hAnsi="Arial" w:cs="Arial"/>
        </w:rPr>
        <w:t xml:space="preserve">structure and sales execution </w:t>
      </w:r>
      <w:r w:rsidR="00FD480E">
        <w:rPr>
          <w:rFonts w:ascii="Arial" w:hAnsi="Arial" w:cs="Arial"/>
        </w:rPr>
        <w:t>through some of the largest on and off premise</w:t>
      </w:r>
      <w:r w:rsidR="008E1CEA">
        <w:rPr>
          <w:rFonts w:ascii="Arial" w:hAnsi="Arial" w:cs="Arial"/>
        </w:rPr>
        <w:t xml:space="preserve"> retail</w:t>
      </w:r>
      <w:r w:rsidR="00FD480E">
        <w:rPr>
          <w:rFonts w:ascii="Arial" w:hAnsi="Arial" w:cs="Arial"/>
        </w:rPr>
        <w:t xml:space="preserve"> chains and a reputable</w:t>
      </w:r>
      <w:r w:rsidR="00045220">
        <w:rPr>
          <w:rFonts w:ascii="Arial" w:hAnsi="Arial" w:cs="Arial"/>
        </w:rPr>
        <w:t>,</w:t>
      </w:r>
      <w:r w:rsidR="00FD480E">
        <w:rPr>
          <w:rFonts w:ascii="Arial" w:hAnsi="Arial" w:cs="Arial"/>
        </w:rPr>
        <w:t xml:space="preserve"> best in class distributor network </w:t>
      </w:r>
      <w:r>
        <w:rPr>
          <w:rFonts w:ascii="Arial" w:hAnsi="Arial" w:cs="Arial"/>
        </w:rPr>
        <w:t>reporting to the Founder and CEO</w:t>
      </w:r>
      <w:r w:rsidR="004376E5">
        <w:rPr>
          <w:rFonts w:ascii="Arial" w:hAnsi="Arial" w:cs="Arial"/>
        </w:rPr>
        <w:t xml:space="preserve"> of a start-up wine company</w:t>
      </w:r>
      <w:r>
        <w:rPr>
          <w:rFonts w:ascii="Arial" w:hAnsi="Arial" w:cs="Arial"/>
        </w:rPr>
        <w:t>.</w:t>
      </w:r>
      <w:r w:rsidR="00FD480E">
        <w:rPr>
          <w:rFonts w:ascii="Arial" w:hAnsi="Arial" w:cs="Arial"/>
        </w:rPr>
        <w:t xml:space="preserve"> </w:t>
      </w:r>
    </w:p>
    <w:p w:rsidR="009D2B19" w:rsidRDefault="009D2B19" w:rsidP="007B2008">
      <w:pPr>
        <w:rPr>
          <w:rFonts w:ascii="Arial" w:hAnsi="Arial" w:cs="Arial"/>
        </w:rPr>
      </w:pPr>
    </w:p>
    <w:p w:rsidR="009D2B19" w:rsidRDefault="009D2B19" w:rsidP="009D2B19">
      <w:pPr>
        <w:pStyle w:val="ListParagraph"/>
        <w:numPr>
          <w:ilvl w:val="0"/>
          <w:numId w:val="2"/>
        </w:numPr>
        <w:rPr>
          <w:rFonts w:ascii="Arial" w:hAnsi="Arial" w:cs="Arial"/>
        </w:rPr>
      </w:pPr>
      <w:r>
        <w:rPr>
          <w:rFonts w:ascii="Arial" w:hAnsi="Arial" w:cs="Arial"/>
        </w:rPr>
        <w:t xml:space="preserve">Achieved 2019 sales and financial </w:t>
      </w:r>
      <w:r w:rsidR="00D103AC">
        <w:rPr>
          <w:rFonts w:ascii="Arial" w:hAnsi="Arial" w:cs="Arial"/>
        </w:rPr>
        <w:t>goals</w:t>
      </w:r>
      <w:r>
        <w:rPr>
          <w:rFonts w:ascii="Arial" w:hAnsi="Arial" w:cs="Arial"/>
        </w:rPr>
        <w:t xml:space="preserve"> </w:t>
      </w:r>
      <w:r w:rsidR="00B01123">
        <w:rPr>
          <w:rFonts w:ascii="Arial" w:hAnsi="Arial" w:cs="Arial"/>
        </w:rPr>
        <w:t>with double digit sales and revenue growth</w:t>
      </w:r>
      <w:r w:rsidR="008E1CEA">
        <w:rPr>
          <w:rFonts w:ascii="Arial" w:hAnsi="Arial" w:cs="Arial"/>
        </w:rPr>
        <w:t xml:space="preserve">; </w:t>
      </w:r>
      <w:r w:rsidR="00045220">
        <w:rPr>
          <w:rFonts w:ascii="Arial" w:hAnsi="Arial" w:cs="Arial"/>
        </w:rPr>
        <w:t>negotiated</w:t>
      </w:r>
      <w:r w:rsidR="00B01123">
        <w:rPr>
          <w:rFonts w:ascii="Arial" w:hAnsi="Arial" w:cs="Arial"/>
        </w:rPr>
        <w:t xml:space="preserve"> a 2020 plan with triple digit sales and revenue growth</w:t>
      </w:r>
      <w:r w:rsidR="00045220">
        <w:rPr>
          <w:rFonts w:ascii="Arial" w:hAnsi="Arial" w:cs="Arial"/>
        </w:rPr>
        <w:t xml:space="preserve"> and significant incremental investment</w:t>
      </w:r>
    </w:p>
    <w:p w:rsidR="00B01123" w:rsidRDefault="00B01123" w:rsidP="009D2B19">
      <w:pPr>
        <w:pStyle w:val="ListParagraph"/>
        <w:numPr>
          <w:ilvl w:val="0"/>
          <w:numId w:val="2"/>
        </w:numPr>
        <w:rPr>
          <w:rFonts w:ascii="Arial" w:hAnsi="Arial" w:cs="Arial"/>
        </w:rPr>
      </w:pPr>
      <w:r>
        <w:rPr>
          <w:rFonts w:ascii="Arial" w:hAnsi="Arial" w:cs="Arial"/>
        </w:rPr>
        <w:t xml:space="preserve">Drive volume and distribution growth by building </w:t>
      </w:r>
      <w:r w:rsidR="008E1CEA">
        <w:rPr>
          <w:rFonts w:ascii="Arial" w:hAnsi="Arial" w:cs="Arial"/>
        </w:rPr>
        <w:t>retailer</w:t>
      </w:r>
      <w:r w:rsidR="00FD480E">
        <w:rPr>
          <w:rFonts w:ascii="Arial" w:hAnsi="Arial" w:cs="Arial"/>
        </w:rPr>
        <w:t xml:space="preserve"> and distributor </w:t>
      </w:r>
      <w:r>
        <w:rPr>
          <w:rFonts w:ascii="Arial" w:hAnsi="Arial" w:cs="Arial"/>
        </w:rPr>
        <w:t xml:space="preserve">relationships, an excellence in execution </w:t>
      </w:r>
      <w:r w:rsidR="00FD480E">
        <w:rPr>
          <w:rFonts w:ascii="Arial" w:hAnsi="Arial" w:cs="Arial"/>
        </w:rPr>
        <w:t xml:space="preserve">business </w:t>
      </w:r>
      <w:r>
        <w:rPr>
          <w:rFonts w:ascii="Arial" w:hAnsi="Arial" w:cs="Arial"/>
        </w:rPr>
        <w:t xml:space="preserve">model </w:t>
      </w:r>
      <w:r w:rsidR="00FD480E">
        <w:rPr>
          <w:rFonts w:ascii="Arial" w:hAnsi="Arial" w:cs="Arial"/>
        </w:rPr>
        <w:t>and</w:t>
      </w:r>
      <w:r>
        <w:rPr>
          <w:rFonts w:ascii="Arial" w:hAnsi="Arial" w:cs="Arial"/>
        </w:rPr>
        <w:t xml:space="preserve"> un</w:t>
      </w:r>
      <w:r w:rsidR="00045220">
        <w:rPr>
          <w:rFonts w:ascii="Arial" w:hAnsi="Arial" w:cs="Arial"/>
        </w:rPr>
        <w:t>paralleled</w:t>
      </w:r>
      <w:r>
        <w:rPr>
          <w:rFonts w:ascii="Arial" w:hAnsi="Arial" w:cs="Arial"/>
        </w:rPr>
        <w:t xml:space="preserve"> customer service</w:t>
      </w:r>
    </w:p>
    <w:p w:rsidR="00B01123" w:rsidRDefault="00B01123" w:rsidP="009D2B19">
      <w:pPr>
        <w:pStyle w:val="ListParagraph"/>
        <w:numPr>
          <w:ilvl w:val="0"/>
          <w:numId w:val="2"/>
        </w:numPr>
        <w:rPr>
          <w:rFonts w:ascii="Arial" w:hAnsi="Arial" w:cs="Arial"/>
        </w:rPr>
      </w:pPr>
      <w:r>
        <w:rPr>
          <w:rFonts w:ascii="Arial" w:hAnsi="Arial" w:cs="Arial"/>
        </w:rPr>
        <w:t>Work closely with our Director of Finance &amp; Operations in order planning, forecasting</w:t>
      </w:r>
      <w:r w:rsidR="00045220">
        <w:rPr>
          <w:rFonts w:ascii="Arial" w:hAnsi="Arial" w:cs="Arial"/>
        </w:rPr>
        <w:t>,</w:t>
      </w:r>
      <w:r>
        <w:rPr>
          <w:rFonts w:ascii="Arial" w:hAnsi="Arial" w:cs="Arial"/>
        </w:rPr>
        <w:t xml:space="preserve"> inventory management </w:t>
      </w:r>
      <w:r w:rsidR="00045220">
        <w:rPr>
          <w:rFonts w:ascii="Arial" w:hAnsi="Arial" w:cs="Arial"/>
        </w:rPr>
        <w:t xml:space="preserve">and logistics </w:t>
      </w:r>
      <w:r>
        <w:rPr>
          <w:rFonts w:ascii="Arial" w:hAnsi="Arial" w:cs="Arial"/>
        </w:rPr>
        <w:t>at two domestic production facilities</w:t>
      </w:r>
    </w:p>
    <w:p w:rsidR="00B01123" w:rsidRDefault="00B01123" w:rsidP="009D2B19">
      <w:pPr>
        <w:pStyle w:val="ListParagraph"/>
        <w:numPr>
          <w:ilvl w:val="0"/>
          <w:numId w:val="2"/>
        </w:numPr>
        <w:rPr>
          <w:rFonts w:ascii="Arial" w:hAnsi="Arial" w:cs="Arial"/>
        </w:rPr>
      </w:pPr>
      <w:r>
        <w:rPr>
          <w:rFonts w:ascii="Arial" w:hAnsi="Arial" w:cs="Arial"/>
        </w:rPr>
        <w:t xml:space="preserve">Hire, train and develop a new team of </w:t>
      </w:r>
      <w:r w:rsidR="00FD480E">
        <w:rPr>
          <w:rFonts w:ascii="Arial" w:hAnsi="Arial" w:cs="Arial"/>
        </w:rPr>
        <w:t xml:space="preserve">six </w:t>
      </w:r>
      <w:r>
        <w:rPr>
          <w:rFonts w:ascii="Arial" w:hAnsi="Arial" w:cs="Arial"/>
        </w:rPr>
        <w:t xml:space="preserve">Regional Sales Managers based in key markets </w:t>
      </w:r>
      <w:r w:rsidR="00FD480E">
        <w:rPr>
          <w:rFonts w:ascii="Arial" w:hAnsi="Arial" w:cs="Arial"/>
        </w:rPr>
        <w:t>in</w:t>
      </w:r>
      <w:r>
        <w:rPr>
          <w:rFonts w:ascii="Arial" w:hAnsi="Arial" w:cs="Arial"/>
        </w:rPr>
        <w:t xml:space="preserve"> </w:t>
      </w:r>
      <w:r w:rsidR="008E1CEA">
        <w:rPr>
          <w:rFonts w:ascii="Arial" w:hAnsi="Arial" w:cs="Arial"/>
        </w:rPr>
        <w:t xml:space="preserve">the states of </w:t>
      </w:r>
      <w:r>
        <w:rPr>
          <w:rFonts w:ascii="Arial" w:hAnsi="Arial" w:cs="Arial"/>
        </w:rPr>
        <w:t>California, Illinois, Florida, Texas and New York</w:t>
      </w:r>
    </w:p>
    <w:p w:rsidR="00B01123" w:rsidRDefault="00B01123" w:rsidP="009D2B19">
      <w:pPr>
        <w:pStyle w:val="ListParagraph"/>
        <w:numPr>
          <w:ilvl w:val="0"/>
          <w:numId w:val="2"/>
        </w:numPr>
        <w:rPr>
          <w:rFonts w:ascii="Arial" w:hAnsi="Arial" w:cs="Arial"/>
        </w:rPr>
      </w:pPr>
      <w:r>
        <w:rPr>
          <w:rFonts w:ascii="Arial" w:hAnsi="Arial" w:cs="Arial"/>
        </w:rPr>
        <w:t>Build strong relationships with key o</w:t>
      </w:r>
      <w:r w:rsidR="008E1CEA">
        <w:rPr>
          <w:rFonts w:ascii="Arial" w:hAnsi="Arial" w:cs="Arial"/>
        </w:rPr>
        <w:t xml:space="preserve">n </w:t>
      </w:r>
      <w:r>
        <w:rPr>
          <w:rFonts w:ascii="Arial" w:hAnsi="Arial" w:cs="Arial"/>
        </w:rPr>
        <w:t>and o</w:t>
      </w:r>
      <w:r w:rsidR="008E1CEA">
        <w:rPr>
          <w:rFonts w:ascii="Arial" w:hAnsi="Arial" w:cs="Arial"/>
        </w:rPr>
        <w:t>ff</w:t>
      </w:r>
      <w:r>
        <w:rPr>
          <w:rFonts w:ascii="Arial" w:hAnsi="Arial" w:cs="Arial"/>
        </w:rPr>
        <w:t xml:space="preserve"> premise chain accounts </w:t>
      </w:r>
      <w:r w:rsidR="00F37F05">
        <w:rPr>
          <w:rFonts w:ascii="Arial" w:hAnsi="Arial" w:cs="Arial"/>
        </w:rPr>
        <w:t xml:space="preserve">(e.g. Costco, Kroger, Target &amp; Walmart) </w:t>
      </w:r>
      <w:r>
        <w:rPr>
          <w:rFonts w:ascii="Arial" w:hAnsi="Arial" w:cs="Arial"/>
        </w:rPr>
        <w:t>and distrib</w:t>
      </w:r>
      <w:r w:rsidR="008E1CEA">
        <w:rPr>
          <w:rFonts w:ascii="Arial" w:hAnsi="Arial" w:cs="Arial"/>
        </w:rPr>
        <w:t>u</w:t>
      </w:r>
      <w:r>
        <w:rPr>
          <w:rFonts w:ascii="Arial" w:hAnsi="Arial" w:cs="Arial"/>
        </w:rPr>
        <w:t>tor le</w:t>
      </w:r>
      <w:r w:rsidR="008E1CEA">
        <w:rPr>
          <w:rFonts w:ascii="Arial" w:hAnsi="Arial" w:cs="Arial"/>
        </w:rPr>
        <w:t>adership</w:t>
      </w:r>
      <w:r w:rsidR="00F37F05">
        <w:rPr>
          <w:rFonts w:ascii="Arial" w:hAnsi="Arial" w:cs="Arial"/>
        </w:rPr>
        <w:t xml:space="preserve"> at Young’s, RNDC, Breakthru and ABI</w:t>
      </w:r>
    </w:p>
    <w:p w:rsidR="00B01123" w:rsidRDefault="00B01123" w:rsidP="009D2B19">
      <w:pPr>
        <w:pStyle w:val="ListParagraph"/>
        <w:numPr>
          <w:ilvl w:val="0"/>
          <w:numId w:val="2"/>
        </w:numPr>
        <w:rPr>
          <w:rFonts w:ascii="Arial" w:hAnsi="Arial" w:cs="Arial"/>
        </w:rPr>
      </w:pPr>
      <w:r>
        <w:rPr>
          <w:rFonts w:ascii="Arial" w:hAnsi="Arial" w:cs="Arial"/>
        </w:rPr>
        <w:t>Launch</w:t>
      </w:r>
      <w:r w:rsidR="008E1CEA">
        <w:rPr>
          <w:rFonts w:ascii="Arial" w:hAnsi="Arial" w:cs="Arial"/>
        </w:rPr>
        <w:t>ing</w:t>
      </w:r>
      <w:r>
        <w:rPr>
          <w:rFonts w:ascii="Arial" w:hAnsi="Arial" w:cs="Arial"/>
        </w:rPr>
        <w:t xml:space="preserve"> a new can and bottle design </w:t>
      </w:r>
      <w:r w:rsidR="00D103AC">
        <w:rPr>
          <w:rFonts w:ascii="Arial" w:hAnsi="Arial" w:cs="Arial"/>
        </w:rPr>
        <w:t>in 2020 featuring updated packaging</w:t>
      </w:r>
      <w:r w:rsidR="00FD480E">
        <w:rPr>
          <w:rFonts w:ascii="Arial" w:hAnsi="Arial" w:cs="Arial"/>
        </w:rPr>
        <w:t xml:space="preserve"> and</w:t>
      </w:r>
      <w:r w:rsidR="00D103AC">
        <w:rPr>
          <w:rFonts w:ascii="Arial" w:hAnsi="Arial" w:cs="Arial"/>
        </w:rPr>
        <w:t xml:space="preserve"> refreshed branding via national advertising, digital media and </w:t>
      </w:r>
      <w:r w:rsidR="008E1CEA">
        <w:rPr>
          <w:rFonts w:ascii="Arial" w:hAnsi="Arial" w:cs="Arial"/>
        </w:rPr>
        <w:t xml:space="preserve">local </w:t>
      </w:r>
      <w:r w:rsidR="00D103AC">
        <w:rPr>
          <w:rFonts w:ascii="Arial" w:hAnsi="Arial" w:cs="Arial"/>
        </w:rPr>
        <w:t xml:space="preserve">trade spending  </w:t>
      </w:r>
    </w:p>
    <w:p w:rsidR="00D103AC" w:rsidRDefault="008E1CEA" w:rsidP="009D2B19">
      <w:pPr>
        <w:pStyle w:val="ListParagraph"/>
        <w:numPr>
          <w:ilvl w:val="0"/>
          <w:numId w:val="2"/>
        </w:numPr>
        <w:rPr>
          <w:rFonts w:ascii="Arial" w:hAnsi="Arial" w:cs="Arial"/>
        </w:rPr>
      </w:pPr>
      <w:r>
        <w:rPr>
          <w:rFonts w:ascii="Arial" w:hAnsi="Arial" w:cs="Arial"/>
        </w:rPr>
        <w:t>Attend</w:t>
      </w:r>
      <w:r w:rsidR="00D103AC">
        <w:rPr>
          <w:rFonts w:ascii="Arial" w:hAnsi="Arial" w:cs="Arial"/>
        </w:rPr>
        <w:t xml:space="preserve"> monthly board meetings with our investor </w:t>
      </w:r>
      <w:r>
        <w:rPr>
          <w:rFonts w:ascii="Arial" w:hAnsi="Arial" w:cs="Arial"/>
        </w:rPr>
        <w:t xml:space="preserve">and ownership </w:t>
      </w:r>
      <w:r w:rsidR="00D103AC">
        <w:rPr>
          <w:rFonts w:ascii="Arial" w:hAnsi="Arial" w:cs="Arial"/>
        </w:rPr>
        <w:t>team</w:t>
      </w:r>
      <w:r>
        <w:rPr>
          <w:rFonts w:ascii="Arial" w:hAnsi="Arial" w:cs="Arial"/>
        </w:rPr>
        <w:t xml:space="preserve">; participate in the annual equity financing process raising </w:t>
      </w:r>
      <w:r w:rsidR="00A06181">
        <w:rPr>
          <w:rFonts w:ascii="Arial" w:hAnsi="Arial" w:cs="Arial"/>
        </w:rPr>
        <w:t xml:space="preserve">capital to forge </w:t>
      </w:r>
      <w:r w:rsidR="00045220">
        <w:rPr>
          <w:rFonts w:ascii="Arial" w:hAnsi="Arial" w:cs="Arial"/>
        </w:rPr>
        <w:t xml:space="preserve">investment in resources and </w:t>
      </w:r>
      <w:r w:rsidR="00A06181">
        <w:rPr>
          <w:rFonts w:ascii="Arial" w:hAnsi="Arial" w:cs="Arial"/>
        </w:rPr>
        <w:t>innovation</w:t>
      </w:r>
    </w:p>
    <w:p w:rsidR="00D103AC" w:rsidRDefault="00D103AC" w:rsidP="009D2B19">
      <w:pPr>
        <w:pStyle w:val="ListParagraph"/>
        <w:numPr>
          <w:ilvl w:val="0"/>
          <w:numId w:val="2"/>
        </w:numPr>
        <w:rPr>
          <w:rFonts w:ascii="Arial" w:hAnsi="Arial" w:cs="Arial"/>
        </w:rPr>
      </w:pPr>
      <w:r>
        <w:rPr>
          <w:rFonts w:ascii="Arial" w:hAnsi="Arial" w:cs="Arial"/>
        </w:rPr>
        <w:t xml:space="preserve">SOCIAL Sparkling Wine is currently a top </w:t>
      </w:r>
      <w:r w:rsidR="00045220">
        <w:rPr>
          <w:rFonts w:ascii="Arial" w:hAnsi="Arial" w:cs="Arial"/>
        </w:rPr>
        <w:t>selling</w:t>
      </w:r>
      <w:r>
        <w:rPr>
          <w:rFonts w:ascii="Arial" w:hAnsi="Arial" w:cs="Arial"/>
        </w:rPr>
        <w:t xml:space="preserve"> canned wine</w:t>
      </w:r>
      <w:r w:rsidR="00FD480E">
        <w:rPr>
          <w:rFonts w:ascii="Arial" w:hAnsi="Arial" w:cs="Arial"/>
        </w:rPr>
        <w:t xml:space="preserve">, </w:t>
      </w:r>
      <w:r>
        <w:rPr>
          <w:rFonts w:ascii="Arial" w:hAnsi="Arial" w:cs="Arial"/>
        </w:rPr>
        <w:t xml:space="preserve">the fastest growing </w:t>
      </w:r>
      <w:r w:rsidR="00FD480E">
        <w:rPr>
          <w:rFonts w:ascii="Arial" w:hAnsi="Arial" w:cs="Arial"/>
        </w:rPr>
        <w:t xml:space="preserve">brand and leads the category in sales per point of ACV </w:t>
      </w:r>
      <w:r w:rsidR="00045220">
        <w:rPr>
          <w:rFonts w:ascii="Arial" w:hAnsi="Arial" w:cs="Arial"/>
        </w:rPr>
        <w:t xml:space="preserve">according to </w:t>
      </w:r>
      <w:r w:rsidR="003228D4">
        <w:rPr>
          <w:rFonts w:ascii="Arial" w:hAnsi="Arial" w:cs="Arial"/>
        </w:rPr>
        <w:t>Nielsen 52 week data</w:t>
      </w:r>
    </w:p>
    <w:p w:rsidR="00FD480E" w:rsidRPr="008E1CEA" w:rsidRDefault="00FD480E" w:rsidP="008E1CEA">
      <w:pPr>
        <w:pStyle w:val="ListParagraph"/>
        <w:numPr>
          <w:ilvl w:val="0"/>
          <w:numId w:val="2"/>
        </w:numPr>
        <w:rPr>
          <w:rFonts w:ascii="Arial" w:hAnsi="Arial" w:cs="Arial"/>
        </w:rPr>
      </w:pPr>
      <w:r>
        <w:rPr>
          <w:rFonts w:ascii="Arial" w:hAnsi="Arial" w:cs="Arial"/>
        </w:rPr>
        <w:t>Developed Cost</w:t>
      </w:r>
      <w:r w:rsidR="004376E5">
        <w:rPr>
          <w:rFonts w:ascii="Arial" w:hAnsi="Arial" w:cs="Arial"/>
        </w:rPr>
        <w:t xml:space="preserve">co into our top retail </w:t>
      </w:r>
      <w:r w:rsidR="008E1CEA">
        <w:rPr>
          <w:rFonts w:ascii="Arial" w:hAnsi="Arial" w:cs="Arial"/>
        </w:rPr>
        <w:t xml:space="preserve">account </w:t>
      </w:r>
      <w:r>
        <w:rPr>
          <w:rFonts w:ascii="Arial" w:hAnsi="Arial" w:cs="Arial"/>
        </w:rPr>
        <w:t>in 2019 through a “Roadshow” concept support</w:t>
      </w:r>
      <w:r w:rsidR="008E1CEA">
        <w:rPr>
          <w:rFonts w:ascii="Arial" w:hAnsi="Arial" w:cs="Arial"/>
        </w:rPr>
        <w:t>ed b</w:t>
      </w:r>
      <w:r>
        <w:rPr>
          <w:rFonts w:ascii="Arial" w:hAnsi="Arial" w:cs="Arial"/>
        </w:rPr>
        <w:t xml:space="preserve">y </w:t>
      </w:r>
      <w:r w:rsidR="004376E5">
        <w:rPr>
          <w:rFonts w:ascii="Arial" w:hAnsi="Arial" w:cs="Arial"/>
        </w:rPr>
        <w:t xml:space="preserve">custom POS, </w:t>
      </w:r>
      <w:r>
        <w:rPr>
          <w:rFonts w:ascii="Arial" w:hAnsi="Arial" w:cs="Arial"/>
        </w:rPr>
        <w:t xml:space="preserve">pallet buys and live </w:t>
      </w:r>
      <w:r w:rsidR="00045220">
        <w:rPr>
          <w:rFonts w:ascii="Arial" w:hAnsi="Arial" w:cs="Arial"/>
        </w:rPr>
        <w:t xml:space="preserve">“Owner” </w:t>
      </w:r>
      <w:r>
        <w:rPr>
          <w:rFonts w:ascii="Arial" w:hAnsi="Arial" w:cs="Arial"/>
        </w:rPr>
        <w:t xml:space="preserve">demos to drive trial and brand awareness </w:t>
      </w:r>
    </w:p>
    <w:p w:rsidR="009D2B19" w:rsidRDefault="009D2B19" w:rsidP="007B2008">
      <w:pPr>
        <w:rPr>
          <w:rFonts w:ascii="Arial" w:hAnsi="Arial" w:cs="Arial"/>
        </w:rPr>
      </w:pPr>
    </w:p>
    <w:p w:rsidR="007B2008" w:rsidRPr="00611315" w:rsidRDefault="007B2008" w:rsidP="007B2008">
      <w:pPr>
        <w:rPr>
          <w:rFonts w:ascii="Arial" w:hAnsi="Arial" w:cs="Arial"/>
        </w:rPr>
      </w:pPr>
      <w:r>
        <w:rPr>
          <w:rFonts w:ascii="Arial" w:hAnsi="Arial" w:cs="Arial"/>
        </w:rPr>
        <w:t>W</w:t>
      </w:r>
      <w:r w:rsidR="00FE2D92">
        <w:rPr>
          <w:rFonts w:ascii="Arial" w:hAnsi="Arial" w:cs="Arial"/>
        </w:rPr>
        <w:t xml:space="preserve">ALGREEN CO., </w:t>
      </w:r>
      <w:r w:rsidR="00FE2D92" w:rsidRPr="004C37E9">
        <w:rPr>
          <w:rFonts w:ascii="Arial" w:hAnsi="Arial" w:cs="Arial"/>
          <w:b/>
          <w:i/>
        </w:rPr>
        <w:t>Senior Category Manager – Beer, Wine &amp; Spirits</w:t>
      </w:r>
      <w:r w:rsidR="00FE2D92">
        <w:rPr>
          <w:rFonts w:ascii="Arial" w:hAnsi="Arial" w:cs="Arial"/>
        </w:rPr>
        <w:t xml:space="preserve"> </w:t>
      </w:r>
      <w:r w:rsidR="00FE2D92">
        <w:rPr>
          <w:rFonts w:ascii="Arial" w:hAnsi="Arial" w:cs="Arial"/>
        </w:rPr>
        <w:tab/>
      </w:r>
      <w:r w:rsidR="00FE2D92">
        <w:rPr>
          <w:rFonts w:ascii="Arial" w:hAnsi="Arial" w:cs="Arial"/>
        </w:rPr>
        <w:tab/>
      </w:r>
      <w:r w:rsidR="00FE2D92">
        <w:rPr>
          <w:rFonts w:ascii="Arial" w:hAnsi="Arial" w:cs="Arial"/>
        </w:rPr>
        <w:tab/>
      </w:r>
      <w:r w:rsidRPr="00611315">
        <w:rPr>
          <w:rFonts w:ascii="Arial" w:hAnsi="Arial" w:cs="Arial"/>
        </w:rPr>
        <w:t>2010 - 2019</w:t>
      </w:r>
    </w:p>
    <w:p w:rsidR="007B2008" w:rsidRPr="004C37E9" w:rsidRDefault="009D2B19" w:rsidP="007B2008">
      <w:pPr>
        <w:tabs>
          <w:tab w:val="left" w:pos="720"/>
          <w:tab w:val="left" w:pos="1080"/>
          <w:tab w:val="left" w:pos="7470"/>
        </w:tabs>
        <w:jc w:val="both"/>
        <w:rPr>
          <w:rFonts w:ascii="Arial" w:hAnsi="Arial" w:cs="Arial"/>
        </w:rPr>
      </w:pPr>
      <w:r>
        <w:rPr>
          <w:rFonts w:ascii="Arial" w:hAnsi="Arial" w:cs="Arial"/>
        </w:rPr>
        <w:t>R</w:t>
      </w:r>
      <w:r w:rsidR="006D5CA2">
        <w:rPr>
          <w:rFonts w:ascii="Arial" w:hAnsi="Arial" w:cs="Arial"/>
        </w:rPr>
        <w:t>esponsible for</w:t>
      </w:r>
      <w:r w:rsidR="007B2008" w:rsidRPr="004C37E9">
        <w:rPr>
          <w:rFonts w:ascii="Arial" w:hAnsi="Arial" w:cs="Arial"/>
        </w:rPr>
        <w:t xml:space="preserve"> </w:t>
      </w:r>
      <w:r w:rsidR="00C93617">
        <w:rPr>
          <w:rFonts w:ascii="Arial" w:hAnsi="Arial" w:cs="Arial"/>
        </w:rPr>
        <w:t xml:space="preserve">creating </w:t>
      </w:r>
      <w:r w:rsidR="007B2008" w:rsidRPr="004C37E9">
        <w:rPr>
          <w:rFonts w:ascii="Arial" w:hAnsi="Arial" w:cs="Arial"/>
        </w:rPr>
        <w:t xml:space="preserve">$1B in sales and $200M in profit </w:t>
      </w:r>
      <w:r w:rsidR="00C93617">
        <w:rPr>
          <w:rFonts w:ascii="Arial" w:hAnsi="Arial" w:cs="Arial"/>
        </w:rPr>
        <w:t>for a start-up category at</w:t>
      </w:r>
      <w:r w:rsidR="006D5CA2">
        <w:rPr>
          <w:rFonts w:ascii="Arial" w:hAnsi="Arial" w:cs="Arial"/>
        </w:rPr>
        <w:t xml:space="preserve"> Walgreens through</w:t>
      </w:r>
      <w:r w:rsidR="007B2008" w:rsidRPr="004C37E9">
        <w:rPr>
          <w:rFonts w:ascii="Arial" w:hAnsi="Arial" w:cs="Arial"/>
        </w:rPr>
        <w:t xml:space="preserve"> our legacy, flagship, vision and corner store formats for the beer, wine and spirits category. I manage</w:t>
      </w:r>
      <w:r w:rsidR="00AC6584">
        <w:rPr>
          <w:rFonts w:ascii="Arial" w:hAnsi="Arial" w:cs="Arial"/>
        </w:rPr>
        <w:t>d</w:t>
      </w:r>
      <w:r w:rsidR="007B2008" w:rsidRPr="004C37E9">
        <w:rPr>
          <w:rFonts w:ascii="Arial" w:hAnsi="Arial" w:cs="Arial"/>
        </w:rPr>
        <w:t xml:space="preserve"> ongoing business through insight-led decision making, assortment optimization, category marketing, visual merchandising and vendor management to optimize the return on invested capital.</w:t>
      </w:r>
    </w:p>
    <w:p w:rsidR="007B2008" w:rsidRPr="004C37E9" w:rsidRDefault="007B2008" w:rsidP="007B2008">
      <w:pPr>
        <w:tabs>
          <w:tab w:val="left" w:pos="720"/>
          <w:tab w:val="left" w:pos="1080"/>
          <w:tab w:val="left" w:pos="7470"/>
        </w:tabs>
        <w:jc w:val="both"/>
        <w:rPr>
          <w:rFonts w:ascii="Arial" w:hAnsi="Arial" w:cs="Arial"/>
        </w:rPr>
      </w:pPr>
    </w:p>
    <w:p w:rsidR="007B2008" w:rsidRPr="004C37E9" w:rsidRDefault="007B2008" w:rsidP="007B2008">
      <w:pPr>
        <w:numPr>
          <w:ilvl w:val="0"/>
          <w:numId w:val="1"/>
        </w:numPr>
        <w:tabs>
          <w:tab w:val="left" w:pos="720"/>
          <w:tab w:val="left" w:pos="1080"/>
          <w:tab w:val="left" w:pos="7470"/>
        </w:tabs>
        <w:jc w:val="both"/>
        <w:rPr>
          <w:rFonts w:ascii="Arial" w:hAnsi="Arial" w:cs="Arial"/>
        </w:rPr>
      </w:pPr>
      <w:r w:rsidRPr="004C37E9">
        <w:rPr>
          <w:rFonts w:ascii="Arial" w:hAnsi="Arial" w:cs="Arial"/>
        </w:rPr>
        <w:t>Consistently achieve</w:t>
      </w:r>
      <w:r w:rsidR="007C3822">
        <w:rPr>
          <w:rFonts w:ascii="Arial" w:hAnsi="Arial" w:cs="Arial"/>
        </w:rPr>
        <w:t>d</w:t>
      </w:r>
      <w:r w:rsidRPr="004C37E9">
        <w:rPr>
          <w:rFonts w:ascii="Arial" w:hAnsi="Arial" w:cs="Arial"/>
        </w:rPr>
        <w:t xml:space="preserve"> annual sales, profit and gross margin g</w:t>
      </w:r>
      <w:r>
        <w:rPr>
          <w:rFonts w:ascii="Arial" w:hAnsi="Arial" w:cs="Arial"/>
        </w:rPr>
        <w:t>oals based on our “Everyday N</w:t>
      </w:r>
      <w:r w:rsidRPr="004C37E9">
        <w:rPr>
          <w:rFonts w:ascii="Arial" w:hAnsi="Arial" w:cs="Arial"/>
        </w:rPr>
        <w:t>eed</w:t>
      </w:r>
      <w:r>
        <w:rPr>
          <w:rFonts w:ascii="Arial" w:hAnsi="Arial" w:cs="Arial"/>
        </w:rPr>
        <w:t>”</w:t>
      </w:r>
      <w:r w:rsidRPr="004C37E9">
        <w:rPr>
          <w:rFonts w:ascii="Arial" w:hAnsi="Arial" w:cs="Arial"/>
        </w:rPr>
        <w:t xml:space="preserve"> category role and the development of </w:t>
      </w:r>
      <w:r>
        <w:rPr>
          <w:rFonts w:ascii="Arial" w:hAnsi="Arial" w:cs="Arial"/>
        </w:rPr>
        <w:t xml:space="preserve">our </w:t>
      </w:r>
      <w:r w:rsidRPr="004C37E9">
        <w:rPr>
          <w:rFonts w:ascii="Arial" w:hAnsi="Arial" w:cs="Arial"/>
        </w:rPr>
        <w:t>beer, win</w:t>
      </w:r>
      <w:r w:rsidR="00F475B5">
        <w:rPr>
          <w:rFonts w:ascii="Arial" w:hAnsi="Arial" w:cs="Arial"/>
        </w:rPr>
        <w:t>e and spirits vision, strategy</w:t>
      </w:r>
      <w:r w:rsidRPr="004C37E9">
        <w:rPr>
          <w:rFonts w:ascii="Arial" w:hAnsi="Arial" w:cs="Arial"/>
        </w:rPr>
        <w:t xml:space="preserve"> and tactics</w:t>
      </w:r>
    </w:p>
    <w:p w:rsidR="007B2008" w:rsidRPr="004C37E9" w:rsidRDefault="007B2008" w:rsidP="007B2008">
      <w:pPr>
        <w:numPr>
          <w:ilvl w:val="0"/>
          <w:numId w:val="1"/>
        </w:numPr>
        <w:tabs>
          <w:tab w:val="left" w:pos="720"/>
          <w:tab w:val="left" w:pos="1080"/>
          <w:tab w:val="left" w:pos="7470"/>
        </w:tabs>
        <w:jc w:val="both"/>
        <w:rPr>
          <w:rFonts w:ascii="Arial" w:hAnsi="Arial" w:cs="Arial"/>
        </w:rPr>
      </w:pPr>
      <w:r w:rsidRPr="004C37E9">
        <w:rPr>
          <w:rFonts w:ascii="Arial" w:hAnsi="Arial" w:cs="Arial"/>
        </w:rPr>
        <w:t>Responsible for an 11 person beer, wine and spirits team including seven Merchandising Assistants, one Merchandising Analyst and three Associate Category Managers</w:t>
      </w:r>
    </w:p>
    <w:p w:rsidR="007B2008" w:rsidRPr="004C37E9" w:rsidRDefault="007B2008" w:rsidP="007B2008">
      <w:pPr>
        <w:numPr>
          <w:ilvl w:val="0"/>
          <w:numId w:val="1"/>
        </w:numPr>
        <w:tabs>
          <w:tab w:val="left" w:pos="720"/>
          <w:tab w:val="left" w:pos="1080"/>
          <w:tab w:val="left" w:pos="7470"/>
        </w:tabs>
        <w:jc w:val="both"/>
        <w:rPr>
          <w:rFonts w:ascii="Arial" w:hAnsi="Arial" w:cs="Arial"/>
        </w:rPr>
      </w:pPr>
      <w:r w:rsidRPr="004C37E9">
        <w:rPr>
          <w:rFonts w:ascii="Arial" w:hAnsi="Arial" w:cs="Arial"/>
        </w:rPr>
        <w:t>Hi</w:t>
      </w:r>
      <w:r w:rsidR="00F475B5">
        <w:rPr>
          <w:rFonts w:ascii="Arial" w:hAnsi="Arial" w:cs="Arial"/>
        </w:rPr>
        <w:t>re</w:t>
      </w:r>
      <w:r w:rsidR="007C3822">
        <w:rPr>
          <w:rFonts w:ascii="Arial" w:hAnsi="Arial" w:cs="Arial"/>
        </w:rPr>
        <w:t>d</w:t>
      </w:r>
      <w:r w:rsidR="00F475B5">
        <w:rPr>
          <w:rFonts w:ascii="Arial" w:hAnsi="Arial" w:cs="Arial"/>
        </w:rPr>
        <w:t>, train</w:t>
      </w:r>
      <w:r w:rsidR="007C3822">
        <w:rPr>
          <w:rFonts w:ascii="Arial" w:hAnsi="Arial" w:cs="Arial"/>
        </w:rPr>
        <w:t>ed</w:t>
      </w:r>
      <w:r w:rsidR="00F475B5">
        <w:rPr>
          <w:rFonts w:ascii="Arial" w:hAnsi="Arial" w:cs="Arial"/>
        </w:rPr>
        <w:t>, develop</w:t>
      </w:r>
      <w:r w:rsidR="007C3822">
        <w:rPr>
          <w:rFonts w:ascii="Arial" w:hAnsi="Arial" w:cs="Arial"/>
        </w:rPr>
        <w:t xml:space="preserve">ed </w:t>
      </w:r>
      <w:r w:rsidR="00F475B5">
        <w:rPr>
          <w:rFonts w:ascii="Arial" w:hAnsi="Arial" w:cs="Arial"/>
        </w:rPr>
        <w:t>23</w:t>
      </w:r>
      <w:r w:rsidRPr="004C37E9">
        <w:rPr>
          <w:rFonts w:ascii="Arial" w:hAnsi="Arial" w:cs="Arial"/>
        </w:rPr>
        <w:t xml:space="preserve"> former adult bev</w:t>
      </w:r>
      <w:r>
        <w:rPr>
          <w:rFonts w:ascii="Arial" w:hAnsi="Arial" w:cs="Arial"/>
        </w:rPr>
        <w:t xml:space="preserve"> Merc</w:t>
      </w:r>
      <w:r w:rsidRPr="004C37E9">
        <w:rPr>
          <w:rFonts w:ascii="Arial" w:hAnsi="Arial" w:cs="Arial"/>
        </w:rPr>
        <w:t>handising Assistants and</w:t>
      </w:r>
      <w:r>
        <w:rPr>
          <w:rFonts w:ascii="Arial" w:hAnsi="Arial" w:cs="Arial"/>
        </w:rPr>
        <w:t xml:space="preserve"> Associate Category Managers </w:t>
      </w:r>
      <w:r w:rsidRPr="004C37E9">
        <w:rPr>
          <w:rFonts w:ascii="Arial" w:hAnsi="Arial" w:cs="Arial"/>
        </w:rPr>
        <w:t>build</w:t>
      </w:r>
      <w:r>
        <w:rPr>
          <w:rFonts w:ascii="Arial" w:hAnsi="Arial" w:cs="Arial"/>
        </w:rPr>
        <w:t>ing</w:t>
      </w:r>
      <w:r w:rsidRPr="004C37E9">
        <w:rPr>
          <w:rFonts w:ascii="Arial" w:hAnsi="Arial" w:cs="Arial"/>
        </w:rPr>
        <w:t xml:space="preserve"> a bench of future leaders; </w:t>
      </w:r>
      <w:r>
        <w:rPr>
          <w:rFonts w:ascii="Arial" w:hAnsi="Arial" w:cs="Arial"/>
        </w:rPr>
        <w:t>also</w:t>
      </w:r>
      <w:r w:rsidR="007C3822">
        <w:rPr>
          <w:rFonts w:ascii="Arial" w:hAnsi="Arial" w:cs="Arial"/>
        </w:rPr>
        <w:t xml:space="preserve"> mentored </w:t>
      </w:r>
      <w:r w:rsidRPr="004C37E9">
        <w:rPr>
          <w:rFonts w:ascii="Arial" w:hAnsi="Arial" w:cs="Arial"/>
        </w:rPr>
        <w:t xml:space="preserve">six non team members </w:t>
      </w:r>
    </w:p>
    <w:p w:rsidR="007B2008" w:rsidRPr="004C37E9" w:rsidRDefault="007B2008" w:rsidP="007B2008">
      <w:pPr>
        <w:numPr>
          <w:ilvl w:val="0"/>
          <w:numId w:val="1"/>
        </w:numPr>
        <w:tabs>
          <w:tab w:val="left" w:pos="720"/>
          <w:tab w:val="left" w:pos="1080"/>
          <w:tab w:val="left" w:pos="7470"/>
        </w:tabs>
        <w:jc w:val="both"/>
        <w:rPr>
          <w:rFonts w:ascii="Arial" w:hAnsi="Arial" w:cs="Arial"/>
        </w:rPr>
      </w:pPr>
      <w:r>
        <w:rPr>
          <w:rFonts w:ascii="Arial" w:hAnsi="Arial" w:cs="Arial"/>
        </w:rPr>
        <w:t>Manage</w:t>
      </w:r>
      <w:r w:rsidR="007C3822">
        <w:rPr>
          <w:rFonts w:ascii="Arial" w:hAnsi="Arial" w:cs="Arial"/>
        </w:rPr>
        <w:t>d</w:t>
      </w:r>
      <w:r>
        <w:rPr>
          <w:rFonts w:ascii="Arial" w:hAnsi="Arial" w:cs="Arial"/>
        </w:rPr>
        <w:t xml:space="preserve"> a 23 member vendor sponsored</w:t>
      </w:r>
      <w:r w:rsidRPr="004C37E9">
        <w:rPr>
          <w:rFonts w:ascii="Arial" w:hAnsi="Arial" w:cs="Arial"/>
        </w:rPr>
        <w:t xml:space="preserve"> Category Management team held accountable for category insights and recommendations, planogram development and reset execution</w:t>
      </w:r>
    </w:p>
    <w:p w:rsidR="007B2008" w:rsidRPr="004C37E9" w:rsidRDefault="007B2008" w:rsidP="007B2008">
      <w:pPr>
        <w:numPr>
          <w:ilvl w:val="0"/>
          <w:numId w:val="1"/>
        </w:numPr>
        <w:tabs>
          <w:tab w:val="left" w:pos="720"/>
          <w:tab w:val="left" w:pos="1080"/>
          <w:tab w:val="left" w:pos="7470"/>
        </w:tabs>
        <w:jc w:val="both"/>
        <w:rPr>
          <w:rFonts w:ascii="Arial" w:hAnsi="Arial" w:cs="Arial"/>
        </w:rPr>
      </w:pPr>
      <w:r>
        <w:rPr>
          <w:rFonts w:ascii="Arial" w:hAnsi="Arial" w:cs="Arial"/>
        </w:rPr>
        <w:t>Network</w:t>
      </w:r>
      <w:r w:rsidR="007C3822">
        <w:rPr>
          <w:rFonts w:ascii="Arial" w:hAnsi="Arial" w:cs="Arial"/>
        </w:rPr>
        <w:t>ed</w:t>
      </w:r>
      <w:r>
        <w:rPr>
          <w:rFonts w:ascii="Arial" w:hAnsi="Arial" w:cs="Arial"/>
        </w:rPr>
        <w:t xml:space="preserve"> with </w:t>
      </w:r>
      <w:r w:rsidRPr="004C37E9">
        <w:rPr>
          <w:rFonts w:ascii="Arial" w:hAnsi="Arial" w:cs="Arial"/>
        </w:rPr>
        <w:t>no</w:t>
      </w:r>
      <w:r>
        <w:rPr>
          <w:rFonts w:ascii="Arial" w:hAnsi="Arial" w:cs="Arial"/>
        </w:rPr>
        <w:t xml:space="preserve">n team members through a matrix </w:t>
      </w:r>
      <w:r w:rsidRPr="004C37E9">
        <w:rPr>
          <w:rFonts w:ascii="Arial" w:hAnsi="Arial" w:cs="Arial"/>
        </w:rPr>
        <w:t>organi</w:t>
      </w:r>
      <w:r>
        <w:rPr>
          <w:rFonts w:ascii="Arial" w:hAnsi="Arial" w:cs="Arial"/>
        </w:rPr>
        <w:t xml:space="preserve">zation to drive strong category </w:t>
      </w:r>
      <w:r w:rsidRPr="004C37E9">
        <w:rPr>
          <w:rFonts w:ascii="Arial" w:hAnsi="Arial" w:cs="Arial"/>
        </w:rPr>
        <w:t>results (e.g. Space Management, Merchandise Planner, Commercial Insights</w:t>
      </w:r>
      <w:r>
        <w:rPr>
          <w:rFonts w:ascii="Arial" w:hAnsi="Arial" w:cs="Arial"/>
        </w:rPr>
        <w:t>, Supply Chain</w:t>
      </w:r>
      <w:r w:rsidRPr="004C37E9">
        <w:rPr>
          <w:rFonts w:ascii="Arial" w:hAnsi="Arial" w:cs="Arial"/>
        </w:rPr>
        <w:t>)</w:t>
      </w:r>
    </w:p>
    <w:p w:rsidR="007B2008" w:rsidRPr="004C37E9" w:rsidRDefault="007B2008" w:rsidP="007B2008">
      <w:pPr>
        <w:numPr>
          <w:ilvl w:val="0"/>
          <w:numId w:val="1"/>
        </w:numPr>
        <w:tabs>
          <w:tab w:val="left" w:pos="720"/>
          <w:tab w:val="left" w:pos="1080"/>
          <w:tab w:val="left" w:pos="7470"/>
        </w:tabs>
        <w:jc w:val="both"/>
        <w:rPr>
          <w:rFonts w:ascii="Arial" w:hAnsi="Arial" w:cs="Arial"/>
        </w:rPr>
      </w:pPr>
      <w:r w:rsidRPr="004C37E9">
        <w:rPr>
          <w:rFonts w:ascii="Arial" w:hAnsi="Arial" w:cs="Arial"/>
        </w:rPr>
        <w:t xml:space="preserve">Executed the </w:t>
      </w:r>
      <w:r>
        <w:rPr>
          <w:rFonts w:ascii="Arial" w:hAnsi="Arial" w:cs="Arial"/>
        </w:rPr>
        <w:t xml:space="preserve">national </w:t>
      </w:r>
      <w:r w:rsidRPr="004C37E9">
        <w:rPr>
          <w:rFonts w:ascii="Arial" w:hAnsi="Arial" w:cs="Arial"/>
        </w:rPr>
        <w:t>rollout of more than 6000 beer, 5300 w</w:t>
      </w:r>
      <w:r w:rsidR="00F475B5">
        <w:rPr>
          <w:rFonts w:ascii="Arial" w:hAnsi="Arial" w:cs="Arial"/>
        </w:rPr>
        <w:t>ine and 1700 spirits licenses and now</w:t>
      </w:r>
      <w:r w:rsidRPr="004C37E9">
        <w:rPr>
          <w:rFonts w:ascii="Arial" w:hAnsi="Arial" w:cs="Arial"/>
        </w:rPr>
        <w:t xml:space="preserve"> the largest license holder in the total beverage alcohol industry</w:t>
      </w:r>
    </w:p>
    <w:p w:rsidR="007B2008" w:rsidRPr="004C37E9" w:rsidRDefault="007B2008" w:rsidP="007B2008">
      <w:pPr>
        <w:numPr>
          <w:ilvl w:val="0"/>
          <w:numId w:val="1"/>
        </w:numPr>
        <w:tabs>
          <w:tab w:val="left" w:pos="720"/>
          <w:tab w:val="left" w:pos="1080"/>
          <w:tab w:val="left" w:pos="7470"/>
        </w:tabs>
        <w:jc w:val="both"/>
        <w:rPr>
          <w:rFonts w:ascii="Arial" w:hAnsi="Arial" w:cs="Arial"/>
        </w:rPr>
      </w:pPr>
      <w:r>
        <w:rPr>
          <w:rFonts w:ascii="Arial" w:hAnsi="Arial" w:cs="Arial"/>
        </w:rPr>
        <w:t xml:space="preserve">Launched leading drug and convenience store trade channel </w:t>
      </w:r>
      <w:r w:rsidRPr="004C37E9">
        <w:rPr>
          <w:rFonts w:ascii="Arial" w:hAnsi="Arial" w:cs="Arial"/>
        </w:rPr>
        <w:t>opening price point Control Label wine and spirits brands to provide a local point of difference at better than national brand margins</w:t>
      </w:r>
      <w:r>
        <w:rPr>
          <w:rFonts w:ascii="Arial" w:hAnsi="Arial" w:cs="Arial"/>
        </w:rPr>
        <w:t xml:space="preserve"> </w:t>
      </w:r>
    </w:p>
    <w:p w:rsidR="005F2358" w:rsidRDefault="005F2358" w:rsidP="007B2008">
      <w:pPr>
        <w:shd w:val="clear" w:color="auto" w:fill="FFFFFF"/>
        <w:rPr>
          <w:rFonts w:ascii="Arial" w:hAnsi="Arial" w:cs="Arial"/>
          <w:color w:val="222222"/>
        </w:rPr>
      </w:pPr>
    </w:p>
    <w:p w:rsidR="007B2008" w:rsidRPr="00611315" w:rsidRDefault="007B2008" w:rsidP="007B2008">
      <w:pPr>
        <w:shd w:val="clear" w:color="auto" w:fill="FFFFFF"/>
        <w:rPr>
          <w:color w:val="222222"/>
        </w:rPr>
      </w:pPr>
      <w:r w:rsidRPr="001618AC">
        <w:rPr>
          <w:rFonts w:ascii="Arial" w:hAnsi="Arial" w:cs="Arial"/>
          <w:color w:val="222222"/>
        </w:rPr>
        <w:t>W.J. DEUTSCH &amp; SONS, LTD., </w:t>
      </w:r>
      <w:r w:rsidRPr="001618AC">
        <w:rPr>
          <w:rFonts w:ascii="Arial" w:hAnsi="Arial" w:cs="Arial"/>
          <w:b/>
          <w:bCs/>
          <w:i/>
          <w:iCs/>
          <w:color w:val="222222"/>
        </w:rPr>
        <w:t xml:space="preserve">Division Manager, North Central </w:t>
      </w:r>
      <w:r w:rsidR="00FE2D92">
        <w:rPr>
          <w:rFonts w:ascii="Arial" w:hAnsi="Arial" w:cs="Arial"/>
          <w:b/>
          <w:bCs/>
          <w:i/>
          <w:iCs/>
          <w:color w:val="222222"/>
        </w:rPr>
        <w:tab/>
      </w:r>
      <w:r w:rsidR="00FE2D92">
        <w:rPr>
          <w:rFonts w:ascii="Arial" w:hAnsi="Arial" w:cs="Arial"/>
          <w:b/>
          <w:bCs/>
          <w:i/>
          <w:iCs/>
          <w:color w:val="222222"/>
        </w:rPr>
        <w:tab/>
      </w:r>
      <w:r w:rsidR="00FE2D92">
        <w:rPr>
          <w:rFonts w:ascii="Arial" w:hAnsi="Arial" w:cs="Arial"/>
          <w:b/>
          <w:bCs/>
          <w:i/>
          <w:iCs/>
          <w:color w:val="222222"/>
        </w:rPr>
        <w:tab/>
      </w:r>
      <w:r w:rsidRPr="00611315">
        <w:rPr>
          <w:rFonts w:ascii="Arial" w:hAnsi="Arial" w:cs="Arial"/>
          <w:bCs/>
          <w:i/>
          <w:iCs/>
          <w:color w:val="222222"/>
        </w:rPr>
        <w:t>2006-2010</w:t>
      </w:r>
    </w:p>
    <w:p w:rsidR="005F2358" w:rsidRDefault="007B2008" w:rsidP="007B2008">
      <w:pPr>
        <w:shd w:val="clear" w:color="auto" w:fill="FFFFFF"/>
        <w:rPr>
          <w:rFonts w:ascii="Arial" w:hAnsi="Arial" w:cs="Arial"/>
          <w:color w:val="222222"/>
        </w:rPr>
      </w:pPr>
      <w:r w:rsidRPr="001618AC">
        <w:rPr>
          <w:rFonts w:ascii="Arial" w:hAnsi="Arial" w:cs="Arial"/>
          <w:color w:val="222222"/>
        </w:rPr>
        <w:t xml:space="preserve">Responsible for the planning, development and implementation of all tactical sales activities as well as trade/customer marketing activities, to enhance the growth and profitability of the W.J. Deutsch </w:t>
      </w:r>
      <w:r w:rsidR="0008070B">
        <w:rPr>
          <w:rFonts w:ascii="Arial" w:hAnsi="Arial" w:cs="Arial"/>
          <w:color w:val="222222"/>
        </w:rPr>
        <w:t>brand portfolio throughout the nine</w:t>
      </w:r>
      <w:r w:rsidRPr="001618AC">
        <w:rPr>
          <w:rFonts w:ascii="Arial" w:hAnsi="Arial" w:cs="Arial"/>
          <w:color w:val="222222"/>
        </w:rPr>
        <w:t xml:space="preserve"> states of the </w:t>
      </w:r>
      <w:r w:rsidR="0008070B">
        <w:rPr>
          <w:rFonts w:ascii="Arial" w:hAnsi="Arial" w:cs="Arial"/>
          <w:color w:val="222222"/>
        </w:rPr>
        <w:t>North Central Division. Manage four</w:t>
      </w:r>
      <w:r w:rsidRPr="001618AC">
        <w:rPr>
          <w:rFonts w:ascii="Arial" w:hAnsi="Arial" w:cs="Arial"/>
          <w:color w:val="222222"/>
        </w:rPr>
        <w:t xml:space="preserve"> Region Managers and </w:t>
      </w:r>
      <w:r w:rsidR="0008070B">
        <w:rPr>
          <w:rFonts w:ascii="Arial" w:hAnsi="Arial" w:cs="Arial"/>
          <w:color w:val="222222"/>
        </w:rPr>
        <w:t>seven</w:t>
      </w:r>
      <w:r w:rsidRPr="001618AC">
        <w:rPr>
          <w:rFonts w:ascii="Arial" w:hAnsi="Arial" w:cs="Arial"/>
          <w:color w:val="222222"/>
        </w:rPr>
        <w:t xml:space="preserve"> District Managers to meet our depletion goal and gross profit goal of 1.3M cases and $17.2M</w:t>
      </w:r>
      <w:r w:rsidR="005F4290">
        <w:rPr>
          <w:rFonts w:ascii="Arial" w:hAnsi="Arial" w:cs="Arial"/>
          <w:color w:val="222222"/>
        </w:rPr>
        <w:t>.</w:t>
      </w:r>
    </w:p>
    <w:p w:rsidR="005F4290" w:rsidRPr="001618AC" w:rsidRDefault="005F4290" w:rsidP="007B2008">
      <w:pPr>
        <w:shd w:val="clear" w:color="auto" w:fill="FFFFFF"/>
        <w:rPr>
          <w:color w:val="222222"/>
        </w:rPr>
      </w:pPr>
    </w:p>
    <w:p w:rsidR="005F2358" w:rsidRDefault="007B2008" w:rsidP="007B2008">
      <w:pPr>
        <w:shd w:val="clear" w:color="auto" w:fill="FFFFFF"/>
        <w:ind w:left="360"/>
        <w:jc w:val="both"/>
        <w:rPr>
          <w:rFonts w:ascii="Arial" w:hAnsi="Arial" w:cs="Arial"/>
          <w:color w:val="222222"/>
        </w:rPr>
      </w:pPr>
      <w:r w:rsidRPr="001618AC">
        <w:rPr>
          <w:rFonts w:ascii="Wingdings" w:hAnsi="Wingdings"/>
          <w:color w:val="222222"/>
        </w:rPr>
        <w:t></w:t>
      </w:r>
      <w:r w:rsidR="00B51AD4" w:rsidRPr="001618AC">
        <w:rPr>
          <w:color w:val="222222"/>
          <w:sz w:val="14"/>
          <w:szCs w:val="14"/>
        </w:rPr>
        <w:t> </w:t>
      </w:r>
      <w:r w:rsidR="00B51AD4" w:rsidRPr="005A38FC">
        <w:rPr>
          <w:rFonts w:ascii="Arial" w:hAnsi="Arial" w:cs="Arial"/>
          <w:color w:val="222222"/>
        </w:rPr>
        <w:t>Consolidated</w:t>
      </w:r>
      <w:r w:rsidR="00B51AD4">
        <w:rPr>
          <w:rFonts w:ascii="Arial" w:hAnsi="Arial" w:cs="Arial"/>
          <w:color w:val="222222"/>
        </w:rPr>
        <w:t xml:space="preserve"> </w:t>
      </w:r>
      <w:r w:rsidRPr="001618AC">
        <w:rPr>
          <w:rFonts w:ascii="Arial" w:hAnsi="Arial" w:cs="Arial"/>
          <w:color w:val="222222"/>
        </w:rPr>
        <w:t>the Michigan wholesaler networ</w:t>
      </w:r>
      <w:r w:rsidR="00907705">
        <w:rPr>
          <w:rFonts w:ascii="Arial" w:hAnsi="Arial" w:cs="Arial"/>
          <w:color w:val="222222"/>
        </w:rPr>
        <w:t>k from 5 master wholesalers to two</w:t>
      </w:r>
      <w:r w:rsidRPr="001618AC">
        <w:rPr>
          <w:rFonts w:ascii="Arial" w:hAnsi="Arial" w:cs="Arial"/>
          <w:color w:val="222222"/>
        </w:rPr>
        <w:t xml:space="preserve"> </w:t>
      </w:r>
      <w:r w:rsidR="00907705">
        <w:rPr>
          <w:rFonts w:ascii="Arial" w:hAnsi="Arial" w:cs="Arial"/>
          <w:color w:val="222222"/>
        </w:rPr>
        <w:t>and from 20 sub-wholesalers to eight</w:t>
      </w:r>
      <w:r w:rsidRPr="001618AC">
        <w:rPr>
          <w:rFonts w:ascii="Arial" w:hAnsi="Arial" w:cs="Arial"/>
          <w:color w:val="222222"/>
        </w:rPr>
        <w:t xml:space="preserve">. Initiated </w:t>
      </w:r>
      <w:r w:rsidR="00B51AD4">
        <w:rPr>
          <w:rFonts w:ascii="Arial" w:hAnsi="Arial" w:cs="Arial"/>
          <w:color w:val="222222"/>
        </w:rPr>
        <w:t>s</w:t>
      </w:r>
      <w:r w:rsidRPr="001618AC">
        <w:rPr>
          <w:rFonts w:ascii="Arial" w:hAnsi="Arial" w:cs="Arial"/>
          <w:color w:val="222222"/>
        </w:rPr>
        <w:t>ub-wholesaler network supplier communication and developed and mandated brand/SKU distribution and inventory requirements</w:t>
      </w:r>
    </w:p>
    <w:p w:rsidR="007B2008" w:rsidRPr="001618AC" w:rsidRDefault="007B2008" w:rsidP="005F2358">
      <w:pPr>
        <w:shd w:val="clear" w:color="auto" w:fill="FFFFFF"/>
        <w:ind w:left="360"/>
        <w:jc w:val="both"/>
        <w:rPr>
          <w:color w:val="222222"/>
        </w:rPr>
      </w:pPr>
      <w:r w:rsidRPr="001618AC">
        <w:rPr>
          <w:rFonts w:ascii="Wingdings" w:hAnsi="Wingdings"/>
          <w:color w:val="222222"/>
        </w:rPr>
        <w:t></w:t>
      </w:r>
      <w:r w:rsidRPr="001618AC">
        <w:rPr>
          <w:color w:val="222222"/>
          <w:sz w:val="14"/>
          <w:szCs w:val="14"/>
        </w:rPr>
        <w:t>  </w:t>
      </w:r>
      <w:r w:rsidRPr="001618AC">
        <w:rPr>
          <w:rFonts w:ascii="Arial" w:hAnsi="Arial" w:cs="Arial"/>
          <w:color w:val="222222"/>
        </w:rPr>
        <w:t>Negotiated the local brand spends and wholesaler partnership agreements to reduce costs and increase revenues to meet our annual fiscal budget goals in the states of IL, IA, WI, MN, OH &amp; MI</w:t>
      </w:r>
    </w:p>
    <w:p w:rsidR="007B2008" w:rsidRPr="001618AC" w:rsidRDefault="007B2008" w:rsidP="007B2008">
      <w:pPr>
        <w:shd w:val="clear" w:color="auto" w:fill="FFFFFF"/>
        <w:ind w:left="360"/>
        <w:jc w:val="both"/>
        <w:rPr>
          <w:color w:val="222222"/>
        </w:rPr>
      </w:pPr>
      <w:r w:rsidRPr="001618AC">
        <w:rPr>
          <w:rFonts w:ascii="Wingdings" w:hAnsi="Wingdings"/>
          <w:color w:val="222222"/>
        </w:rPr>
        <w:lastRenderedPageBreak/>
        <w:t></w:t>
      </w:r>
      <w:r w:rsidR="00B51AD4" w:rsidRPr="001618AC">
        <w:rPr>
          <w:color w:val="222222"/>
          <w:sz w:val="14"/>
          <w:szCs w:val="14"/>
        </w:rPr>
        <w:t> </w:t>
      </w:r>
      <w:r w:rsidR="00B51AD4" w:rsidRPr="005A38FC">
        <w:rPr>
          <w:rFonts w:ascii="Arial" w:hAnsi="Arial" w:cs="Arial"/>
          <w:color w:val="222222"/>
        </w:rPr>
        <w:t>Expanded</w:t>
      </w:r>
      <w:r w:rsidRPr="001618AC">
        <w:rPr>
          <w:rFonts w:ascii="Arial" w:hAnsi="Arial" w:cs="Arial"/>
          <w:color w:val="222222"/>
        </w:rPr>
        <w:t xml:space="preserve"> the wholesaler partnership agreements to include Republic National Distributing Company (ND &amp; SD</w:t>
      </w:r>
      <w:r w:rsidR="005F2358">
        <w:rPr>
          <w:rFonts w:ascii="Arial" w:hAnsi="Arial" w:cs="Arial"/>
          <w:color w:val="222222"/>
        </w:rPr>
        <w:t xml:space="preserve">), </w:t>
      </w:r>
      <w:r w:rsidR="00B51AD4">
        <w:rPr>
          <w:rFonts w:ascii="Arial" w:hAnsi="Arial" w:cs="Arial"/>
          <w:color w:val="222222"/>
        </w:rPr>
        <w:t xml:space="preserve">National Wine &amp; Spirits (MI &amp; IN), </w:t>
      </w:r>
      <w:r w:rsidRPr="001618AC">
        <w:rPr>
          <w:rFonts w:ascii="Arial" w:hAnsi="Arial" w:cs="Arial"/>
          <w:color w:val="222222"/>
        </w:rPr>
        <w:t>Vintage Wine Company (MI), General Beverage Sales Company (WI) and Bellboy Corporation (MN)</w:t>
      </w:r>
    </w:p>
    <w:p w:rsidR="007B2008" w:rsidRPr="001618AC" w:rsidRDefault="007B2008" w:rsidP="005F2358">
      <w:pPr>
        <w:shd w:val="clear" w:color="auto" w:fill="FFFFFF"/>
        <w:ind w:left="360"/>
        <w:jc w:val="both"/>
        <w:rPr>
          <w:color w:val="222222"/>
        </w:rPr>
      </w:pPr>
      <w:r w:rsidRPr="001618AC">
        <w:rPr>
          <w:rFonts w:ascii="Wingdings" w:hAnsi="Wingdings"/>
          <w:color w:val="222222"/>
        </w:rPr>
        <w:t></w:t>
      </w:r>
      <w:r w:rsidR="00B51AD4" w:rsidRPr="001618AC">
        <w:rPr>
          <w:color w:val="222222"/>
          <w:sz w:val="14"/>
          <w:szCs w:val="14"/>
        </w:rPr>
        <w:t> </w:t>
      </w:r>
      <w:r w:rsidR="00B51AD4" w:rsidRPr="005A38FC">
        <w:rPr>
          <w:rFonts w:ascii="Arial" w:hAnsi="Arial" w:cs="Arial"/>
          <w:color w:val="222222"/>
        </w:rPr>
        <w:t>Sold</w:t>
      </w:r>
      <w:r w:rsidRPr="001618AC">
        <w:rPr>
          <w:rFonts w:ascii="Arial" w:hAnsi="Arial" w:cs="Arial"/>
          <w:color w:val="222222"/>
        </w:rPr>
        <w:t xml:space="preserve"> the W.J. Deutsch &amp; Sons executive management team on the features and benefits of a </w:t>
      </w:r>
      <w:r>
        <w:rPr>
          <w:rFonts w:ascii="Arial" w:hAnsi="Arial" w:cs="Arial"/>
          <w:color w:val="222222"/>
        </w:rPr>
        <w:t xml:space="preserve">       </w:t>
      </w:r>
      <w:r w:rsidRPr="001618AC">
        <w:rPr>
          <w:rFonts w:ascii="Arial" w:hAnsi="Arial" w:cs="Arial"/>
          <w:color w:val="222222"/>
        </w:rPr>
        <w:t>North Central Division based Region Chain Account Manager. Regional account depletion and distribution performance has consistently outpaced success at the National account level</w:t>
      </w:r>
    </w:p>
    <w:p w:rsidR="007B2008" w:rsidRPr="001618AC" w:rsidRDefault="007B2008" w:rsidP="007B2008">
      <w:pPr>
        <w:shd w:val="clear" w:color="auto" w:fill="FFFFFF"/>
        <w:jc w:val="both"/>
        <w:rPr>
          <w:color w:val="222222"/>
        </w:rPr>
      </w:pPr>
      <w:r w:rsidRPr="001618AC">
        <w:rPr>
          <w:rFonts w:ascii="Arial" w:hAnsi="Arial" w:cs="Arial"/>
          <w:color w:val="222222"/>
        </w:rPr>
        <w:t>                         </w:t>
      </w:r>
    </w:p>
    <w:p w:rsidR="007B2008" w:rsidRPr="00611315" w:rsidRDefault="007B2008" w:rsidP="007B2008">
      <w:pPr>
        <w:shd w:val="clear" w:color="auto" w:fill="FFFFFF"/>
        <w:rPr>
          <w:color w:val="222222"/>
        </w:rPr>
      </w:pPr>
      <w:r w:rsidRPr="001618AC">
        <w:rPr>
          <w:rFonts w:ascii="Arial" w:hAnsi="Arial" w:cs="Arial"/>
          <w:color w:val="222222"/>
        </w:rPr>
        <w:t>CONSTELLATION WINES US, </w:t>
      </w:r>
      <w:r w:rsidRPr="001618AC">
        <w:rPr>
          <w:rFonts w:ascii="Arial" w:hAnsi="Arial" w:cs="Arial"/>
          <w:b/>
          <w:bCs/>
          <w:i/>
          <w:iCs/>
          <w:color w:val="222222"/>
        </w:rPr>
        <w:t xml:space="preserve">Division Vice President, Central </w:t>
      </w:r>
      <w:r w:rsidR="00FE2D92">
        <w:rPr>
          <w:rFonts w:ascii="Arial" w:hAnsi="Arial" w:cs="Arial"/>
          <w:b/>
          <w:bCs/>
          <w:i/>
          <w:iCs/>
          <w:color w:val="222222"/>
        </w:rPr>
        <w:tab/>
      </w:r>
      <w:r w:rsidR="00FE2D92">
        <w:rPr>
          <w:rFonts w:ascii="Arial" w:hAnsi="Arial" w:cs="Arial"/>
          <w:b/>
          <w:bCs/>
          <w:i/>
          <w:iCs/>
          <w:color w:val="222222"/>
        </w:rPr>
        <w:tab/>
      </w:r>
      <w:r w:rsidR="00FE2D92">
        <w:rPr>
          <w:rFonts w:ascii="Arial" w:hAnsi="Arial" w:cs="Arial"/>
          <w:b/>
          <w:bCs/>
          <w:i/>
          <w:iCs/>
          <w:color w:val="222222"/>
        </w:rPr>
        <w:tab/>
      </w:r>
      <w:r w:rsidRPr="00611315">
        <w:rPr>
          <w:rFonts w:ascii="Arial" w:hAnsi="Arial" w:cs="Arial"/>
          <w:bCs/>
          <w:i/>
          <w:iCs/>
          <w:color w:val="222222"/>
        </w:rPr>
        <w:t>2001-2006</w:t>
      </w:r>
    </w:p>
    <w:p w:rsidR="007B2008" w:rsidRDefault="007B2008" w:rsidP="007B2008">
      <w:pPr>
        <w:shd w:val="clear" w:color="auto" w:fill="FFFFFF"/>
        <w:jc w:val="both"/>
        <w:rPr>
          <w:rFonts w:ascii="Arial" w:hAnsi="Arial" w:cs="Arial"/>
          <w:color w:val="222222"/>
        </w:rPr>
      </w:pPr>
      <w:r w:rsidRPr="001618AC">
        <w:rPr>
          <w:rFonts w:ascii="Arial" w:hAnsi="Arial" w:cs="Arial"/>
          <w:color w:val="222222"/>
        </w:rPr>
        <w:t>Responsible for achieving the</w:t>
      </w:r>
      <w:r w:rsidR="00805189">
        <w:rPr>
          <w:rFonts w:ascii="Arial" w:hAnsi="Arial" w:cs="Arial"/>
          <w:color w:val="222222"/>
        </w:rPr>
        <w:t xml:space="preserve"> Pacific Wine Partner division’s </w:t>
      </w:r>
      <w:r w:rsidRPr="001618AC">
        <w:rPr>
          <w:rFonts w:ascii="Arial" w:hAnsi="Arial" w:cs="Arial"/>
          <w:color w:val="222222"/>
        </w:rPr>
        <w:t>depletion and shipment plan of 600K cases in a 13 state market area. Managed the sales activities of ten Regional, Area and Chain Account Managers to deliver the division’s sales and profit goals of $33M and $13M respectively. </w:t>
      </w:r>
    </w:p>
    <w:p w:rsidR="005F4290" w:rsidRPr="001618AC" w:rsidRDefault="005F4290" w:rsidP="007B2008">
      <w:pPr>
        <w:shd w:val="clear" w:color="auto" w:fill="FFFFFF"/>
        <w:jc w:val="both"/>
        <w:rPr>
          <w:color w:val="222222"/>
        </w:rPr>
      </w:pPr>
    </w:p>
    <w:p w:rsidR="007B2008" w:rsidRPr="001618AC" w:rsidRDefault="007B2008" w:rsidP="007B2008">
      <w:pPr>
        <w:shd w:val="clear" w:color="auto" w:fill="FFFFFF"/>
        <w:ind w:left="360"/>
        <w:rPr>
          <w:color w:val="222222"/>
        </w:rPr>
      </w:pPr>
      <w:r w:rsidRPr="001618AC">
        <w:rPr>
          <w:rFonts w:ascii="Wingdings" w:hAnsi="Wingdings"/>
          <w:color w:val="222222"/>
        </w:rPr>
        <w:t></w:t>
      </w:r>
      <w:r w:rsidR="00B51AD4" w:rsidRPr="001618AC">
        <w:rPr>
          <w:color w:val="222222"/>
          <w:sz w:val="14"/>
          <w:szCs w:val="14"/>
        </w:rPr>
        <w:t> </w:t>
      </w:r>
      <w:r w:rsidR="00B51AD4" w:rsidRPr="005A38FC">
        <w:rPr>
          <w:rFonts w:ascii="Arial" w:hAnsi="Arial" w:cs="Arial"/>
          <w:color w:val="222222"/>
        </w:rPr>
        <w:t>Consistently</w:t>
      </w:r>
      <w:r w:rsidRPr="001618AC">
        <w:rPr>
          <w:rFonts w:ascii="Arial" w:hAnsi="Arial" w:cs="Arial"/>
          <w:color w:val="222222"/>
        </w:rPr>
        <w:t xml:space="preserve"> achieved fiscal year end depletion, shipment an</w:t>
      </w:r>
      <w:r w:rsidR="003711E0">
        <w:rPr>
          <w:rFonts w:ascii="Arial" w:hAnsi="Arial" w:cs="Arial"/>
          <w:color w:val="222222"/>
        </w:rPr>
        <w:t>d profit goals earning</w:t>
      </w:r>
      <w:r w:rsidRPr="001618AC">
        <w:rPr>
          <w:rFonts w:ascii="Arial" w:hAnsi="Arial" w:cs="Arial"/>
          <w:color w:val="222222"/>
        </w:rPr>
        <w:t xml:space="preserve"> Division of the Year </w:t>
      </w:r>
      <w:r w:rsidR="003711E0">
        <w:rPr>
          <w:rFonts w:ascii="Arial" w:hAnsi="Arial" w:cs="Arial"/>
          <w:color w:val="222222"/>
        </w:rPr>
        <w:t xml:space="preserve">runner-up </w:t>
      </w:r>
      <w:r w:rsidRPr="001618AC">
        <w:rPr>
          <w:rFonts w:ascii="Arial" w:hAnsi="Arial" w:cs="Arial"/>
          <w:color w:val="222222"/>
        </w:rPr>
        <w:t>status in FY03, FY04, FY05 and FY06</w:t>
      </w:r>
    </w:p>
    <w:p w:rsidR="007B2008" w:rsidRPr="001618AC" w:rsidRDefault="007B2008" w:rsidP="007B2008">
      <w:pPr>
        <w:shd w:val="clear" w:color="auto" w:fill="FFFFFF"/>
        <w:ind w:left="360"/>
        <w:rPr>
          <w:color w:val="222222"/>
        </w:rPr>
      </w:pPr>
      <w:r w:rsidRPr="001618AC">
        <w:rPr>
          <w:rFonts w:ascii="Wingdings" w:hAnsi="Wingdings"/>
          <w:color w:val="222222"/>
        </w:rPr>
        <w:t></w:t>
      </w:r>
      <w:r w:rsidRPr="001618AC">
        <w:rPr>
          <w:color w:val="222222"/>
          <w:sz w:val="14"/>
          <w:szCs w:val="14"/>
        </w:rPr>
        <w:t>  </w:t>
      </w:r>
      <w:r w:rsidRPr="001618AC">
        <w:rPr>
          <w:rFonts w:ascii="Arial" w:hAnsi="Arial" w:cs="Arial"/>
          <w:color w:val="222222"/>
        </w:rPr>
        <w:t>Averaged over 10 points annual All Commodity Volume growth on each of our priority brands in national and regional off premise chain accounts in the Central Division over the past 52 week period</w:t>
      </w:r>
    </w:p>
    <w:p w:rsidR="007B2008" w:rsidRPr="001618AC" w:rsidRDefault="007B2008" w:rsidP="005F2358">
      <w:pPr>
        <w:shd w:val="clear" w:color="auto" w:fill="FFFFFF"/>
        <w:ind w:left="360"/>
        <w:rPr>
          <w:color w:val="222222"/>
        </w:rPr>
      </w:pPr>
      <w:r w:rsidRPr="001618AC">
        <w:rPr>
          <w:rFonts w:ascii="Wingdings" w:hAnsi="Wingdings"/>
          <w:color w:val="222222"/>
        </w:rPr>
        <w:t></w:t>
      </w:r>
      <w:r w:rsidR="00B51AD4" w:rsidRPr="001618AC">
        <w:rPr>
          <w:color w:val="222222"/>
          <w:sz w:val="14"/>
          <w:szCs w:val="14"/>
        </w:rPr>
        <w:t> </w:t>
      </w:r>
      <w:r w:rsidR="00B51AD4" w:rsidRPr="005A38FC">
        <w:rPr>
          <w:rFonts w:ascii="Arial" w:hAnsi="Arial" w:cs="Arial"/>
          <w:color w:val="222222"/>
        </w:rPr>
        <w:t>Achieved</w:t>
      </w:r>
      <w:r w:rsidRPr="001618AC">
        <w:rPr>
          <w:rFonts w:ascii="Arial" w:hAnsi="Arial" w:cs="Arial"/>
          <w:color w:val="222222"/>
        </w:rPr>
        <w:t xml:space="preserve"> a Blackstone Brand Development Index of 95 versus a Consumption Development Index of 76 in the Central Division</w:t>
      </w:r>
      <w:r w:rsidR="005F2358">
        <w:rPr>
          <w:color w:val="222222"/>
        </w:rPr>
        <w:t>.</w:t>
      </w:r>
    </w:p>
    <w:p w:rsidR="007B2008" w:rsidRPr="001618AC" w:rsidRDefault="007B2008" w:rsidP="007B2008">
      <w:pPr>
        <w:shd w:val="clear" w:color="auto" w:fill="FFFFFF"/>
        <w:rPr>
          <w:color w:val="222222"/>
        </w:rPr>
      </w:pPr>
    </w:p>
    <w:p w:rsidR="007B2008" w:rsidRPr="00611315" w:rsidRDefault="007B2008" w:rsidP="007B2008">
      <w:pPr>
        <w:shd w:val="clear" w:color="auto" w:fill="FFFFFF"/>
        <w:jc w:val="both"/>
        <w:rPr>
          <w:color w:val="222222"/>
        </w:rPr>
      </w:pPr>
      <w:r w:rsidRPr="001618AC">
        <w:rPr>
          <w:rFonts w:ascii="Arial" w:hAnsi="Arial" w:cs="Arial"/>
          <w:color w:val="222222"/>
        </w:rPr>
        <w:t>THE GAMBRINUS COMPANY</w:t>
      </w:r>
      <w:r w:rsidR="00FE2D92">
        <w:rPr>
          <w:rFonts w:ascii="Arial" w:hAnsi="Arial" w:cs="Arial"/>
          <w:color w:val="222222"/>
        </w:rPr>
        <w:t xml:space="preserve">, </w:t>
      </w:r>
      <w:r w:rsidRPr="001618AC">
        <w:rPr>
          <w:rFonts w:ascii="Arial" w:hAnsi="Arial" w:cs="Arial"/>
          <w:b/>
          <w:bCs/>
          <w:i/>
          <w:iCs/>
          <w:color w:val="222222"/>
        </w:rPr>
        <w:t xml:space="preserve">North Central Zone Director </w:t>
      </w:r>
      <w:r w:rsidR="00FE2D92">
        <w:rPr>
          <w:rFonts w:ascii="Arial" w:hAnsi="Arial" w:cs="Arial"/>
          <w:b/>
          <w:bCs/>
          <w:i/>
          <w:iCs/>
          <w:color w:val="222222"/>
        </w:rPr>
        <w:tab/>
      </w:r>
      <w:r w:rsidR="00FE2D92">
        <w:rPr>
          <w:rFonts w:ascii="Arial" w:hAnsi="Arial" w:cs="Arial"/>
          <w:b/>
          <w:bCs/>
          <w:i/>
          <w:iCs/>
          <w:color w:val="222222"/>
        </w:rPr>
        <w:tab/>
      </w:r>
      <w:r w:rsidR="00FE2D92">
        <w:rPr>
          <w:rFonts w:ascii="Arial" w:hAnsi="Arial" w:cs="Arial"/>
          <w:b/>
          <w:bCs/>
          <w:i/>
          <w:iCs/>
          <w:color w:val="222222"/>
        </w:rPr>
        <w:tab/>
      </w:r>
      <w:r w:rsidR="00FE2D92">
        <w:rPr>
          <w:rFonts w:ascii="Arial" w:hAnsi="Arial" w:cs="Arial"/>
          <w:b/>
          <w:bCs/>
          <w:i/>
          <w:iCs/>
          <w:color w:val="222222"/>
        </w:rPr>
        <w:tab/>
      </w:r>
      <w:r w:rsidRPr="00611315">
        <w:rPr>
          <w:rFonts w:ascii="Arial" w:hAnsi="Arial" w:cs="Arial"/>
          <w:bCs/>
          <w:i/>
          <w:iCs/>
          <w:color w:val="222222"/>
        </w:rPr>
        <w:t>1999-2001</w:t>
      </w:r>
    </w:p>
    <w:p w:rsidR="007B2008" w:rsidRDefault="007B2008" w:rsidP="005F2358">
      <w:pPr>
        <w:shd w:val="clear" w:color="auto" w:fill="FFFFFF"/>
        <w:jc w:val="both"/>
        <w:rPr>
          <w:rFonts w:ascii="Arial" w:hAnsi="Arial" w:cs="Arial"/>
          <w:color w:val="222222"/>
        </w:rPr>
      </w:pPr>
      <w:r w:rsidRPr="001618AC">
        <w:rPr>
          <w:rFonts w:ascii="Arial" w:hAnsi="Arial" w:cs="Arial"/>
          <w:color w:val="222222"/>
        </w:rPr>
        <w:t>Established the 11 state North Central Zone goals and strategies and managed its execution through the field sales staff of ten and network of 182 wholesalers to achieve volume and share of market goals. Maximized distributor execution against The Gambrinus Company brands</w:t>
      </w:r>
      <w:r w:rsidR="001B5BA5">
        <w:rPr>
          <w:rFonts w:ascii="Arial" w:hAnsi="Arial" w:cs="Arial"/>
          <w:color w:val="222222"/>
        </w:rPr>
        <w:t xml:space="preserve"> (i.e. Corona)</w:t>
      </w:r>
      <w:r w:rsidRPr="001618AC">
        <w:rPr>
          <w:rFonts w:ascii="Arial" w:hAnsi="Arial" w:cs="Arial"/>
          <w:color w:val="222222"/>
        </w:rPr>
        <w:t xml:space="preserve">. </w:t>
      </w:r>
    </w:p>
    <w:p w:rsidR="005F4290" w:rsidRPr="001618AC" w:rsidRDefault="005F4290" w:rsidP="005F2358">
      <w:pPr>
        <w:shd w:val="clear" w:color="auto" w:fill="FFFFFF"/>
        <w:jc w:val="both"/>
        <w:rPr>
          <w:color w:val="222222"/>
        </w:rPr>
      </w:pPr>
    </w:p>
    <w:p w:rsidR="007B2008" w:rsidRPr="001618AC" w:rsidRDefault="007B2008" w:rsidP="007B2008">
      <w:pPr>
        <w:shd w:val="clear" w:color="auto" w:fill="FFFFFF"/>
        <w:ind w:left="360"/>
        <w:jc w:val="both"/>
        <w:rPr>
          <w:color w:val="222222"/>
        </w:rPr>
      </w:pPr>
      <w:r w:rsidRPr="001618AC">
        <w:rPr>
          <w:rFonts w:ascii="Wingdings" w:hAnsi="Wingdings"/>
          <w:color w:val="222222"/>
        </w:rPr>
        <w:t></w:t>
      </w:r>
      <w:r w:rsidR="00B51AD4" w:rsidRPr="001618AC">
        <w:rPr>
          <w:color w:val="222222"/>
          <w:sz w:val="14"/>
          <w:szCs w:val="14"/>
        </w:rPr>
        <w:t> </w:t>
      </w:r>
      <w:r w:rsidR="00B51AD4" w:rsidRPr="005A38FC">
        <w:rPr>
          <w:rFonts w:ascii="Arial" w:hAnsi="Arial" w:cs="Arial"/>
          <w:color w:val="222222"/>
        </w:rPr>
        <w:t>Recruited</w:t>
      </w:r>
      <w:r w:rsidRPr="001618AC">
        <w:rPr>
          <w:rFonts w:ascii="Arial" w:hAnsi="Arial" w:cs="Arial"/>
          <w:color w:val="222222"/>
        </w:rPr>
        <w:t xml:space="preserve"> and hired sales and office personnel and developed staff into an effective sales unit</w:t>
      </w:r>
    </w:p>
    <w:p w:rsidR="007B2008" w:rsidRPr="001618AC" w:rsidRDefault="007B2008" w:rsidP="007B2008">
      <w:pPr>
        <w:shd w:val="clear" w:color="auto" w:fill="FFFFFF"/>
        <w:ind w:left="360"/>
        <w:jc w:val="both"/>
        <w:rPr>
          <w:color w:val="222222"/>
        </w:rPr>
      </w:pPr>
      <w:r w:rsidRPr="001618AC">
        <w:rPr>
          <w:rFonts w:ascii="Wingdings" w:hAnsi="Wingdings"/>
          <w:color w:val="222222"/>
        </w:rPr>
        <w:t></w:t>
      </w:r>
      <w:r w:rsidR="00B51AD4" w:rsidRPr="001618AC">
        <w:rPr>
          <w:color w:val="222222"/>
          <w:sz w:val="14"/>
          <w:szCs w:val="14"/>
        </w:rPr>
        <w:t> </w:t>
      </w:r>
      <w:r w:rsidR="00B51AD4" w:rsidRPr="005A38FC">
        <w:rPr>
          <w:rFonts w:ascii="Arial" w:hAnsi="Arial" w:cs="Arial"/>
          <w:color w:val="222222"/>
        </w:rPr>
        <w:t>Created</w:t>
      </w:r>
      <w:r w:rsidRPr="001618AC">
        <w:rPr>
          <w:rFonts w:ascii="Arial" w:hAnsi="Arial" w:cs="Arial"/>
          <w:color w:val="222222"/>
        </w:rPr>
        <w:t xml:space="preserve"> new package and brand expansion</w:t>
      </w:r>
      <w:r w:rsidR="00140183">
        <w:rPr>
          <w:rFonts w:ascii="Arial" w:hAnsi="Arial" w:cs="Arial"/>
          <w:color w:val="222222"/>
        </w:rPr>
        <w:t xml:space="preserve"> opportunities in key markets; i</w:t>
      </w:r>
      <w:r w:rsidRPr="001618AC">
        <w:rPr>
          <w:rFonts w:ascii="Arial" w:hAnsi="Arial" w:cs="Arial"/>
          <w:color w:val="222222"/>
        </w:rPr>
        <w:t xml:space="preserve">ncreased Moosehead SKU's to improve brand's shelf presence, identified opportunities to expand Shiner into Illinois and Missouri, developed pricing actions to build Moosehead in </w:t>
      </w:r>
      <w:r w:rsidR="00140183">
        <w:rPr>
          <w:rFonts w:ascii="Arial" w:hAnsi="Arial" w:cs="Arial"/>
          <w:color w:val="222222"/>
        </w:rPr>
        <w:t>Canadian border states, rebuilt</w:t>
      </w:r>
      <w:r w:rsidRPr="001618AC">
        <w:rPr>
          <w:rFonts w:ascii="Arial" w:hAnsi="Arial" w:cs="Arial"/>
          <w:color w:val="222222"/>
        </w:rPr>
        <w:t xml:space="preserve"> Pete's in key markets and initiated a Pete's rebate program in the Zone</w:t>
      </w:r>
    </w:p>
    <w:p w:rsidR="007B2008" w:rsidRPr="001618AC" w:rsidRDefault="007B2008" w:rsidP="007B2008">
      <w:pPr>
        <w:shd w:val="clear" w:color="auto" w:fill="FFFFFF"/>
        <w:ind w:left="360"/>
        <w:jc w:val="both"/>
        <w:rPr>
          <w:color w:val="222222"/>
        </w:rPr>
      </w:pPr>
      <w:r w:rsidRPr="001618AC">
        <w:rPr>
          <w:rFonts w:ascii="Wingdings" w:hAnsi="Wingdings"/>
          <w:color w:val="222222"/>
        </w:rPr>
        <w:t></w:t>
      </w:r>
      <w:r w:rsidR="00B51AD4" w:rsidRPr="001618AC">
        <w:rPr>
          <w:color w:val="222222"/>
          <w:sz w:val="14"/>
          <w:szCs w:val="14"/>
        </w:rPr>
        <w:t> </w:t>
      </w:r>
      <w:r w:rsidR="00B51AD4" w:rsidRPr="005A38FC">
        <w:rPr>
          <w:rFonts w:ascii="Arial" w:hAnsi="Arial" w:cs="Arial"/>
          <w:color w:val="222222"/>
        </w:rPr>
        <w:t>Restructured</w:t>
      </w:r>
      <w:r w:rsidRPr="001618AC">
        <w:rPr>
          <w:rFonts w:ascii="Arial" w:hAnsi="Arial" w:cs="Arial"/>
          <w:color w:val="222222"/>
        </w:rPr>
        <w:t xml:space="preserve"> Pete's distributor network in Chicago and</w:t>
      </w:r>
      <w:r w:rsidR="00140183">
        <w:rPr>
          <w:rFonts w:ascii="Arial" w:hAnsi="Arial" w:cs="Arial"/>
          <w:color w:val="222222"/>
        </w:rPr>
        <w:t xml:space="preserve"> out-state/downstate Illinois; d</w:t>
      </w:r>
      <w:r w:rsidRPr="001618AC">
        <w:rPr>
          <w:rFonts w:ascii="Arial" w:hAnsi="Arial" w:cs="Arial"/>
          <w:color w:val="222222"/>
        </w:rPr>
        <w:t>eveloped brand consolidation plans in Michigan, Wisconsin, Missouri and Indiana</w:t>
      </w:r>
    </w:p>
    <w:p w:rsidR="007B2008" w:rsidRPr="001618AC" w:rsidRDefault="007B2008" w:rsidP="00611315">
      <w:pPr>
        <w:shd w:val="clear" w:color="auto" w:fill="FFFFFF"/>
        <w:ind w:left="360"/>
        <w:jc w:val="both"/>
        <w:rPr>
          <w:color w:val="222222"/>
        </w:rPr>
      </w:pPr>
      <w:r w:rsidRPr="001618AC">
        <w:rPr>
          <w:rFonts w:ascii="Wingdings" w:hAnsi="Wingdings"/>
          <w:color w:val="222222"/>
        </w:rPr>
        <w:t></w:t>
      </w:r>
      <w:r w:rsidRPr="001618AC">
        <w:rPr>
          <w:color w:val="222222"/>
          <w:sz w:val="14"/>
          <w:szCs w:val="14"/>
        </w:rPr>
        <w:t> </w:t>
      </w:r>
      <w:r w:rsidRPr="001618AC">
        <w:rPr>
          <w:rFonts w:ascii="Arial" w:hAnsi="Arial" w:cs="Arial"/>
          <w:color w:val="222222"/>
        </w:rPr>
        <w:t xml:space="preserve">Increased North Central Nielsen Scan track share of market on Moosehead Lager 30% from January 2000 to September 2001 and increased Nielsen Scan track share of market on Shiner Bock 25% from </w:t>
      </w:r>
      <w:r w:rsidR="00140183">
        <w:rPr>
          <w:rFonts w:ascii="Arial" w:hAnsi="Arial" w:cs="Arial"/>
          <w:color w:val="222222"/>
        </w:rPr>
        <w:t>January 2000 to September 2001</w:t>
      </w:r>
    </w:p>
    <w:p w:rsidR="007B2008" w:rsidRPr="001618AC" w:rsidRDefault="007B2008" w:rsidP="007B2008">
      <w:pPr>
        <w:shd w:val="clear" w:color="auto" w:fill="FFFFFF"/>
        <w:jc w:val="both"/>
        <w:rPr>
          <w:color w:val="222222"/>
        </w:rPr>
      </w:pPr>
      <w:r w:rsidRPr="001618AC">
        <w:rPr>
          <w:rFonts w:ascii="Arial" w:hAnsi="Arial" w:cs="Arial"/>
          <w:color w:val="222222"/>
        </w:rPr>
        <w:t>                                                                   </w:t>
      </w:r>
    </w:p>
    <w:p w:rsidR="00611315" w:rsidRDefault="00FE2D92" w:rsidP="007B2008">
      <w:pPr>
        <w:shd w:val="clear" w:color="auto" w:fill="FFFFFF"/>
        <w:jc w:val="both"/>
        <w:rPr>
          <w:rFonts w:ascii="Arial" w:hAnsi="Arial" w:cs="Arial"/>
          <w:color w:val="222222"/>
        </w:rPr>
      </w:pPr>
      <w:r>
        <w:rPr>
          <w:rFonts w:ascii="Arial" w:hAnsi="Arial" w:cs="Arial"/>
          <w:color w:val="222222"/>
        </w:rPr>
        <w:t xml:space="preserve">E. &amp; J. </w:t>
      </w:r>
      <w:r w:rsidR="00611315">
        <w:rPr>
          <w:rFonts w:ascii="Arial" w:hAnsi="Arial" w:cs="Arial"/>
          <w:color w:val="222222"/>
        </w:rPr>
        <w:t>GALLO WINERY</w:t>
      </w:r>
    </w:p>
    <w:p w:rsidR="007B2008" w:rsidRPr="00611315" w:rsidRDefault="00FE2D92" w:rsidP="007B2008">
      <w:pPr>
        <w:shd w:val="clear" w:color="auto" w:fill="FFFFFF"/>
        <w:jc w:val="both"/>
        <w:rPr>
          <w:color w:val="222222"/>
        </w:rPr>
      </w:pPr>
      <w:r w:rsidRPr="001618AC">
        <w:rPr>
          <w:rFonts w:ascii="Arial" w:hAnsi="Arial" w:cs="Arial"/>
          <w:b/>
          <w:bCs/>
          <w:i/>
          <w:iCs/>
          <w:color w:val="222222"/>
        </w:rPr>
        <w:t>S</w:t>
      </w:r>
      <w:r w:rsidR="00611315">
        <w:rPr>
          <w:rFonts w:ascii="Arial" w:hAnsi="Arial" w:cs="Arial"/>
          <w:b/>
          <w:bCs/>
          <w:i/>
          <w:iCs/>
          <w:color w:val="222222"/>
        </w:rPr>
        <w:t>enior Vice President/Chief Operating Officer</w:t>
      </w:r>
      <w:r w:rsidR="00845ED4">
        <w:rPr>
          <w:rFonts w:ascii="Arial" w:hAnsi="Arial" w:cs="Arial"/>
          <w:b/>
          <w:bCs/>
          <w:i/>
          <w:iCs/>
          <w:color w:val="222222"/>
        </w:rPr>
        <w:t xml:space="preserve">, </w:t>
      </w:r>
      <w:r w:rsidR="007B147A" w:rsidRPr="001618AC">
        <w:rPr>
          <w:rFonts w:ascii="Arial" w:hAnsi="Arial" w:cs="Arial"/>
          <w:color w:val="222222"/>
        </w:rPr>
        <w:t xml:space="preserve">Central Beverage Co., Inc., </w:t>
      </w:r>
      <w:r w:rsidR="00845ED4" w:rsidRPr="007B147A">
        <w:rPr>
          <w:rFonts w:ascii="Arial" w:hAnsi="Arial" w:cs="Arial"/>
          <w:bCs/>
          <w:iCs/>
          <w:color w:val="222222"/>
        </w:rPr>
        <w:t>IN</w:t>
      </w:r>
      <w:r w:rsidRPr="007B147A">
        <w:rPr>
          <w:rFonts w:ascii="Arial" w:hAnsi="Arial" w:cs="Arial"/>
          <w:color w:val="222222"/>
        </w:rPr>
        <w:tab/>
      </w:r>
      <w:r w:rsidR="00A77190">
        <w:rPr>
          <w:rFonts w:ascii="Arial" w:hAnsi="Arial" w:cs="Arial"/>
          <w:color w:val="222222"/>
        </w:rPr>
        <w:tab/>
        <w:t>1986</w:t>
      </w:r>
      <w:r w:rsidR="00611315">
        <w:rPr>
          <w:rFonts w:ascii="Arial" w:hAnsi="Arial" w:cs="Arial"/>
          <w:color w:val="222222"/>
        </w:rPr>
        <w:t>-1999</w:t>
      </w:r>
      <w:r>
        <w:rPr>
          <w:rFonts w:ascii="Arial" w:hAnsi="Arial" w:cs="Arial"/>
          <w:color w:val="222222"/>
        </w:rPr>
        <w:tab/>
      </w:r>
    </w:p>
    <w:p w:rsidR="007B2008" w:rsidRDefault="005D2D36" w:rsidP="005F4290">
      <w:pPr>
        <w:shd w:val="clear" w:color="auto" w:fill="FFFFFF"/>
        <w:jc w:val="both"/>
        <w:rPr>
          <w:rFonts w:ascii="Arial" w:hAnsi="Arial" w:cs="Arial"/>
          <w:color w:val="222222"/>
        </w:rPr>
      </w:pPr>
      <w:r>
        <w:rPr>
          <w:rFonts w:ascii="Arial" w:hAnsi="Arial" w:cs="Arial"/>
          <w:color w:val="222222"/>
        </w:rPr>
        <w:t>Recruited to lead</w:t>
      </w:r>
      <w:r w:rsidR="007B2008" w:rsidRPr="001618AC">
        <w:rPr>
          <w:rFonts w:ascii="Arial" w:hAnsi="Arial" w:cs="Arial"/>
          <w:color w:val="222222"/>
        </w:rPr>
        <w:t xml:space="preserve"> the operations of a $10M wine and beer distributor with 37 employees. Responsible for sales, marketing, human resources, accounting and inventory control</w:t>
      </w:r>
      <w:r w:rsidR="005F4290">
        <w:rPr>
          <w:rFonts w:ascii="Arial" w:hAnsi="Arial" w:cs="Arial"/>
          <w:color w:val="222222"/>
        </w:rPr>
        <w:t>.</w:t>
      </w:r>
    </w:p>
    <w:p w:rsidR="005F4290" w:rsidRPr="001618AC" w:rsidRDefault="005F4290" w:rsidP="005F4290">
      <w:pPr>
        <w:shd w:val="clear" w:color="auto" w:fill="FFFFFF"/>
        <w:jc w:val="both"/>
        <w:rPr>
          <w:color w:val="222222"/>
        </w:rPr>
      </w:pPr>
    </w:p>
    <w:p w:rsidR="007B2008" w:rsidRPr="001618AC" w:rsidRDefault="007B2008" w:rsidP="007B2008">
      <w:pPr>
        <w:shd w:val="clear" w:color="auto" w:fill="FFFFFF"/>
        <w:ind w:left="360"/>
        <w:jc w:val="both"/>
        <w:rPr>
          <w:color w:val="222222"/>
        </w:rPr>
      </w:pPr>
      <w:r w:rsidRPr="001618AC">
        <w:rPr>
          <w:rFonts w:ascii="Wingdings" w:hAnsi="Wingdings"/>
          <w:color w:val="222222"/>
        </w:rPr>
        <w:t></w:t>
      </w:r>
      <w:r w:rsidR="00B51AD4" w:rsidRPr="005A38FC">
        <w:rPr>
          <w:rFonts w:ascii="Arial" w:hAnsi="Arial" w:cs="Arial"/>
          <w:color w:val="222222"/>
        </w:rPr>
        <w:t> Increased</w:t>
      </w:r>
      <w:r w:rsidRPr="001618AC">
        <w:rPr>
          <w:rFonts w:ascii="Arial" w:hAnsi="Arial" w:cs="Arial"/>
          <w:color w:val="222222"/>
        </w:rPr>
        <w:t xml:space="preserve"> net income by $285K through the reduction of sales and operational expenditures</w:t>
      </w:r>
    </w:p>
    <w:p w:rsidR="007B2008" w:rsidRPr="001618AC" w:rsidRDefault="007B2008" w:rsidP="007B2008">
      <w:pPr>
        <w:shd w:val="clear" w:color="auto" w:fill="FFFFFF"/>
        <w:ind w:left="360"/>
        <w:jc w:val="both"/>
        <w:rPr>
          <w:color w:val="222222"/>
        </w:rPr>
      </w:pPr>
      <w:r w:rsidRPr="001618AC">
        <w:rPr>
          <w:rFonts w:ascii="Wingdings" w:hAnsi="Wingdings"/>
          <w:color w:val="222222"/>
        </w:rPr>
        <w:t></w:t>
      </w:r>
      <w:r w:rsidR="00B51AD4" w:rsidRPr="001618AC">
        <w:rPr>
          <w:color w:val="222222"/>
          <w:sz w:val="14"/>
          <w:szCs w:val="14"/>
        </w:rPr>
        <w:t> </w:t>
      </w:r>
      <w:r w:rsidR="00B51AD4" w:rsidRPr="005A38FC">
        <w:rPr>
          <w:rFonts w:ascii="Arial" w:hAnsi="Arial" w:cs="Arial"/>
          <w:color w:val="222222"/>
        </w:rPr>
        <w:t>Reduced</w:t>
      </w:r>
      <w:r w:rsidRPr="001618AC">
        <w:rPr>
          <w:rFonts w:ascii="Arial" w:hAnsi="Arial" w:cs="Arial"/>
          <w:color w:val="222222"/>
        </w:rPr>
        <w:t xml:space="preserve"> overtime hours and dollars by 85% through the restructuring and re-evaluation of systems and processes</w:t>
      </w:r>
    </w:p>
    <w:p w:rsidR="005F2358" w:rsidRDefault="005F2358" w:rsidP="007B2008">
      <w:pPr>
        <w:tabs>
          <w:tab w:val="left" w:pos="720"/>
          <w:tab w:val="left" w:pos="1080"/>
          <w:tab w:val="left" w:pos="7470"/>
        </w:tabs>
        <w:jc w:val="both"/>
        <w:rPr>
          <w:rFonts w:ascii="Arial" w:hAnsi="Arial" w:cs="Arial"/>
          <w:b/>
          <w:i/>
        </w:rPr>
      </w:pPr>
    </w:p>
    <w:p w:rsidR="007B2008" w:rsidRPr="004C37E9" w:rsidRDefault="007B2008" w:rsidP="007B2008">
      <w:pPr>
        <w:tabs>
          <w:tab w:val="left" w:pos="720"/>
          <w:tab w:val="left" w:pos="1080"/>
          <w:tab w:val="left" w:pos="7470"/>
        </w:tabs>
        <w:jc w:val="both"/>
        <w:rPr>
          <w:rFonts w:ascii="Arial" w:hAnsi="Arial" w:cs="Arial"/>
          <w:i/>
        </w:rPr>
      </w:pPr>
      <w:r w:rsidRPr="004C37E9">
        <w:rPr>
          <w:rFonts w:ascii="Arial" w:hAnsi="Arial" w:cs="Arial"/>
          <w:b/>
          <w:i/>
        </w:rPr>
        <w:t>Assistant Division Manager</w:t>
      </w:r>
      <w:r w:rsidRPr="004C37E9">
        <w:rPr>
          <w:rFonts w:ascii="Arial" w:hAnsi="Arial" w:cs="Arial"/>
          <w:b/>
        </w:rPr>
        <w:t xml:space="preserve"> </w:t>
      </w:r>
      <w:r w:rsidR="00642889" w:rsidRPr="004C37E9">
        <w:rPr>
          <w:rFonts w:ascii="Arial" w:hAnsi="Arial" w:cs="Arial"/>
        </w:rPr>
        <w:t>–</w:t>
      </w:r>
      <w:r w:rsidR="00642889">
        <w:rPr>
          <w:rFonts w:ascii="Arial" w:hAnsi="Arial" w:cs="Arial"/>
        </w:rPr>
        <w:t xml:space="preserve"> </w:t>
      </w:r>
      <w:r w:rsidRPr="004C37E9">
        <w:rPr>
          <w:rFonts w:ascii="Arial" w:hAnsi="Arial" w:cs="Arial"/>
        </w:rPr>
        <w:t>Gallo</w:t>
      </w:r>
      <w:r>
        <w:rPr>
          <w:rFonts w:ascii="Arial" w:hAnsi="Arial" w:cs="Arial"/>
        </w:rPr>
        <w:t xml:space="preserve"> &amp; Vintage</w:t>
      </w:r>
      <w:r w:rsidRPr="004C37E9">
        <w:rPr>
          <w:rFonts w:ascii="Arial" w:hAnsi="Arial" w:cs="Arial"/>
        </w:rPr>
        <w:t xml:space="preserve"> Division</w:t>
      </w:r>
      <w:r>
        <w:rPr>
          <w:rFonts w:ascii="Arial" w:hAnsi="Arial" w:cs="Arial"/>
        </w:rPr>
        <w:t>s,</w:t>
      </w:r>
      <w:r w:rsidRPr="004C37E9">
        <w:rPr>
          <w:rFonts w:ascii="Arial" w:hAnsi="Arial" w:cs="Arial"/>
        </w:rPr>
        <w:t xml:space="preserve"> MO, KS, OK</w:t>
      </w:r>
      <w:r w:rsidRPr="004C37E9">
        <w:rPr>
          <w:rFonts w:ascii="Arial" w:hAnsi="Arial" w:cs="Arial"/>
          <w:i/>
        </w:rPr>
        <w:t xml:space="preserve"> </w:t>
      </w:r>
    </w:p>
    <w:p w:rsidR="007B2008" w:rsidRPr="004C37E9" w:rsidRDefault="007B2008" w:rsidP="007B2008">
      <w:pPr>
        <w:tabs>
          <w:tab w:val="left" w:pos="720"/>
          <w:tab w:val="left" w:pos="1080"/>
          <w:tab w:val="left" w:pos="7470"/>
        </w:tabs>
        <w:jc w:val="both"/>
        <w:rPr>
          <w:rFonts w:ascii="Arial" w:hAnsi="Arial" w:cs="Arial"/>
          <w:i/>
        </w:rPr>
      </w:pPr>
      <w:r w:rsidRPr="004C37E9">
        <w:rPr>
          <w:rFonts w:ascii="Arial" w:hAnsi="Arial" w:cs="Arial"/>
          <w:b/>
          <w:i/>
        </w:rPr>
        <w:t>Division Manager</w:t>
      </w:r>
      <w:r w:rsidRPr="004C37E9">
        <w:rPr>
          <w:rFonts w:ascii="Arial" w:hAnsi="Arial" w:cs="Arial"/>
        </w:rPr>
        <w:t xml:space="preserve"> </w:t>
      </w:r>
      <w:r w:rsidR="00642889" w:rsidRPr="004C37E9">
        <w:rPr>
          <w:rFonts w:ascii="Arial" w:hAnsi="Arial" w:cs="Arial"/>
        </w:rPr>
        <w:t>–</w:t>
      </w:r>
      <w:r w:rsidRPr="004C37E9">
        <w:rPr>
          <w:rFonts w:ascii="Arial" w:hAnsi="Arial" w:cs="Arial"/>
        </w:rPr>
        <w:t xml:space="preserve"> Vintage Wine &amp; Spirits Division, MO, KS, IA, NE</w:t>
      </w:r>
    </w:p>
    <w:p w:rsidR="007B2008" w:rsidRPr="004C37E9" w:rsidRDefault="007B2008" w:rsidP="007B2008">
      <w:pPr>
        <w:tabs>
          <w:tab w:val="left" w:pos="720"/>
          <w:tab w:val="left" w:pos="1080"/>
          <w:tab w:val="left" w:pos="7470"/>
        </w:tabs>
        <w:jc w:val="both"/>
        <w:rPr>
          <w:rFonts w:ascii="Arial" w:hAnsi="Arial" w:cs="Arial"/>
          <w:i/>
        </w:rPr>
      </w:pPr>
      <w:r w:rsidRPr="004C37E9">
        <w:rPr>
          <w:rFonts w:ascii="Arial" w:hAnsi="Arial" w:cs="Arial"/>
          <w:b/>
          <w:i/>
        </w:rPr>
        <w:t>Area Manager</w:t>
      </w:r>
      <w:r w:rsidRPr="004C37E9">
        <w:rPr>
          <w:rFonts w:ascii="Arial" w:hAnsi="Arial" w:cs="Arial"/>
          <w:i/>
        </w:rPr>
        <w:t xml:space="preserve"> </w:t>
      </w:r>
      <w:r w:rsidR="00642889" w:rsidRPr="004C37E9">
        <w:rPr>
          <w:rFonts w:ascii="Arial" w:hAnsi="Arial" w:cs="Arial"/>
        </w:rPr>
        <w:t>–</w:t>
      </w:r>
      <w:r w:rsidRPr="004C37E9">
        <w:rPr>
          <w:rFonts w:ascii="Arial" w:hAnsi="Arial" w:cs="Arial"/>
          <w:i/>
        </w:rPr>
        <w:t xml:space="preserve"> </w:t>
      </w:r>
      <w:r w:rsidRPr="004C37E9">
        <w:rPr>
          <w:rFonts w:ascii="Arial" w:hAnsi="Arial" w:cs="Arial"/>
        </w:rPr>
        <w:t>Vintage Wine &amp; Spirits Division, MO, IA, NE</w:t>
      </w:r>
    </w:p>
    <w:p w:rsidR="007B2008" w:rsidRPr="004C37E9" w:rsidRDefault="007B2008" w:rsidP="007B2008">
      <w:pPr>
        <w:tabs>
          <w:tab w:val="left" w:pos="720"/>
          <w:tab w:val="left" w:pos="1080"/>
          <w:tab w:val="left" w:pos="7470"/>
        </w:tabs>
        <w:jc w:val="both"/>
        <w:rPr>
          <w:rFonts w:ascii="Arial" w:hAnsi="Arial" w:cs="Arial"/>
        </w:rPr>
      </w:pPr>
      <w:r w:rsidRPr="004C37E9">
        <w:rPr>
          <w:rFonts w:ascii="Arial" w:hAnsi="Arial" w:cs="Arial"/>
          <w:b/>
          <w:i/>
        </w:rPr>
        <w:t>Area Sales Manager</w:t>
      </w:r>
      <w:r w:rsidRPr="004C37E9">
        <w:rPr>
          <w:rFonts w:ascii="Arial" w:hAnsi="Arial" w:cs="Arial"/>
        </w:rPr>
        <w:t xml:space="preserve"> </w:t>
      </w:r>
      <w:r w:rsidR="00642889" w:rsidRPr="004C37E9">
        <w:rPr>
          <w:rFonts w:ascii="Arial" w:hAnsi="Arial" w:cs="Arial"/>
        </w:rPr>
        <w:t>–</w:t>
      </w:r>
      <w:r w:rsidRPr="004C37E9">
        <w:rPr>
          <w:rFonts w:ascii="Arial" w:hAnsi="Arial" w:cs="Arial"/>
        </w:rPr>
        <w:t xml:space="preserve"> Johnson Brothers Wholesa</w:t>
      </w:r>
      <w:r w:rsidR="00A77190">
        <w:rPr>
          <w:rFonts w:ascii="Arial" w:hAnsi="Arial" w:cs="Arial"/>
        </w:rPr>
        <w:t>le Liquor Company, MN</w:t>
      </w:r>
    </w:p>
    <w:p w:rsidR="007B2008" w:rsidRPr="004C37E9" w:rsidRDefault="007B2008" w:rsidP="007B2008">
      <w:pPr>
        <w:tabs>
          <w:tab w:val="left" w:pos="720"/>
          <w:tab w:val="left" w:pos="1080"/>
          <w:tab w:val="left" w:pos="7470"/>
        </w:tabs>
        <w:jc w:val="both"/>
        <w:rPr>
          <w:rFonts w:ascii="Arial" w:hAnsi="Arial" w:cs="Arial"/>
          <w:i/>
        </w:rPr>
      </w:pPr>
      <w:r w:rsidRPr="004C37E9">
        <w:rPr>
          <w:rFonts w:ascii="Arial" w:hAnsi="Arial" w:cs="Arial"/>
          <w:b/>
          <w:i/>
        </w:rPr>
        <w:t>State Manager</w:t>
      </w:r>
      <w:r w:rsidRPr="004C37E9">
        <w:rPr>
          <w:rFonts w:ascii="Arial" w:hAnsi="Arial" w:cs="Arial"/>
        </w:rPr>
        <w:t xml:space="preserve"> </w:t>
      </w:r>
      <w:r w:rsidR="00642889" w:rsidRPr="004C37E9">
        <w:rPr>
          <w:rFonts w:ascii="Arial" w:hAnsi="Arial" w:cs="Arial"/>
        </w:rPr>
        <w:t>–</w:t>
      </w:r>
      <w:r w:rsidRPr="004C37E9">
        <w:rPr>
          <w:rFonts w:ascii="Arial" w:hAnsi="Arial" w:cs="Arial"/>
        </w:rPr>
        <w:t xml:space="preserve"> Vintage Wine &amp; Spirits Division, MN</w:t>
      </w:r>
    </w:p>
    <w:p w:rsidR="00642889" w:rsidRDefault="007B2008" w:rsidP="007B2008">
      <w:pPr>
        <w:tabs>
          <w:tab w:val="left" w:pos="720"/>
          <w:tab w:val="left" w:pos="1080"/>
          <w:tab w:val="left" w:pos="7470"/>
        </w:tabs>
        <w:jc w:val="both"/>
        <w:rPr>
          <w:rFonts w:ascii="Arial" w:hAnsi="Arial" w:cs="Arial"/>
          <w:i/>
        </w:rPr>
      </w:pPr>
      <w:r w:rsidRPr="004C37E9">
        <w:rPr>
          <w:rFonts w:ascii="Arial" w:hAnsi="Arial" w:cs="Arial"/>
          <w:b/>
          <w:i/>
        </w:rPr>
        <w:t>Regional Cross Merchandising Manager</w:t>
      </w:r>
      <w:r w:rsidR="00642889">
        <w:rPr>
          <w:rFonts w:ascii="Arial" w:hAnsi="Arial" w:cs="Arial"/>
        </w:rPr>
        <w:t xml:space="preserve"> </w:t>
      </w:r>
      <w:r w:rsidR="00642889" w:rsidRPr="004C37E9">
        <w:rPr>
          <w:rFonts w:ascii="Arial" w:hAnsi="Arial" w:cs="Arial"/>
        </w:rPr>
        <w:t>–</w:t>
      </w:r>
      <w:r w:rsidR="00642889">
        <w:rPr>
          <w:rFonts w:ascii="Arial" w:hAnsi="Arial" w:cs="Arial"/>
        </w:rPr>
        <w:t xml:space="preserve"> </w:t>
      </w:r>
      <w:r w:rsidRPr="004C37E9">
        <w:rPr>
          <w:rFonts w:ascii="Arial" w:hAnsi="Arial" w:cs="Arial"/>
        </w:rPr>
        <w:t>Vintage Wine &amp; Spirits Division, OH, MI, IN</w:t>
      </w:r>
    </w:p>
    <w:p w:rsidR="007B2008" w:rsidRPr="004C37E9" w:rsidRDefault="007B2008" w:rsidP="007B2008">
      <w:pPr>
        <w:tabs>
          <w:tab w:val="left" w:pos="720"/>
          <w:tab w:val="left" w:pos="1080"/>
          <w:tab w:val="left" w:pos="7470"/>
        </w:tabs>
        <w:jc w:val="both"/>
        <w:rPr>
          <w:rFonts w:ascii="Arial" w:hAnsi="Arial" w:cs="Arial"/>
        </w:rPr>
      </w:pPr>
      <w:r w:rsidRPr="004C37E9">
        <w:rPr>
          <w:rFonts w:ascii="Arial" w:hAnsi="Arial" w:cs="Arial"/>
          <w:b/>
          <w:i/>
        </w:rPr>
        <w:t>Field Marketing Manager</w:t>
      </w:r>
      <w:r w:rsidRPr="004C37E9">
        <w:rPr>
          <w:rFonts w:ascii="Arial" w:hAnsi="Arial" w:cs="Arial"/>
          <w:b/>
        </w:rPr>
        <w:t xml:space="preserve"> </w:t>
      </w:r>
      <w:r w:rsidR="00642889" w:rsidRPr="004C37E9">
        <w:rPr>
          <w:rFonts w:ascii="Arial" w:hAnsi="Arial" w:cs="Arial"/>
        </w:rPr>
        <w:t>–</w:t>
      </w:r>
      <w:r w:rsidRPr="004C37E9">
        <w:rPr>
          <w:rFonts w:ascii="Arial" w:hAnsi="Arial" w:cs="Arial"/>
        </w:rPr>
        <w:t xml:space="preserve"> Vintage Wine &amp; Spirits Division</w:t>
      </w:r>
      <w:r w:rsidRPr="004C37E9">
        <w:rPr>
          <w:rFonts w:ascii="Arial" w:hAnsi="Arial" w:cs="Arial"/>
          <w:i/>
        </w:rPr>
        <w:t xml:space="preserve">, </w:t>
      </w:r>
      <w:r w:rsidRPr="004C37E9">
        <w:rPr>
          <w:rFonts w:ascii="Arial" w:hAnsi="Arial" w:cs="Arial"/>
        </w:rPr>
        <w:t>OH</w:t>
      </w:r>
    </w:p>
    <w:p w:rsidR="007B2008" w:rsidRDefault="007B2008" w:rsidP="007B2008">
      <w:pPr>
        <w:pStyle w:val="Heading8"/>
        <w:rPr>
          <w:rFonts w:ascii="Arial" w:hAnsi="Arial" w:cs="Arial"/>
          <w:sz w:val="24"/>
          <w:szCs w:val="24"/>
        </w:rPr>
      </w:pPr>
    </w:p>
    <w:p w:rsidR="007B2008" w:rsidRPr="004C37E9" w:rsidRDefault="005F2358" w:rsidP="007B2008">
      <w:pPr>
        <w:pStyle w:val="Heading8"/>
        <w:rPr>
          <w:rFonts w:ascii="Arial" w:hAnsi="Arial" w:cs="Arial"/>
          <w:sz w:val="24"/>
          <w:szCs w:val="24"/>
        </w:rPr>
      </w:pPr>
      <w:r>
        <w:rPr>
          <w:rFonts w:ascii="Arial" w:hAnsi="Arial" w:cs="Arial"/>
          <w:sz w:val="24"/>
          <w:szCs w:val="24"/>
        </w:rPr>
        <w:t xml:space="preserve">CAREER </w:t>
      </w:r>
      <w:r w:rsidR="007B2008" w:rsidRPr="004C37E9">
        <w:rPr>
          <w:rFonts w:ascii="Arial" w:hAnsi="Arial" w:cs="Arial"/>
          <w:sz w:val="24"/>
          <w:szCs w:val="24"/>
        </w:rPr>
        <w:t>HONORS &amp; AWARDS</w:t>
      </w:r>
    </w:p>
    <w:p w:rsidR="007B2008" w:rsidRPr="004C37E9" w:rsidRDefault="007B2008" w:rsidP="007B2008">
      <w:pPr>
        <w:pStyle w:val="Heading8"/>
        <w:rPr>
          <w:rFonts w:ascii="Arial" w:hAnsi="Arial" w:cs="Arial"/>
          <w:b w:val="0"/>
          <w:sz w:val="20"/>
        </w:rPr>
      </w:pPr>
      <w:r w:rsidRPr="004C37E9">
        <w:rPr>
          <w:rFonts w:ascii="Arial" w:hAnsi="Arial" w:cs="Arial"/>
          <w:b w:val="0"/>
          <w:sz w:val="20"/>
        </w:rPr>
        <w:t>IntoWine.com Top 100 (#3) Most Influential People i</w:t>
      </w:r>
      <w:r w:rsidR="00A77190">
        <w:rPr>
          <w:rFonts w:ascii="Arial" w:hAnsi="Arial" w:cs="Arial"/>
          <w:b w:val="0"/>
          <w:sz w:val="20"/>
        </w:rPr>
        <w:t xml:space="preserve">n the U.S. Wine Industry </w:t>
      </w:r>
    </w:p>
    <w:p w:rsidR="007B2008" w:rsidRPr="00146F48" w:rsidRDefault="007B2008" w:rsidP="00146F48">
      <w:pPr>
        <w:pStyle w:val="Heading8"/>
        <w:rPr>
          <w:rFonts w:ascii="Arial" w:hAnsi="Arial" w:cs="Arial"/>
          <w:b w:val="0"/>
          <w:sz w:val="20"/>
        </w:rPr>
      </w:pPr>
      <w:r w:rsidRPr="004C37E9">
        <w:rPr>
          <w:rFonts w:ascii="Arial" w:hAnsi="Arial" w:cs="Arial"/>
          <w:b w:val="0"/>
          <w:sz w:val="20"/>
        </w:rPr>
        <w:t>Market Watch Leaders Class of 2017</w:t>
      </w:r>
      <w:r w:rsidR="00146F48">
        <w:rPr>
          <w:rFonts w:ascii="Arial" w:hAnsi="Arial" w:cs="Arial"/>
          <w:b w:val="0"/>
          <w:sz w:val="20"/>
        </w:rPr>
        <w:t>/Market Watch Leaders Alumni</w:t>
      </w:r>
      <w:r w:rsidRPr="004C37E9">
        <w:rPr>
          <w:rFonts w:ascii="Arial" w:hAnsi="Arial" w:cs="Arial"/>
          <w:b w:val="0"/>
          <w:sz w:val="20"/>
        </w:rPr>
        <w:t xml:space="preserve"> </w:t>
      </w:r>
      <w:r w:rsidR="00775E55">
        <w:rPr>
          <w:rFonts w:ascii="Arial" w:hAnsi="Arial" w:cs="Arial"/>
          <w:b w:val="0"/>
          <w:sz w:val="20"/>
        </w:rPr>
        <w:t xml:space="preserve">Class </w:t>
      </w:r>
    </w:p>
    <w:p w:rsidR="007B2008" w:rsidRPr="004C37E9" w:rsidRDefault="007B2008" w:rsidP="007B2008">
      <w:pPr>
        <w:rPr>
          <w:rFonts w:ascii="Arial" w:hAnsi="Arial" w:cs="Arial"/>
        </w:rPr>
      </w:pPr>
      <w:r w:rsidRPr="004C37E9">
        <w:rPr>
          <w:rFonts w:ascii="Arial" w:hAnsi="Arial" w:cs="Arial"/>
        </w:rPr>
        <w:t>Wine Enthusiast Wine Star Award Ret</w:t>
      </w:r>
      <w:r w:rsidR="00A77190">
        <w:rPr>
          <w:rFonts w:ascii="Arial" w:hAnsi="Arial" w:cs="Arial"/>
        </w:rPr>
        <w:t xml:space="preserve">ailer of the Year Nominee </w:t>
      </w:r>
    </w:p>
    <w:p w:rsidR="007B2008" w:rsidRPr="004C37E9" w:rsidRDefault="007B2008" w:rsidP="007B2008">
      <w:pPr>
        <w:rPr>
          <w:rFonts w:ascii="Arial" w:hAnsi="Arial" w:cs="Arial"/>
        </w:rPr>
      </w:pPr>
      <w:r w:rsidRPr="004C37E9">
        <w:rPr>
          <w:rFonts w:ascii="Arial" w:hAnsi="Arial" w:cs="Arial"/>
        </w:rPr>
        <w:t>Walgreens Daily Living SUCCESS Leadersh</w:t>
      </w:r>
      <w:r w:rsidR="00A77190">
        <w:rPr>
          <w:rFonts w:ascii="Arial" w:hAnsi="Arial" w:cs="Arial"/>
        </w:rPr>
        <w:t xml:space="preserve">ip Award (Inaugural Year) </w:t>
      </w:r>
    </w:p>
    <w:p w:rsidR="007B2008" w:rsidRPr="004C37E9" w:rsidRDefault="007B2008" w:rsidP="007B2008">
      <w:pPr>
        <w:rPr>
          <w:rFonts w:ascii="Arial" w:hAnsi="Arial" w:cs="Arial"/>
        </w:rPr>
      </w:pPr>
      <w:r>
        <w:rPr>
          <w:rFonts w:ascii="Arial" w:hAnsi="Arial" w:cs="Arial"/>
        </w:rPr>
        <w:t xml:space="preserve">Walgreens Champion of Champions </w:t>
      </w:r>
      <w:r w:rsidR="00A77190">
        <w:rPr>
          <w:rFonts w:ascii="Arial" w:hAnsi="Arial" w:cs="Arial"/>
        </w:rPr>
        <w:t xml:space="preserve">Nominee (Inaugural Year) </w:t>
      </w:r>
    </w:p>
    <w:p w:rsidR="005F2358" w:rsidRDefault="005F2358" w:rsidP="007B2008">
      <w:pPr>
        <w:rPr>
          <w:rFonts w:ascii="Arial" w:hAnsi="Arial" w:cs="Arial"/>
          <w:b/>
          <w:sz w:val="24"/>
          <w:szCs w:val="24"/>
        </w:rPr>
      </w:pPr>
    </w:p>
    <w:p w:rsidR="007B2008" w:rsidRPr="00FE2D92" w:rsidRDefault="007B2008" w:rsidP="007B2008">
      <w:pPr>
        <w:rPr>
          <w:rFonts w:ascii="Arial" w:hAnsi="Arial" w:cs="Arial"/>
          <w:b/>
          <w:sz w:val="24"/>
          <w:szCs w:val="24"/>
        </w:rPr>
      </w:pPr>
      <w:r w:rsidRPr="004C37E9">
        <w:rPr>
          <w:rFonts w:ascii="Arial" w:hAnsi="Arial" w:cs="Arial"/>
          <w:b/>
          <w:sz w:val="24"/>
          <w:szCs w:val="24"/>
        </w:rPr>
        <w:t>EDUCATION</w:t>
      </w:r>
    </w:p>
    <w:p w:rsidR="007B2008" w:rsidRPr="004C37E9" w:rsidRDefault="007B2008" w:rsidP="007B2008">
      <w:pPr>
        <w:rPr>
          <w:rFonts w:ascii="Arial" w:hAnsi="Arial" w:cs="Arial"/>
        </w:rPr>
      </w:pPr>
      <w:r>
        <w:rPr>
          <w:rFonts w:ascii="Arial" w:hAnsi="Arial" w:cs="Arial"/>
        </w:rPr>
        <w:t>Baldwin-Wallace College</w:t>
      </w:r>
      <w:r w:rsidRPr="004C37E9">
        <w:rPr>
          <w:rFonts w:ascii="Arial" w:hAnsi="Arial" w:cs="Arial"/>
        </w:rPr>
        <w:t>, Berea, O</w:t>
      </w:r>
      <w:r>
        <w:rPr>
          <w:rFonts w:ascii="Arial" w:hAnsi="Arial" w:cs="Arial"/>
        </w:rPr>
        <w:t xml:space="preserve">hio, MBA – Coursework </w:t>
      </w:r>
    </w:p>
    <w:p w:rsidR="007B2008" w:rsidRPr="004C37E9" w:rsidRDefault="007B2008" w:rsidP="007B2008">
      <w:pPr>
        <w:rPr>
          <w:rFonts w:ascii="Arial" w:hAnsi="Arial" w:cs="Arial"/>
        </w:rPr>
      </w:pPr>
      <w:r>
        <w:rPr>
          <w:rFonts w:ascii="Arial" w:hAnsi="Arial" w:cs="Arial"/>
        </w:rPr>
        <w:t>Bowling Green State University</w:t>
      </w:r>
      <w:r w:rsidRPr="004C37E9">
        <w:rPr>
          <w:rFonts w:ascii="Arial" w:hAnsi="Arial" w:cs="Arial"/>
        </w:rPr>
        <w:t>, Bowling Green, Ohio, BS – Business Administration</w:t>
      </w:r>
    </w:p>
    <w:p w:rsidR="00E66C58" w:rsidRPr="00E66C58" w:rsidRDefault="007B2008">
      <w:pPr>
        <w:rPr>
          <w:rFonts w:ascii="Arial" w:hAnsi="Arial" w:cs="Arial"/>
        </w:rPr>
      </w:pPr>
      <w:r w:rsidRPr="004C37E9">
        <w:rPr>
          <w:rFonts w:ascii="Arial" w:hAnsi="Arial" w:cs="Arial"/>
        </w:rPr>
        <w:t>Majors: Sales M</w:t>
      </w:r>
      <w:r w:rsidR="00ED3F5E">
        <w:rPr>
          <w:rFonts w:ascii="Arial" w:hAnsi="Arial" w:cs="Arial"/>
        </w:rPr>
        <w:t>anagement and Marketing Researc</w:t>
      </w:r>
      <w:r w:rsidR="00E66C58">
        <w:rPr>
          <w:rFonts w:ascii="Arial" w:hAnsi="Arial" w:cs="Arial"/>
        </w:rPr>
        <w:t>h</w:t>
      </w:r>
    </w:p>
    <w:sectPr w:rsidR="00E66C58" w:rsidRPr="00E66C58" w:rsidSect="00D565C7">
      <w:pgSz w:w="12240" w:h="15840" w:code="1"/>
      <w:pgMar w:top="576" w:right="1440" w:bottom="432" w:left="1440" w:header="720" w:footer="720" w:gutter="0"/>
      <w:paperSrc w:first="1" w:other="1"/>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B400CC"/>
    <w:multiLevelType w:val="hybridMultilevel"/>
    <w:tmpl w:val="87BCDA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536CF7"/>
    <w:multiLevelType w:val="hybridMultilevel"/>
    <w:tmpl w:val="3CB41E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7B2008"/>
    <w:rsid w:val="0000180D"/>
    <w:rsid w:val="00045220"/>
    <w:rsid w:val="00051388"/>
    <w:rsid w:val="0008070B"/>
    <w:rsid w:val="000F4BEB"/>
    <w:rsid w:val="00140183"/>
    <w:rsid w:val="00146F48"/>
    <w:rsid w:val="001B5BA5"/>
    <w:rsid w:val="002C4789"/>
    <w:rsid w:val="003228D4"/>
    <w:rsid w:val="003711E0"/>
    <w:rsid w:val="003B2EC6"/>
    <w:rsid w:val="003F3E09"/>
    <w:rsid w:val="00410DC9"/>
    <w:rsid w:val="004376E5"/>
    <w:rsid w:val="005171A5"/>
    <w:rsid w:val="005A38FC"/>
    <w:rsid w:val="005A4708"/>
    <w:rsid w:val="005B6AD5"/>
    <w:rsid w:val="005D2D36"/>
    <w:rsid w:val="005F2358"/>
    <w:rsid w:val="005F4290"/>
    <w:rsid w:val="00611315"/>
    <w:rsid w:val="00622C38"/>
    <w:rsid w:val="006316B0"/>
    <w:rsid w:val="00642889"/>
    <w:rsid w:val="006A7CBE"/>
    <w:rsid w:val="006D5CA2"/>
    <w:rsid w:val="006F7779"/>
    <w:rsid w:val="00725231"/>
    <w:rsid w:val="00766636"/>
    <w:rsid w:val="00775E55"/>
    <w:rsid w:val="007B147A"/>
    <w:rsid w:val="007B2008"/>
    <w:rsid w:val="007C3822"/>
    <w:rsid w:val="007E1A6F"/>
    <w:rsid w:val="00805189"/>
    <w:rsid w:val="00845ED4"/>
    <w:rsid w:val="00852E45"/>
    <w:rsid w:val="008E1CEA"/>
    <w:rsid w:val="00907705"/>
    <w:rsid w:val="009D2B19"/>
    <w:rsid w:val="00A06181"/>
    <w:rsid w:val="00A77190"/>
    <w:rsid w:val="00A9240B"/>
    <w:rsid w:val="00AC6584"/>
    <w:rsid w:val="00AF1562"/>
    <w:rsid w:val="00B01123"/>
    <w:rsid w:val="00B4150F"/>
    <w:rsid w:val="00B4567B"/>
    <w:rsid w:val="00B51AD4"/>
    <w:rsid w:val="00B71715"/>
    <w:rsid w:val="00C84FF8"/>
    <w:rsid w:val="00C93617"/>
    <w:rsid w:val="00C96E58"/>
    <w:rsid w:val="00CA2BB2"/>
    <w:rsid w:val="00CE4D88"/>
    <w:rsid w:val="00D0316D"/>
    <w:rsid w:val="00D103AC"/>
    <w:rsid w:val="00D521A3"/>
    <w:rsid w:val="00D66C77"/>
    <w:rsid w:val="00DC6185"/>
    <w:rsid w:val="00DD5A49"/>
    <w:rsid w:val="00DD5C72"/>
    <w:rsid w:val="00E66C58"/>
    <w:rsid w:val="00E93FC4"/>
    <w:rsid w:val="00EB0A8A"/>
    <w:rsid w:val="00ED3F5E"/>
    <w:rsid w:val="00F37F05"/>
    <w:rsid w:val="00F475B5"/>
    <w:rsid w:val="00F505EA"/>
    <w:rsid w:val="00FD480E"/>
    <w:rsid w:val="00FE2D92"/>
    <w:rsid w:val="00FE67DD"/>
    <w:rsid w:val="00FF43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008"/>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qFormat/>
    <w:rsid w:val="007B2008"/>
    <w:pPr>
      <w:keepNext/>
      <w:tabs>
        <w:tab w:val="left" w:pos="1080"/>
        <w:tab w:val="left" w:pos="5040"/>
        <w:tab w:val="left" w:pos="5400"/>
      </w:tabs>
      <w:jc w:val="both"/>
      <w:outlineLvl w:val="2"/>
    </w:pPr>
    <w:rPr>
      <w:rFonts w:ascii="Futura Bk BT" w:hAnsi="Futura Bk BT"/>
      <w:b/>
      <w:i/>
    </w:rPr>
  </w:style>
  <w:style w:type="paragraph" w:styleId="Heading5">
    <w:name w:val="heading 5"/>
    <w:basedOn w:val="Normal"/>
    <w:next w:val="Normal"/>
    <w:link w:val="Heading5Char"/>
    <w:uiPriority w:val="9"/>
    <w:qFormat/>
    <w:rsid w:val="007B2008"/>
    <w:pPr>
      <w:keepNext/>
      <w:pBdr>
        <w:top w:val="single" w:sz="12" w:space="1" w:color="auto"/>
      </w:pBdr>
      <w:tabs>
        <w:tab w:val="left" w:pos="720"/>
        <w:tab w:val="left" w:pos="1080"/>
        <w:tab w:val="left" w:pos="5040"/>
        <w:tab w:val="left" w:pos="5400"/>
      </w:tabs>
      <w:jc w:val="both"/>
      <w:outlineLvl w:val="4"/>
    </w:pPr>
    <w:rPr>
      <w:rFonts w:ascii="Goudy Old Style" w:hAnsi="Goudy Old Style"/>
      <w:b/>
      <w:sz w:val="28"/>
    </w:rPr>
  </w:style>
  <w:style w:type="paragraph" w:styleId="Heading8">
    <w:name w:val="heading 8"/>
    <w:basedOn w:val="Normal"/>
    <w:next w:val="Normal"/>
    <w:link w:val="Heading8Char"/>
    <w:uiPriority w:val="9"/>
    <w:qFormat/>
    <w:rsid w:val="007B2008"/>
    <w:pPr>
      <w:keepNext/>
      <w:outlineLvl w:val="7"/>
    </w:pPr>
    <w:rPr>
      <w:rFonts w:ascii="Goudy Old Style" w:hAnsi="Goudy Old Style"/>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B2008"/>
    <w:rPr>
      <w:rFonts w:ascii="Futura Bk BT" w:eastAsia="Times New Roman" w:hAnsi="Futura Bk BT" w:cs="Times New Roman"/>
      <w:b/>
      <w:i/>
      <w:sz w:val="20"/>
      <w:szCs w:val="20"/>
    </w:rPr>
  </w:style>
  <w:style w:type="character" w:customStyle="1" w:styleId="Heading5Char">
    <w:name w:val="Heading 5 Char"/>
    <w:basedOn w:val="DefaultParagraphFont"/>
    <w:link w:val="Heading5"/>
    <w:uiPriority w:val="9"/>
    <w:rsid w:val="007B2008"/>
    <w:rPr>
      <w:rFonts w:ascii="Goudy Old Style" w:eastAsia="Times New Roman" w:hAnsi="Goudy Old Style" w:cs="Times New Roman"/>
      <w:b/>
      <w:sz w:val="28"/>
      <w:szCs w:val="20"/>
    </w:rPr>
  </w:style>
  <w:style w:type="character" w:customStyle="1" w:styleId="Heading8Char">
    <w:name w:val="Heading 8 Char"/>
    <w:basedOn w:val="DefaultParagraphFont"/>
    <w:link w:val="Heading8"/>
    <w:uiPriority w:val="9"/>
    <w:rsid w:val="007B2008"/>
    <w:rPr>
      <w:rFonts w:ascii="Goudy Old Style" w:eastAsia="Times New Roman" w:hAnsi="Goudy Old Style" w:cs="Times New Roman"/>
      <w:b/>
      <w:sz w:val="28"/>
      <w:szCs w:val="20"/>
    </w:rPr>
  </w:style>
  <w:style w:type="paragraph" w:styleId="BodyText">
    <w:name w:val="Body Text"/>
    <w:basedOn w:val="Normal"/>
    <w:link w:val="BodyTextChar"/>
    <w:uiPriority w:val="99"/>
    <w:rsid w:val="007B2008"/>
    <w:pPr>
      <w:jc w:val="both"/>
    </w:pPr>
    <w:rPr>
      <w:rFonts w:ascii="Futura Bk BT" w:hAnsi="Futura Bk BT"/>
    </w:rPr>
  </w:style>
  <w:style w:type="character" w:customStyle="1" w:styleId="BodyTextChar">
    <w:name w:val="Body Text Char"/>
    <w:basedOn w:val="DefaultParagraphFont"/>
    <w:link w:val="BodyText"/>
    <w:uiPriority w:val="99"/>
    <w:rsid w:val="007B2008"/>
    <w:rPr>
      <w:rFonts w:ascii="Futura Bk BT" w:eastAsia="Times New Roman" w:hAnsi="Futura Bk BT" w:cs="Times New Roman"/>
      <w:sz w:val="20"/>
      <w:szCs w:val="20"/>
    </w:rPr>
  </w:style>
  <w:style w:type="character" w:styleId="Hyperlink">
    <w:name w:val="Hyperlink"/>
    <w:uiPriority w:val="99"/>
    <w:rsid w:val="007B2008"/>
    <w:rPr>
      <w:rFonts w:cs="Times New Roman"/>
      <w:color w:val="0000FF"/>
      <w:u w:val="single"/>
    </w:rPr>
  </w:style>
  <w:style w:type="paragraph" w:styleId="ListParagraph">
    <w:name w:val="List Paragraph"/>
    <w:basedOn w:val="Normal"/>
    <w:uiPriority w:val="34"/>
    <w:qFormat/>
    <w:rsid w:val="009D2B1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nkedin.com/in/timothyaturner" TargetMode="External"/><Relationship Id="rId5" Type="http://schemas.openxmlformats.org/officeDocument/2006/relationships/hyperlink" Target="file:///C:\Users\Laptop\Desktop\timothyturner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22</cp:revision>
  <dcterms:created xsi:type="dcterms:W3CDTF">2020-01-20T16:24:00Z</dcterms:created>
  <dcterms:modified xsi:type="dcterms:W3CDTF">2020-02-21T19:00:00Z</dcterms:modified>
</cp:coreProperties>
</file>