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D08A" w14:textId="77777777" w:rsidR="003811A3" w:rsidRPr="009529A1" w:rsidRDefault="00400F7D" w:rsidP="00E4310D">
      <w:pPr>
        <w:pStyle w:val="Heading1"/>
        <w:pBdr>
          <w:bottom w:val="single" w:sz="12" w:space="1" w:color="auto"/>
        </w:pBdr>
        <w:jc w:val="center"/>
        <w:rPr>
          <w:rFonts w:ascii="Arial" w:hAnsi="Arial" w:cs="Arial"/>
          <w:sz w:val="36"/>
          <w:szCs w:val="36"/>
        </w:rPr>
      </w:pPr>
      <w:r w:rsidRPr="009529A1">
        <w:rPr>
          <w:rFonts w:ascii="Arial" w:hAnsi="Arial" w:cs="Arial"/>
          <w:sz w:val="36"/>
          <w:szCs w:val="36"/>
        </w:rPr>
        <w:t xml:space="preserve"> </w:t>
      </w:r>
      <w:r w:rsidR="009529A1" w:rsidRPr="009529A1">
        <w:rPr>
          <w:rFonts w:ascii="Arial" w:hAnsi="Arial" w:cs="Arial"/>
          <w:sz w:val="36"/>
          <w:szCs w:val="36"/>
        </w:rPr>
        <w:t>VICTOR COLE</w:t>
      </w:r>
    </w:p>
    <w:p w14:paraId="4DD643BB" w14:textId="2FFB3C5C" w:rsidR="00E4310D" w:rsidRPr="00CC3108" w:rsidRDefault="005317DB" w:rsidP="00E4310D">
      <w:pPr>
        <w:pStyle w:val="Heading1"/>
        <w:pBdr>
          <w:bottom w:val="single" w:sz="12" w:space="1" w:color="auto"/>
        </w:pBdr>
        <w:jc w:val="center"/>
        <w:rPr>
          <w:rFonts w:ascii="Arial" w:hAnsi="Arial" w:cs="Arial"/>
          <w:b w:val="0"/>
          <w:bCs/>
          <w:sz w:val="24"/>
          <w:szCs w:val="24"/>
        </w:rPr>
      </w:pPr>
      <w:r w:rsidRPr="00CC3108">
        <w:rPr>
          <w:rFonts w:ascii="Arial" w:hAnsi="Arial" w:cs="Arial"/>
          <w:b w:val="0"/>
          <w:bCs/>
          <w:sz w:val="24"/>
          <w:szCs w:val="24"/>
        </w:rPr>
        <w:softHyphen/>
      </w:r>
      <w:r w:rsidR="00FF54DC">
        <w:rPr>
          <w:rFonts w:ascii="Arial" w:hAnsi="Arial" w:cs="Arial"/>
          <w:b w:val="0"/>
          <w:bCs/>
          <w:sz w:val="24"/>
          <w:szCs w:val="24"/>
        </w:rPr>
        <w:t>2950 Ford Road White Lake, Michigan 48383</w:t>
      </w:r>
    </w:p>
    <w:p w14:paraId="2FF131AE" w14:textId="77777777" w:rsidR="006A66F9" w:rsidRDefault="00737DD5" w:rsidP="00282661">
      <w:pPr>
        <w:pStyle w:val="Heading1"/>
        <w:pBdr>
          <w:bottom w:val="single" w:sz="12" w:space="1" w:color="auto"/>
        </w:pBdr>
        <w:jc w:val="center"/>
        <w:rPr>
          <w:rFonts w:ascii="Arial" w:hAnsi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9529A1">
        <w:rPr>
          <w:rFonts w:ascii="Arial" w:hAnsi="Arial" w:cs="Arial"/>
          <w:b w:val="0"/>
          <w:sz w:val="24"/>
          <w:szCs w:val="24"/>
        </w:rPr>
        <w:t>702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9529A1">
        <w:rPr>
          <w:rFonts w:ascii="Arial" w:hAnsi="Arial" w:cs="Arial"/>
          <w:b w:val="0"/>
          <w:sz w:val="24"/>
          <w:szCs w:val="24"/>
        </w:rPr>
        <w:t>335</w:t>
      </w:r>
      <w:r>
        <w:rPr>
          <w:rFonts w:ascii="Arial" w:hAnsi="Arial" w:cs="Arial"/>
          <w:b w:val="0"/>
          <w:sz w:val="24"/>
          <w:szCs w:val="24"/>
        </w:rPr>
        <w:t>-</w:t>
      </w:r>
      <w:r w:rsidR="009529A1">
        <w:rPr>
          <w:rFonts w:ascii="Arial" w:hAnsi="Arial" w:cs="Arial"/>
          <w:b w:val="0"/>
          <w:sz w:val="24"/>
          <w:szCs w:val="24"/>
        </w:rPr>
        <w:t>5547</w:t>
      </w:r>
      <w:r>
        <w:rPr>
          <w:rFonts w:ascii="Arial" w:hAnsi="Arial" w:cs="Arial"/>
          <w:b w:val="0"/>
          <w:sz w:val="24"/>
          <w:szCs w:val="24"/>
        </w:rPr>
        <w:t xml:space="preserve"> • </w:t>
      </w:r>
      <w:r w:rsidR="009529A1">
        <w:rPr>
          <w:rFonts w:ascii="Arial" w:hAnsi="Arial" w:cs="Arial"/>
          <w:b w:val="0"/>
          <w:sz w:val="24"/>
          <w:szCs w:val="24"/>
        </w:rPr>
        <w:t>victortr21@yahoo.com</w:t>
      </w:r>
    </w:p>
    <w:p w14:paraId="530BA465" w14:textId="77777777" w:rsidR="00A31FF9" w:rsidRPr="009529A1" w:rsidRDefault="00FD56FF" w:rsidP="00A31FF9">
      <w:pPr>
        <w:pBdr>
          <w:top w:val="single" w:sz="12" w:space="1" w:color="auto"/>
          <w:bottom w:val="single" w:sz="12" w:space="1" w:color="auto"/>
        </w:pBdr>
        <w:tabs>
          <w:tab w:val="left" w:pos="-1440"/>
        </w:tabs>
        <w:ind w:left="3600" w:hanging="3600"/>
        <w:jc w:val="center"/>
        <w:rPr>
          <w:rFonts w:ascii="Arial" w:hAnsi="Arial"/>
          <w:b/>
          <w:sz w:val="28"/>
          <w:szCs w:val="28"/>
        </w:rPr>
      </w:pPr>
      <w:r w:rsidRPr="009529A1">
        <w:rPr>
          <w:rFonts w:ascii="Arial" w:hAnsi="Arial"/>
          <w:b/>
          <w:sz w:val="28"/>
          <w:szCs w:val="28"/>
        </w:rPr>
        <w:t>SALES MANAGEMENT</w:t>
      </w:r>
      <w:r w:rsidR="006605DB" w:rsidRPr="009529A1">
        <w:rPr>
          <w:rFonts w:ascii="Arial" w:hAnsi="Arial"/>
          <w:b/>
          <w:sz w:val="28"/>
          <w:szCs w:val="28"/>
        </w:rPr>
        <w:t xml:space="preserve"> </w:t>
      </w:r>
      <w:r w:rsidR="009529A1">
        <w:rPr>
          <w:rFonts w:ascii="Arial" w:hAnsi="Arial"/>
          <w:b/>
          <w:sz w:val="28"/>
          <w:szCs w:val="28"/>
        </w:rPr>
        <w:t>EXECUTIVE</w:t>
      </w:r>
    </w:p>
    <w:p w14:paraId="00AE9BC6" w14:textId="77777777" w:rsidR="00A31FF9" w:rsidRPr="00155882" w:rsidRDefault="00282661" w:rsidP="00282661">
      <w:pPr>
        <w:tabs>
          <w:tab w:val="left" w:pos="-144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459AAFAE" w14:textId="77777777" w:rsidR="008E416B" w:rsidRDefault="00CC3108" w:rsidP="00FD56FF">
      <w:pPr>
        <w:tabs>
          <w:tab w:val="left" w:pos="-1440"/>
        </w:tabs>
        <w:jc w:val="both"/>
        <w:rPr>
          <w:rFonts w:ascii="Arial" w:hAnsi="Arial"/>
          <w:sz w:val="23"/>
          <w:szCs w:val="23"/>
        </w:rPr>
      </w:pPr>
      <w:r w:rsidRPr="004F3A0C">
        <w:rPr>
          <w:rFonts w:ascii="Arial" w:hAnsi="Arial"/>
          <w:sz w:val="23"/>
          <w:szCs w:val="23"/>
        </w:rPr>
        <w:t xml:space="preserve">Uniquely qualified </w:t>
      </w:r>
      <w:r w:rsidR="00696483" w:rsidRPr="004F3A0C">
        <w:rPr>
          <w:rFonts w:ascii="Arial" w:hAnsi="Arial"/>
          <w:sz w:val="23"/>
          <w:szCs w:val="23"/>
        </w:rPr>
        <w:t xml:space="preserve">multifunctional </w:t>
      </w:r>
      <w:r w:rsidR="009529A1">
        <w:rPr>
          <w:rFonts w:ascii="Arial" w:hAnsi="Arial"/>
          <w:sz w:val="23"/>
          <w:szCs w:val="23"/>
        </w:rPr>
        <w:t xml:space="preserve">sales management professional </w:t>
      </w:r>
      <w:r w:rsidR="00696483" w:rsidRPr="004F3A0C">
        <w:rPr>
          <w:rFonts w:ascii="Arial" w:hAnsi="Arial"/>
          <w:sz w:val="23"/>
          <w:szCs w:val="23"/>
        </w:rPr>
        <w:t>with a history of</w:t>
      </w:r>
      <w:r w:rsidR="00CC675A" w:rsidRPr="004F3A0C">
        <w:rPr>
          <w:rFonts w:ascii="Arial" w:hAnsi="Arial"/>
          <w:sz w:val="23"/>
          <w:szCs w:val="23"/>
        </w:rPr>
        <w:t xml:space="preserve"> </w:t>
      </w:r>
      <w:r w:rsidR="002B0EAA">
        <w:rPr>
          <w:rFonts w:ascii="Arial" w:hAnsi="Arial"/>
          <w:sz w:val="23"/>
          <w:szCs w:val="23"/>
        </w:rPr>
        <w:t>sale</w:t>
      </w:r>
      <w:r w:rsidR="00155882">
        <w:rPr>
          <w:rFonts w:ascii="Arial" w:hAnsi="Arial"/>
          <w:sz w:val="23"/>
          <w:szCs w:val="23"/>
        </w:rPr>
        <w:t>s</w:t>
      </w:r>
      <w:r w:rsidR="002B0EAA">
        <w:rPr>
          <w:rFonts w:ascii="Arial" w:hAnsi="Arial"/>
          <w:sz w:val="23"/>
          <w:szCs w:val="23"/>
        </w:rPr>
        <w:t xml:space="preserve"> </w:t>
      </w:r>
      <w:r w:rsidR="00696483" w:rsidRPr="004F3A0C">
        <w:rPr>
          <w:rFonts w:ascii="Arial" w:hAnsi="Arial"/>
          <w:sz w:val="23"/>
          <w:szCs w:val="23"/>
        </w:rPr>
        <w:t xml:space="preserve">leadership </w:t>
      </w:r>
      <w:r w:rsidR="009529A1">
        <w:rPr>
          <w:rFonts w:ascii="Arial" w:hAnsi="Arial"/>
          <w:sz w:val="23"/>
          <w:szCs w:val="23"/>
        </w:rPr>
        <w:t>driven by</w:t>
      </w:r>
      <w:r w:rsidR="00696483" w:rsidRPr="004F3A0C">
        <w:rPr>
          <w:rFonts w:ascii="Arial" w:hAnsi="Arial"/>
          <w:sz w:val="23"/>
          <w:szCs w:val="23"/>
        </w:rPr>
        <w:t xml:space="preserve"> </w:t>
      </w:r>
      <w:r w:rsidR="00282661" w:rsidRPr="004F3A0C">
        <w:rPr>
          <w:rFonts w:ascii="Arial" w:hAnsi="Arial"/>
          <w:sz w:val="23"/>
          <w:szCs w:val="23"/>
        </w:rPr>
        <w:t xml:space="preserve">creative </w:t>
      </w:r>
      <w:r w:rsidR="009529A1">
        <w:rPr>
          <w:rFonts w:ascii="Arial" w:hAnsi="Arial"/>
          <w:sz w:val="23"/>
          <w:szCs w:val="23"/>
        </w:rPr>
        <w:t xml:space="preserve">and innovative </w:t>
      </w:r>
      <w:r w:rsidR="00696483" w:rsidRPr="004F3A0C">
        <w:rPr>
          <w:rFonts w:ascii="Arial" w:hAnsi="Arial"/>
          <w:sz w:val="23"/>
          <w:szCs w:val="23"/>
        </w:rPr>
        <w:t>solutions for key</w:t>
      </w:r>
      <w:r w:rsidR="00420B4B" w:rsidRPr="004F3A0C">
        <w:rPr>
          <w:rFonts w:ascii="Arial" w:hAnsi="Arial"/>
          <w:sz w:val="23"/>
          <w:szCs w:val="23"/>
        </w:rPr>
        <w:t xml:space="preserve"> </w:t>
      </w:r>
      <w:r w:rsidR="00696483" w:rsidRPr="004F3A0C">
        <w:rPr>
          <w:rFonts w:ascii="Arial" w:hAnsi="Arial"/>
          <w:sz w:val="23"/>
          <w:szCs w:val="23"/>
        </w:rPr>
        <w:t xml:space="preserve">issues </w:t>
      </w:r>
      <w:r w:rsidR="00282661" w:rsidRPr="004F3A0C">
        <w:rPr>
          <w:rFonts w:ascii="Arial" w:hAnsi="Arial"/>
          <w:sz w:val="23"/>
          <w:szCs w:val="23"/>
        </w:rPr>
        <w:t>following</w:t>
      </w:r>
      <w:r w:rsidR="00696483" w:rsidRPr="004F3A0C">
        <w:rPr>
          <w:rFonts w:ascii="Arial" w:hAnsi="Arial"/>
          <w:sz w:val="23"/>
          <w:szCs w:val="23"/>
        </w:rPr>
        <w:t xml:space="preserve"> careful research</w:t>
      </w:r>
      <w:r w:rsidR="00157739" w:rsidRPr="004F3A0C">
        <w:rPr>
          <w:rFonts w:ascii="Arial" w:hAnsi="Arial"/>
          <w:sz w:val="23"/>
          <w:szCs w:val="23"/>
        </w:rPr>
        <w:t>,</w:t>
      </w:r>
      <w:r w:rsidR="00696483" w:rsidRPr="004F3A0C">
        <w:rPr>
          <w:rFonts w:ascii="Arial" w:hAnsi="Arial"/>
          <w:sz w:val="23"/>
          <w:szCs w:val="23"/>
        </w:rPr>
        <w:t xml:space="preserve"> analysis</w:t>
      </w:r>
      <w:r w:rsidR="00157739" w:rsidRPr="004F3A0C">
        <w:rPr>
          <w:rFonts w:ascii="Arial" w:hAnsi="Arial"/>
          <w:sz w:val="23"/>
          <w:szCs w:val="23"/>
        </w:rPr>
        <w:t xml:space="preserve"> and planning</w:t>
      </w:r>
      <w:r w:rsidR="00420B4B" w:rsidRPr="004F3A0C">
        <w:rPr>
          <w:rFonts w:ascii="Arial" w:hAnsi="Arial"/>
          <w:sz w:val="23"/>
          <w:szCs w:val="23"/>
        </w:rPr>
        <w:t xml:space="preserve">.  </w:t>
      </w:r>
      <w:r w:rsidR="00F5461E" w:rsidRPr="004F3A0C">
        <w:rPr>
          <w:rFonts w:ascii="Arial" w:hAnsi="Arial"/>
          <w:sz w:val="23"/>
          <w:szCs w:val="23"/>
        </w:rPr>
        <w:t xml:space="preserve">Areas of expertise include </w:t>
      </w:r>
      <w:r w:rsidR="00D451F8">
        <w:rPr>
          <w:rFonts w:ascii="Arial" w:hAnsi="Arial"/>
          <w:sz w:val="23"/>
          <w:szCs w:val="23"/>
        </w:rPr>
        <w:t xml:space="preserve">marketing and presentation skills, exceeding sales goals, and </w:t>
      </w:r>
      <w:r w:rsidR="009529A1">
        <w:rPr>
          <w:rFonts w:ascii="Arial" w:hAnsi="Arial"/>
          <w:sz w:val="23"/>
          <w:szCs w:val="23"/>
        </w:rPr>
        <w:t xml:space="preserve">sales </w:t>
      </w:r>
      <w:r w:rsidR="00D451F8">
        <w:rPr>
          <w:rFonts w:ascii="Arial" w:hAnsi="Arial"/>
          <w:sz w:val="23"/>
          <w:szCs w:val="23"/>
        </w:rPr>
        <w:t>team leadership.</w:t>
      </w:r>
      <w:r w:rsidR="00E16651" w:rsidRPr="004F3A0C">
        <w:rPr>
          <w:rFonts w:ascii="Arial" w:hAnsi="Arial"/>
          <w:sz w:val="23"/>
          <w:szCs w:val="23"/>
        </w:rPr>
        <w:t xml:space="preserve"> </w:t>
      </w:r>
      <w:r w:rsidR="00696483" w:rsidRPr="004F3A0C">
        <w:rPr>
          <w:rFonts w:ascii="Arial" w:hAnsi="Arial"/>
          <w:sz w:val="23"/>
          <w:szCs w:val="23"/>
        </w:rPr>
        <w:t xml:space="preserve">Highly successful </w:t>
      </w:r>
      <w:r w:rsidR="009529A1">
        <w:rPr>
          <w:rFonts w:ascii="Arial" w:hAnsi="Arial"/>
          <w:sz w:val="23"/>
          <w:szCs w:val="23"/>
        </w:rPr>
        <w:t xml:space="preserve">with exceeding regional sales goals and </w:t>
      </w:r>
      <w:r w:rsidR="00696483" w:rsidRPr="004F3A0C">
        <w:rPr>
          <w:rFonts w:ascii="Arial" w:hAnsi="Arial"/>
          <w:sz w:val="23"/>
          <w:szCs w:val="23"/>
        </w:rPr>
        <w:t>tak</w:t>
      </w:r>
      <w:r w:rsidR="009529A1">
        <w:rPr>
          <w:rFonts w:ascii="Arial" w:hAnsi="Arial"/>
          <w:sz w:val="23"/>
          <w:szCs w:val="23"/>
        </w:rPr>
        <w:t>ing</w:t>
      </w:r>
      <w:r w:rsidR="00696483" w:rsidRPr="004F3A0C">
        <w:rPr>
          <w:rFonts w:ascii="Arial" w:hAnsi="Arial"/>
          <w:sz w:val="23"/>
          <w:szCs w:val="23"/>
        </w:rPr>
        <w:t xml:space="preserve"> the organization to the next level.  </w:t>
      </w:r>
    </w:p>
    <w:p w14:paraId="5A527B41" w14:textId="77777777" w:rsidR="008E416B" w:rsidRPr="008B3941" w:rsidRDefault="008E416B" w:rsidP="008E416B">
      <w:pPr>
        <w:pBdr>
          <w:bottom w:val="single" w:sz="12" w:space="1" w:color="auto"/>
        </w:pBdr>
        <w:tabs>
          <w:tab w:val="left" w:pos="-1440"/>
        </w:tabs>
        <w:ind w:left="3600" w:hanging="3600"/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stockticker">
        <w:r w:rsidRPr="008B3941">
          <w:rPr>
            <w:rFonts w:ascii="Arial" w:hAnsi="Arial"/>
            <w:b/>
            <w:sz w:val="28"/>
            <w:szCs w:val="28"/>
          </w:rPr>
          <w:t>CORE</w:t>
        </w:r>
      </w:smartTag>
      <w:r w:rsidRPr="008B3941">
        <w:rPr>
          <w:rFonts w:ascii="Arial" w:hAnsi="Arial"/>
          <w:b/>
          <w:sz w:val="28"/>
          <w:szCs w:val="28"/>
        </w:rPr>
        <w:t xml:space="preserve"> COMPETENCIES</w:t>
      </w:r>
    </w:p>
    <w:p w14:paraId="294F5823" w14:textId="77777777" w:rsidR="008E416B" w:rsidRDefault="008E416B" w:rsidP="002A2FBF">
      <w:pPr>
        <w:tabs>
          <w:tab w:val="left" w:pos="-1440"/>
        </w:tabs>
        <w:ind w:left="3600" w:hanging="36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63F5034A" w14:textId="77777777" w:rsidR="00D451F8" w:rsidRDefault="00D451F8" w:rsidP="00D451F8">
      <w:pPr>
        <w:numPr>
          <w:ilvl w:val="0"/>
          <w:numId w:val="28"/>
        </w:numPr>
        <w:tabs>
          <w:tab w:val="left" w:pos="-1440"/>
          <w:tab w:val="left" w:pos="810"/>
          <w:tab w:val="left" w:pos="5400"/>
          <w:tab w:val="left" w:pos="58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Consistent Sales Leader</w:t>
      </w:r>
      <w:r w:rsidR="00011452" w:rsidRPr="00F24494">
        <w:rPr>
          <w:rFonts w:ascii="Arial" w:hAnsi="Arial"/>
          <w:sz w:val="22"/>
          <w:szCs w:val="22"/>
        </w:rPr>
        <w:tab/>
      </w:r>
      <w:r w:rsidR="000012FF" w:rsidRPr="00F24494">
        <w:rPr>
          <w:rFonts w:ascii="Wingdings 2" w:hAnsi="Wingdings 2"/>
          <w:sz w:val="22"/>
          <w:szCs w:val="22"/>
        </w:rPr>
        <w:sym w:font="Wingdings 2" w:char="F097"/>
      </w:r>
      <w:r w:rsidR="000012FF" w:rsidRPr="00F2449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Building Collaborative, Trusting Relationships</w:t>
      </w:r>
    </w:p>
    <w:p w14:paraId="498C2026" w14:textId="77777777" w:rsidR="00D451F8" w:rsidRDefault="009529A1" w:rsidP="00D451F8">
      <w:pPr>
        <w:numPr>
          <w:ilvl w:val="0"/>
          <w:numId w:val="28"/>
        </w:numPr>
        <w:tabs>
          <w:tab w:val="left" w:pos="-1440"/>
          <w:tab w:val="left" w:pos="810"/>
          <w:tab w:val="left" w:pos="5400"/>
          <w:tab w:val="left" w:pos="58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Organized and Disciplined Work Ethic</w:t>
      </w:r>
      <w:r w:rsidR="00D451F8">
        <w:rPr>
          <w:rFonts w:ascii="Arial" w:hAnsi="Arial"/>
          <w:sz w:val="22"/>
          <w:szCs w:val="22"/>
        </w:rPr>
        <w:tab/>
      </w:r>
      <w:r w:rsidR="00D451F8" w:rsidRPr="00F24494">
        <w:rPr>
          <w:rFonts w:ascii="Wingdings 2" w:hAnsi="Wingdings 2"/>
          <w:sz w:val="22"/>
          <w:szCs w:val="22"/>
        </w:rPr>
        <w:sym w:font="Wingdings 2" w:char="F097"/>
      </w:r>
      <w:r w:rsidR="00D451F8">
        <w:rPr>
          <w:rFonts w:ascii="Arial" w:hAnsi="Arial"/>
          <w:sz w:val="22"/>
          <w:szCs w:val="22"/>
        </w:rPr>
        <w:tab/>
      </w:r>
      <w:r w:rsidR="00DD4151">
        <w:rPr>
          <w:rFonts w:ascii="Arial" w:hAnsi="Arial"/>
          <w:sz w:val="22"/>
          <w:szCs w:val="22"/>
        </w:rPr>
        <w:t>Dynamic PowerPoint Presentations</w:t>
      </w:r>
    </w:p>
    <w:p w14:paraId="1FBA2BB9" w14:textId="77777777" w:rsidR="00256C0F" w:rsidRPr="00F24494" w:rsidRDefault="000C0AB4" w:rsidP="00D451F8">
      <w:pPr>
        <w:numPr>
          <w:ilvl w:val="0"/>
          <w:numId w:val="28"/>
        </w:numPr>
        <w:tabs>
          <w:tab w:val="left" w:pos="-1440"/>
          <w:tab w:val="left" w:pos="810"/>
          <w:tab w:val="left" w:pos="5400"/>
          <w:tab w:val="left" w:pos="5850"/>
        </w:tabs>
        <w:jc w:val="both"/>
        <w:rPr>
          <w:rFonts w:ascii="Arial" w:hAnsi="Arial"/>
          <w:sz w:val="22"/>
          <w:szCs w:val="22"/>
        </w:rPr>
      </w:pPr>
      <w:r w:rsidRPr="00F24494">
        <w:rPr>
          <w:rFonts w:ascii="Arial" w:hAnsi="Arial"/>
          <w:sz w:val="22"/>
          <w:szCs w:val="22"/>
        </w:rPr>
        <w:t xml:space="preserve">Identifying </w:t>
      </w:r>
      <w:r w:rsidR="000C57AC" w:rsidRPr="00F24494">
        <w:rPr>
          <w:rFonts w:ascii="Arial" w:hAnsi="Arial"/>
          <w:sz w:val="22"/>
          <w:szCs w:val="22"/>
        </w:rPr>
        <w:t>C</w:t>
      </w:r>
      <w:r w:rsidRPr="00F24494">
        <w:rPr>
          <w:rFonts w:ascii="Arial" w:hAnsi="Arial"/>
          <w:sz w:val="22"/>
          <w:szCs w:val="22"/>
        </w:rPr>
        <w:t xml:space="preserve">ritical </w:t>
      </w:r>
      <w:r w:rsidR="000C57AC" w:rsidRPr="00F24494">
        <w:rPr>
          <w:rFonts w:ascii="Arial" w:hAnsi="Arial"/>
          <w:sz w:val="22"/>
          <w:szCs w:val="22"/>
        </w:rPr>
        <w:t>I</w:t>
      </w:r>
      <w:r w:rsidRPr="00F24494">
        <w:rPr>
          <w:rFonts w:ascii="Arial" w:hAnsi="Arial"/>
          <w:sz w:val="22"/>
          <w:szCs w:val="22"/>
        </w:rPr>
        <w:t xml:space="preserve">ssues &amp; </w:t>
      </w:r>
      <w:r w:rsidR="000C57AC" w:rsidRPr="00F24494">
        <w:rPr>
          <w:rFonts w:ascii="Arial" w:hAnsi="Arial"/>
          <w:sz w:val="22"/>
          <w:szCs w:val="22"/>
        </w:rPr>
        <w:t>P</w:t>
      </w:r>
      <w:r w:rsidRPr="00F24494">
        <w:rPr>
          <w:rFonts w:ascii="Arial" w:hAnsi="Arial"/>
          <w:sz w:val="22"/>
          <w:szCs w:val="22"/>
        </w:rPr>
        <w:t xml:space="preserve">otential </w:t>
      </w:r>
      <w:r w:rsidR="000C57AC" w:rsidRPr="00F24494">
        <w:rPr>
          <w:rFonts w:ascii="Arial" w:hAnsi="Arial"/>
          <w:sz w:val="22"/>
          <w:szCs w:val="22"/>
        </w:rPr>
        <w:t>P</w:t>
      </w:r>
      <w:r w:rsidRPr="00F24494">
        <w:rPr>
          <w:rFonts w:ascii="Arial" w:hAnsi="Arial"/>
          <w:sz w:val="22"/>
          <w:szCs w:val="22"/>
        </w:rPr>
        <w:t>roblems</w:t>
      </w:r>
      <w:r w:rsidR="00011452" w:rsidRPr="00F24494">
        <w:rPr>
          <w:rFonts w:ascii="Arial" w:hAnsi="Arial"/>
          <w:sz w:val="22"/>
          <w:szCs w:val="22"/>
        </w:rPr>
        <w:tab/>
      </w:r>
      <w:r w:rsidR="000012FF" w:rsidRPr="00F24494">
        <w:rPr>
          <w:rFonts w:ascii="Wingdings 2" w:hAnsi="Wingdings 2"/>
          <w:sz w:val="22"/>
          <w:szCs w:val="22"/>
        </w:rPr>
        <w:sym w:font="Wingdings 2" w:char="F097"/>
      </w:r>
      <w:r w:rsidR="00011452" w:rsidRPr="00F24494">
        <w:rPr>
          <w:rFonts w:ascii="Arial" w:hAnsi="Arial"/>
          <w:sz w:val="22"/>
          <w:szCs w:val="22"/>
        </w:rPr>
        <w:tab/>
      </w:r>
      <w:r w:rsidR="00420B4B" w:rsidRPr="00F24494">
        <w:rPr>
          <w:rFonts w:ascii="Arial" w:hAnsi="Arial"/>
          <w:sz w:val="22"/>
          <w:szCs w:val="22"/>
        </w:rPr>
        <w:t>Budget and Expense Management</w:t>
      </w:r>
      <w:r w:rsidR="00420B4B" w:rsidRPr="00F24494">
        <w:rPr>
          <w:rFonts w:ascii="Arial" w:hAnsi="Arial"/>
          <w:sz w:val="22"/>
          <w:szCs w:val="22"/>
        </w:rPr>
        <w:tab/>
      </w:r>
    </w:p>
    <w:p w14:paraId="442C0A7C" w14:textId="77777777" w:rsidR="002A2FBF" w:rsidRPr="00F24494" w:rsidRDefault="009529A1" w:rsidP="00C56FFF">
      <w:pPr>
        <w:numPr>
          <w:ilvl w:val="0"/>
          <w:numId w:val="28"/>
        </w:numPr>
        <w:tabs>
          <w:tab w:val="left" w:pos="-1440"/>
          <w:tab w:val="left" w:pos="810"/>
          <w:tab w:val="left" w:pos="5400"/>
          <w:tab w:val="left" w:pos="58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Training / Coaching / Counseling</w:t>
      </w:r>
      <w:r w:rsidR="008E416B" w:rsidRPr="00F24494">
        <w:rPr>
          <w:rFonts w:ascii="Arial" w:hAnsi="Arial"/>
          <w:sz w:val="22"/>
          <w:szCs w:val="22"/>
        </w:rPr>
        <w:tab/>
      </w:r>
      <w:r w:rsidR="000012FF" w:rsidRPr="00F24494">
        <w:rPr>
          <w:rFonts w:ascii="Wingdings 2" w:hAnsi="Wingdings 2"/>
          <w:sz w:val="22"/>
          <w:szCs w:val="22"/>
        </w:rPr>
        <w:sym w:font="Wingdings 2" w:char="F097"/>
      </w:r>
      <w:r w:rsidR="00420B4B" w:rsidRPr="00F24494">
        <w:rPr>
          <w:rFonts w:ascii="Arial" w:hAnsi="Arial"/>
          <w:sz w:val="22"/>
          <w:szCs w:val="22"/>
        </w:rPr>
        <w:tab/>
        <w:t>Marketing, Planning and Promotion</w:t>
      </w:r>
      <w:r w:rsidR="008E416B" w:rsidRPr="00F24494">
        <w:rPr>
          <w:rFonts w:ascii="Arial" w:hAnsi="Arial"/>
          <w:sz w:val="22"/>
          <w:szCs w:val="22"/>
        </w:rPr>
        <w:tab/>
      </w:r>
    </w:p>
    <w:p w14:paraId="689B0C50" w14:textId="77777777" w:rsidR="005804EE" w:rsidRPr="00F24494" w:rsidRDefault="00D451F8" w:rsidP="005804EE">
      <w:pPr>
        <w:numPr>
          <w:ilvl w:val="0"/>
          <w:numId w:val="28"/>
        </w:numPr>
        <w:tabs>
          <w:tab w:val="left" w:pos="-1440"/>
          <w:tab w:val="left" w:pos="810"/>
          <w:tab w:val="left" w:pos="5400"/>
          <w:tab w:val="left" w:pos="58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Creating</w:t>
      </w:r>
      <w:r w:rsidR="00DD4151">
        <w:rPr>
          <w:rFonts w:ascii="Arial" w:hAnsi="Arial"/>
          <w:sz w:val="22"/>
          <w:szCs w:val="22"/>
        </w:rPr>
        <w:t xml:space="preserve"> / Implementing </w:t>
      </w:r>
      <w:r w:rsidR="009529A1">
        <w:rPr>
          <w:rFonts w:ascii="Arial" w:hAnsi="Arial"/>
          <w:sz w:val="22"/>
          <w:szCs w:val="22"/>
        </w:rPr>
        <w:t>Best Practices</w:t>
      </w:r>
      <w:r w:rsidR="00420B4B" w:rsidRPr="00F24494">
        <w:rPr>
          <w:rFonts w:ascii="Arial" w:hAnsi="Arial"/>
          <w:sz w:val="22"/>
          <w:szCs w:val="22"/>
        </w:rPr>
        <w:tab/>
      </w:r>
      <w:r w:rsidR="000012FF" w:rsidRPr="00F24494">
        <w:rPr>
          <w:rFonts w:ascii="Wingdings 2" w:hAnsi="Wingdings 2"/>
          <w:sz w:val="22"/>
          <w:szCs w:val="22"/>
        </w:rPr>
        <w:sym w:font="Wingdings 2" w:char="F097"/>
      </w:r>
      <w:r w:rsidR="000C57AC" w:rsidRPr="00F24494">
        <w:rPr>
          <w:rFonts w:ascii="Arial" w:hAnsi="Arial"/>
          <w:sz w:val="22"/>
          <w:szCs w:val="22"/>
        </w:rPr>
        <w:tab/>
        <w:t>Staff S</w:t>
      </w:r>
      <w:r w:rsidR="00420B4B" w:rsidRPr="00F24494">
        <w:rPr>
          <w:rFonts w:ascii="Arial" w:hAnsi="Arial"/>
          <w:sz w:val="22"/>
          <w:szCs w:val="22"/>
        </w:rPr>
        <w:t xml:space="preserve">upervision and </w:t>
      </w:r>
      <w:r w:rsidR="000C57AC" w:rsidRPr="00F24494">
        <w:rPr>
          <w:rFonts w:ascii="Arial" w:hAnsi="Arial"/>
          <w:sz w:val="22"/>
          <w:szCs w:val="22"/>
        </w:rPr>
        <w:t>E</w:t>
      </w:r>
      <w:r w:rsidR="00420B4B" w:rsidRPr="00F24494">
        <w:rPr>
          <w:rFonts w:ascii="Arial" w:hAnsi="Arial"/>
          <w:sz w:val="22"/>
          <w:szCs w:val="22"/>
        </w:rPr>
        <w:t>valuation</w:t>
      </w:r>
    </w:p>
    <w:p w14:paraId="1F344E07" w14:textId="77777777" w:rsidR="00704BDC" w:rsidRPr="00155882" w:rsidRDefault="00704BDC" w:rsidP="00E4310D">
      <w:pPr>
        <w:pBdr>
          <w:bottom w:val="single" w:sz="12" w:space="1" w:color="auto"/>
        </w:pBdr>
        <w:jc w:val="center"/>
        <w:rPr>
          <w:rFonts w:ascii="Arial" w:hAnsi="Arial"/>
          <w:b/>
          <w:sz w:val="16"/>
          <w:szCs w:val="16"/>
        </w:rPr>
      </w:pPr>
    </w:p>
    <w:p w14:paraId="34A22AC6" w14:textId="77777777" w:rsidR="005317DB" w:rsidRPr="008B3941" w:rsidRDefault="005317DB" w:rsidP="00E4310D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8B3941">
        <w:rPr>
          <w:rFonts w:ascii="Arial" w:hAnsi="Arial"/>
          <w:b/>
          <w:sz w:val="28"/>
          <w:szCs w:val="28"/>
        </w:rPr>
        <w:t>PROFESSIONAL EXPERIENCE</w:t>
      </w:r>
    </w:p>
    <w:p w14:paraId="52521686" w14:textId="77777777" w:rsidR="00F95EDB" w:rsidRDefault="00F95EDB" w:rsidP="00B83127">
      <w:pPr>
        <w:jc w:val="both"/>
        <w:rPr>
          <w:rFonts w:ascii="Arial" w:hAnsi="Arial"/>
          <w:b/>
          <w:sz w:val="23"/>
          <w:szCs w:val="23"/>
        </w:rPr>
      </w:pPr>
    </w:p>
    <w:p w14:paraId="02BD1DBB" w14:textId="762CDC32" w:rsidR="00F95EDB" w:rsidRDefault="00F95EDB" w:rsidP="00B83127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Stoller Imports LLC                                                                                                 </w:t>
      </w:r>
      <w:r w:rsidR="006640E5">
        <w:rPr>
          <w:rFonts w:ascii="Arial" w:hAnsi="Arial"/>
          <w:b/>
          <w:sz w:val="23"/>
          <w:szCs w:val="23"/>
        </w:rPr>
        <w:t>White Lake, Mi</w:t>
      </w:r>
    </w:p>
    <w:p w14:paraId="08696C52" w14:textId="410F5518" w:rsidR="00F95EDB" w:rsidRPr="00F95EDB" w:rsidRDefault="00F95EDB" w:rsidP="00B83127">
      <w:pPr>
        <w:jc w:val="both"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 xml:space="preserve">National Accounts Sales Manager   </w:t>
      </w:r>
      <w:r w:rsidRPr="00F95EDB">
        <w:rPr>
          <w:rFonts w:ascii="Arial" w:hAnsi="Arial"/>
          <w:b/>
          <w:sz w:val="23"/>
          <w:szCs w:val="23"/>
        </w:rPr>
        <w:t xml:space="preserve">                                                              </w:t>
      </w:r>
      <w:r>
        <w:rPr>
          <w:rFonts w:ascii="Arial" w:hAnsi="Arial"/>
          <w:b/>
          <w:sz w:val="23"/>
          <w:szCs w:val="23"/>
        </w:rPr>
        <w:t>J</w:t>
      </w:r>
      <w:r w:rsidRPr="00F95EDB">
        <w:rPr>
          <w:rFonts w:ascii="Arial" w:hAnsi="Arial"/>
          <w:b/>
          <w:sz w:val="23"/>
          <w:szCs w:val="23"/>
        </w:rPr>
        <w:t>une 2019 to Present</w:t>
      </w:r>
    </w:p>
    <w:p w14:paraId="6B6811A5" w14:textId="0440573C" w:rsidR="00F95EDB" w:rsidRDefault="00F95EDB" w:rsidP="00B83127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      </w:t>
      </w:r>
    </w:p>
    <w:p w14:paraId="1360ED25" w14:textId="79422A58" w:rsidR="00F95EDB" w:rsidRDefault="00F95EDB" w:rsidP="00B83127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 xml:space="preserve">Responsible for developing and calling on national accounts in both the on-premise and off premise channels. These accounts include WALMART, WALGREENS, SAFEWAY, MGM, </w:t>
      </w:r>
      <w:r w:rsidR="00BA19F6">
        <w:rPr>
          <w:rFonts w:ascii="Arial" w:hAnsi="Arial"/>
          <w:bCs/>
          <w:sz w:val="23"/>
          <w:szCs w:val="23"/>
        </w:rPr>
        <w:t>Caesars</w:t>
      </w:r>
      <w:r>
        <w:rPr>
          <w:rFonts w:ascii="Arial" w:hAnsi="Arial"/>
          <w:bCs/>
          <w:sz w:val="23"/>
          <w:szCs w:val="23"/>
        </w:rPr>
        <w:t xml:space="preserve"> Entrainment, Buffalo Wild Wings just to name a few. Responsible for presenting the Stoller Imports portfolio as well as develop a marketing and strategic plan</w:t>
      </w:r>
      <w:r w:rsidR="00BA19F6">
        <w:rPr>
          <w:rFonts w:ascii="Arial" w:hAnsi="Arial"/>
          <w:bCs/>
          <w:sz w:val="23"/>
          <w:szCs w:val="23"/>
        </w:rPr>
        <w:t>s</w:t>
      </w:r>
      <w:r>
        <w:rPr>
          <w:rFonts w:ascii="Arial" w:hAnsi="Arial"/>
          <w:bCs/>
          <w:sz w:val="23"/>
          <w:szCs w:val="23"/>
        </w:rPr>
        <w:t xml:space="preserve"> for each account based on the needs of the account. </w:t>
      </w:r>
    </w:p>
    <w:p w14:paraId="3EFDC535" w14:textId="77777777" w:rsidR="00F95EDB" w:rsidRDefault="00F95EDB" w:rsidP="00B83127">
      <w:pPr>
        <w:jc w:val="both"/>
        <w:rPr>
          <w:rFonts w:ascii="Arial" w:hAnsi="Arial"/>
          <w:b/>
          <w:sz w:val="23"/>
          <w:szCs w:val="23"/>
        </w:rPr>
      </w:pPr>
    </w:p>
    <w:p w14:paraId="4C4FCBAA" w14:textId="0876573F" w:rsidR="00B83127" w:rsidRPr="002A5DFD" w:rsidRDefault="00B83127" w:rsidP="00B83127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Southern Glazier Wine and Spirits</w:t>
      </w:r>
      <w:r>
        <w:rPr>
          <w:rFonts w:ascii="Arial" w:hAnsi="Arial"/>
          <w:b/>
          <w:sz w:val="23"/>
          <w:szCs w:val="23"/>
        </w:rPr>
        <w:tab/>
      </w:r>
      <w:r>
        <w:rPr>
          <w:rFonts w:ascii="Arial" w:hAnsi="Arial"/>
          <w:b/>
          <w:sz w:val="23"/>
          <w:szCs w:val="23"/>
        </w:rPr>
        <w:tab/>
      </w:r>
      <w:r>
        <w:rPr>
          <w:rFonts w:ascii="Arial" w:hAnsi="Arial"/>
          <w:b/>
          <w:sz w:val="23"/>
          <w:szCs w:val="23"/>
        </w:rPr>
        <w:tab/>
      </w:r>
      <w:r>
        <w:rPr>
          <w:rFonts w:ascii="Arial" w:hAnsi="Arial"/>
          <w:b/>
          <w:sz w:val="23"/>
          <w:szCs w:val="23"/>
        </w:rPr>
        <w:tab/>
      </w:r>
      <w:r>
        <w:rPr>
          <w:rFonts w:ascii="Arial" w:hAnsi="Arial"/>
          <w:b/>
          <w:sz w:val="23"/>
          <w:szCs w:val="23"/>
        </w:rPr>
        <w:tab/>
        <w:t xml:space="preserve">      </w:t>
      </w:r>
      <w:r>
        <w:rPr>
          <w:rFonts w:ascii="Arial" w:hAnsi="Arial"/>
          <w:b/>
          <w:sz w:val="23"/>
          <w:szCs w:val="23"/>
        </w:rPr>
        <w:tab/>
      </w:r>
      <w:r w:rsidRPr="002A5DFD">
        <w:rPr>
          <w:rFonts w:ascii="Arial" w:hAnsi="Arial"/>
          <w:b/>
          <w:sz w:val="23"/>
          <w:szCs w:val="23"/>
        </w:rPr>
        <w:t xml:space="preserve">         Las Vegas, NV</w:t>
      </w:r>
    </w:p>
    <w:p w14:paraId="2C451B84" w14:textId="265D0C20" w:rsidR="00B83127" w:rsidRPr="002A5DFD" w:rsidRDefault="00B83127" w:rsidP="00B83127">
      <w:pPr>
        <w:rPr>
          <w:rFonts w:ascii="Arial" w:hAnsi="Arial"/>
          <w:b/>
          <w:sz w:val="23"/>
          <w:szCs w:val="23"/>
        </w:rPr>
      </w:pPr>
      <w:r w:rsidRPr="002A5DFD">
        <w:rPr>
          <w:rFonts w:ascii="Arial" w:hAnsi="Arial"/>
          <w:b/>
          <w:sz w:val="23"/>
          <w:szCs w:val="23"/>
          <w:u w:val="single"/>
        </w:rPr>
        <w:t>American Liberty Sales Manager</w:t>
      </w:r>
      <w:r w:rsidRPr="002A5DFD">
        <w:rPr>
          <w:rFonts w:ascii="Arial" w:hAnsi="Arial"/>
          <w:b/>
          <w:sz w:val="23"/>
          <w:szCs w:val="23"/>
        </w:rPr>
        <w:tab/>
      </w:r>
      <w:r w:rsidRPr="002A5DFD">
        <w:rPr>
          <w:rFonts w:ascii="Arial" w:hAnsi="Arial"/>
          <w:b/>
          <w:sz w:val="23"/>
          <w:szCs w:val="23"/>
        </w:rPr>
        <w:tab/>
      </w:r>
      <w:r w:rsidRPr="002A5DFD">
        <w:rPr>
          <w:rFonts w:ascii="Arial" w:hAnsi="Arial"/>
          <w:b/>
          <w:sz w:val="23"/>
          <w:szCs w:val="23"/>
        </w:rPr>
        <w:tab/>
      </w:r>
      <w:r w:rsidRPr="002A5DFD">
        <w:rPr>
          <w:rFonts w:ascii="Arial" w:hAnsi="Arial"/>
          <w:b/>
          <w:sz w:val="23"/>
          <w:szCs w:val="23"/>
        </w:rPr>
        <w:tab/>
      </w:r>
      <w:r w:rsidRPr="002A5DFD">
        <w:rPr>
          <w:rFonts w:ascii="Arial" w:hAnsi="Arial"/>
          <w:b/>
          <w:sz w:val="23"/>
          <w:szCs w:val="23"/>
        </w:rPr>
        <w:tab/>
      </w:r>
      <w:r w:rsidRPr="002A5DFD">
        <w:rPr>
          <w:rFonts w:ascii="Arial" w:hAnsi="Arial"/>
          <w:b/>
          <w:sz w:val="23"/>
          <w:szCs w:val="23"/>
        </w:rPr>
        <w:tab/>
        <w:t xml:space="preserve">          Oct 2017 to</w:t>
      </w:r>
      <w:r w:rsidR="00F95EDB">
        <w:rPr>
          <w:rFonts w:ascii="Arial" w:hAnsi="Arial"/>
          <w:b/>
          <w:sz w:val="23"/>
          <w:szCs w:val="23"/>
        </w:rPr>
        <w:t xml:space="preserve"> June 2019</w:t>
      </w:r>
    </w:p>
    <w:p w14:paraId="723D59DD" w14:textId="77777777" w:rsidR="00155882" w:rsidRPr="00155882" w:rsidRDefault="00155882" w:rsidP="00155882">
      <w:pPr>
        <w:rPr>
          <w:rFonts w:ascii="Arial" w:hAnsi="Arial"/>
          <w:sz w:val="16"/>
          <w:szCs w:val="16"/>
        </w:rPr>
      </w:pPr>
    </w:p>
    <w:p w14:paraId="36AD54FE" w14:textId="3C4D36F5" w:rsidR="00B83127" w:rsidRDefault="00961A6D" w:rsidP="00155882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Responsible for managing the American Liberty Spirits and Wines division </w:t>
      </w:r>
      <w:r w:rsidR="00BA19F6">
        <w:rPr>
          <w:rFonts w:ascii="Arial" w:hAnsi="Arial"/>
          <w:sz w:val="23"/>
          <w:szCs w:val="23"/>
        </w:rPr>
        <w:t>within</w:t>
      </w:r>
      <w:r>
        <w:rPr>
          <w:rFonts w:ascii="Arial" w:hAnsi="Arial"/>
          <w:sz w:val="23"/>
          <w:szCs w:val="23"/>
        </w:rPr>
        <w:t xml:space="preserve"> the Southern Glazier Wine and Spirits o</w:t>
      </w:r>
      <w:r w:rsidR="001D0D3D">
        <w:rPr>
          <w:rFonts w:ascii="Arial" w:hAnsi="Arial"/>
          <w:sz w:val="23"/>
          <w:szCs w:val="23"/>
        </w:rPr>
        <w:t xml:space="preserve">rganization. Direct a team of </w:t>
      </w:r>
      <w:r w:rsidR="00BA19F6">
        <w:rPr>
          <w:rFonts w:ascii="Arial" w:hAnsi="Arial"/>
          <w:sz w:val="23"/>
          <w:szCs w:val="23"/>
        </w:rPr>
        <w:t>5</w:t>
      </w:r>
      <w:r w:rsidR="001D0D3D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Sales Representatives covering the entire state of Nevada</w:t>
      </w:r>
      <w:r w:rsidR="001D0D3D">
        <w:rPr>
          <w:rFonts w:ascii="Arial" w:hAnsi="Arial"/>
          <w:sz w:val="23"/>
          <w:szCs w:val="23"/>
        </w:rPr>
        <w:t xml:space="preserve"> with the primary focus in Las Vegas</w:t>
      </w:r>
      <w:r>
        <w:rPr>
          <w:rFonts w:ascii="Arial" w:hAnsi="Arial"/>
          <w:sz w:val="23"/>
          <w:szCs w:val="23"/>
        </w:rPr>
        <w:t>.</w:t>
      </w:r>
    </w:p>
    <w:p w14:paraId="32A268B8" w14:textId="77777777" w:rsidR="00B83127" w:rsidRDefault="00B83127" w:rsidP="00155882">
      <w:pPr>
        <w:jc w:val="both"/>
        <w:rPr>
          <w:rFonts w:ascii="Arial" w:hAnsi="Arial"/>
          <w:b/>
          <w:sz w:val="23"/>
          <w:szCs w:val="23"/>
        </w:rPr>
      </w:pPr>
    </w:p>
    <w:p w14:paraId="1B982985" w14:textId="77777777" w:rsidR="00035A19" w:rsidRPr="002A5DFD" w:rsidRDefault="00EE1EE9" w:rsidP="00155882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Marie Brizard Wine &amp; Spirits Americas</w:t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  <w:t xml:space="preserve">     </w:t>
      </w:r>
      <w:r w:rsidR="006947B1">
        <w:rPr>
          <w:rFonts w:ascii="Arial" w:hAnsi="Arial"/>
          <w:b/>
          <w:sz w:val="23"/>
          <w:szCs w:val="23"/>
        </w:rPr>
        <w:t xml:space="preserve"> </w:t>
      </w:r>
      <w:r w:rsidR="00B3618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 xml:space="preserve">  </w:t>
      </w:r>
      <w:r w:rsidR="00B3618D" w:rsidRPr="002A5DFD">
        <w:rPr>
          <w:rFonts w:ascii="Arial" w:hAnsi="Arial"/>
          <w:b/>
          <w:sz w:val="23"/>
          <w:szCs w:val="23"/>
        </w:rPr>
        <w:t xml:space="preserve">    </w:t>
      </w:r>
      <w:r w:rsidR="0088402C">
        <w:rPr>
          <w:rFonts w:ascii="Arial" w:hAnsi="Arial"/>
          <w:b/>
          <w:sz w:val="23"/>
          <w:szCs w:val="23"/>
        </w:rPr>
        <w:t xml:space="preserve">    Las Vegas, NV</w:t>
      </w:r>
    </w:p>
    <w:p w14:paraId="377DA284" w14:textId="77777777" w:rsidR="00035A19" w:rsidRDefault="00EE1EE9" w:rsidP="00035A19">
      <w:pPr>
        <w:rPr>
          <w:rFonts w:ascii="Arial" w:hAnsi="Arial"/>
          <w:sz w:val="23"/>
          <w:szCs w:val="23"/>
        </w:rPr>
      </w:pPr>
      <w:r w:rsidRPr="00EE1EE9">
        <w:rPr>
          <w:rFonts w:ascii="Arial" w:hAnsi="Arial"/>
          <w:b/>
          <w:sz w:val="23"/>
          <w:szCs w:val="23"/>
          <w:u w:val="single"/>
        </w:rPr>
        <w:t>Vice President Western Division</w:t>
      </w:r>
      <w:r w:rsidR="00E83192">
        <w:rPr>
          <w:rFonts w:ascii="Arial" w:hAnsi="Arial"/>
          <w:b/>
          <w:sz w:val="23"/>
          <w:szCs w:val="23"/>
        </w:rPr>
        <w:tab/>
      </w:r>
      <w:r w:rsidR="00E83192">
        <w:rPr>
          <w:rFonts w:ascii="Arial" w:hAnsi="Arial"/>
          <w:b/>
          <w:sz w:val="23"/>
          <w:szCs w:val="23"/>
        </w:rPr>
        <w:tab/>
      </w:r>
      <w:r w:rsidR="00E83192">
        <w:rPr>
          <w:rFonts w:ascii="Arial" w:hAnsi="Arial"/>
          <w:b/>
          <w:sz w:val="23"/>
          <w:szCs w:val="23"/>
        </w:rPr>
        <w:tab/>
      </w:r>
      <w:r w:rsidR="00E83192">
        <w:rPr>
          <w:rFonts w:ascii="Arial" w:hAnsi="Arial"/>
          <w:b/>
          <w:sz w:val="23"/>
          <w:szCs w:val="23"/>
        </w:rPr>
        <w:tab/>
      </w:r>
      <w:r w:rsidR="00E83192">
        <w:rPr>
          <w:rFonts w:ascii="Arial" w:hAnsi="Arial"/>
          <w:b/>
          <w:sz w:val="23"/>
          <w:szCs w:val="23"/>
        </w:rPr>
        <w:tab/>
      </w:r>
      <w:r w:rsidR="00E83192">
        <w:rPr>
          <w:rFonts w:ascii="Arial" w:hAnsi="Arial"/>
          <w:b/>
          <w:sz w:val="23"/>
          <w:szCs w:val="23"/>
        </w:rPr>
        <w:tab/>
        <w:t xml:space="preserve"> </w:t>
      </w:r>
      <w:r w:rsidR="00035A19">
        <w:rPr>
          <w:rFonts w:ascii="Arial" w:hAnsi="Arial"/>
          <w:b/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t xml:space="preserve"> </w:t>
      </w:r>
      <w:r w:rsidR="00E83192">
        <w:rPr>
          <w:rFonts w:ascii="Arial" w:hAnsi="Arial"/>
          <w:b/>
          <w:sz w:val="23"/>
          <w:szCs w:val="23"/>
        </w:rPr>
        <w:t xml:space="preserve">         </w:t>
      </w:r>
      <w:r w:rsidRPr="002A5DFD">
        <w:rPr>
          <w:rFonts w:ascii="Arial" w:hAnsi="Arial"/>
          <w:b/>
          <w:sz w:val="23"/>
          <w:szCs w:val="23"/>
        </w:rPr>
        <w:t xml:space="preserve">July </w:t>
      </w:r>
      <w:r w:rsidR="00035A19" w:rsidRPr="002A5DFD">
        <w:rPr>
          <w:rFonts w:ascii="Arial" w:hAnsi="Arial"/>
          <w:b/>
          <w:sz w:val="23"/>
          <w:szCs w:val="23"/>
        </w:rPr>
        <w:t>201</w:t>
      </w:r>
      <w:r w:rsidRPr="002A5DFD">
        <w:rPr>
          <w:rFonts w:ascii="Arial" w:hAnsi="Arial"/>
          <w:b/>
          <w:sz w:val="23"/>
          <w:szCs w:val="23"/>
        </w:rPr>
        <w:t>6</w:t>
      </w:r>
      <w:r w:rsidR="00A27859" w:rsidRPr="002A5DFD">
        <w:rPr>
          <w:rFonts w:ascii="Arial" w:hAnsi="Arial"/>
          <w:b/>
          <w:sz w:val="23"/>
          <w:szCs w:val="23"/>
        </w:rPr>
        <w:t xml:space="preserve"> to Oct</w:t>
      </w:r>
      <w:r w:rsidR="00E83192" w:rsidRPr="002A5DFD">
        <w:rPr>
          <w:rFonts w:ascii="Arial" w:hAnsi="Arial"/>
          <w:b/>
          <w:sz w:val="23"/>
          <w:szCs w:val="23"/>
        </w:rPr>
        <w:t xml:space="preserve"> 2017</w:t>
      </w:r>
    </w:p>
    <w:p w14:paraId="69D07B91" w14:textId="77777777" w:rsidR="002A5DFD" w:rsidRDefault="002A5DFD" w:rsidP="00E55044">
      <w:pPr>
        <w:jc w:val="both"/>
        <w:rPr>
          <w:rFonts w:ascii="Arial" w:hAnsi="Arial"/>
          <w:sz w:val="23"/>
          <w:szCs w:val="23"/>
        </w:rPr>
      </w:pPr>
    </w:p>
    <w:p w14:paraId="7E214CCD" w14:textId="77777777" w:rsidR="00247E93" w:rsidRDefault="00247E93" w:rsidP="00E55044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Responsible </w:t>
      </w:r>
      <w:r w:rsidR="002F76C5">
        <w:rPr>
          <w:rFonts w:ascii="Arial" w:hAnsi="Arial"/>
          <w:sz w:val="23"/>
          <w:szCs w:val="23"/>
        </w:rPr>
        <w:t xml:space="preserve">for managing the </w:t>
      </w:r>
      <w:r w:rsidR="00AE1EEA">
        <w:rPr>
          <w:rFonts w:ascii="Arial" w:hAnsi="Arial"/>
          <w:sz w:val="23"/>
          <w:szCs w:val="23"/>
        </w:rPr>
        <w:t xml:space="preserve">Western Division </w:t>
      </w:r>
      <w:r w:rsidR="002F76C5">
        <w:rPr>
          <w:rFonts w:ascii="Arial" w:hAnsi="Arial"/>
          <w:sz w:val="23"/>
          <w:szCs w:val="23"/>
        </w:rPr>
        <w:t>of</w:t>
      </w:r>
      <w:r w:rsidR="005F6AC8">
        <w:rPr>
          <w:rFonts w:ascii="Arial" w:hAnsi="Arial"/>
          <w:sz w:val="23"/>
          <w:szCs w:val="23"/>
        </w:rPr>
        <w:t xml:space="preserve"> this historical French </w:t>
      </w:r>
      <w:r w:rsidR="002F76C5">
        <w:rPr>
          <w:rFonts w:ascii="Arial" w:hAnsi="Arial"/>
          <w:sz w:val="23"/>
          <w:szCs w:val="23"/>
        </w:rPr>
        <w:t xml:space="preserve">company (est. 1755) and acclaimed </w:t>
      </w:r>
      <w:r w:rsidR="005F6AC8">
        <w:rPr>
          <w:rFonts w:ascii="Arial" w:hAnsi="Arial"/>
          <w:sz w:val="23"/>
          <w:szCs w:val="23"/>
        </w:rPr>
        <w:t>producer of lique</w:t>
      </w:r>
      <w:r>
        <w:rPr>
          <w:rFonts w:ascii="Arial" w:hAnsi="Arial"/>
          <w:sz w:val="23"/>
          <w:szCs w:val="23"/>
        </w:rPr>
        <w:t>u</w:t>
      </w:r>
      <w:r w:rsidR="005F6AC8">
        <w:rPr>
          <w:rFonts w:ascii="Arial" w:hAnsi="Arial"/>
          <w:sz w:val="23"/>
          <w:szCs w:val="23"/>
        </w:rPr>
        <w:t>r</w:t>
      </w:r>
      <w:r w:rsidR="002F76C5">
        <w:rPr>
          <w:rFonts w:ascii="Arial" w:hAnsi="Arial"/>
          <w:sz w:val="23"/>
          <w:szCs w:val="23"/>
        </w:rPr>
        <w:t>,</w:t>
      </w:r>
      <w:r w:rsidR="005F6AC8">
        <w:rPr>
          <w:rFonts w:ascii="Arial" w:hAnsi="Arial"/>
          <w:sz w:val="23"/>
          <w:szCs w:val="23"/>
        </w:rPr>
        <w:t xml:space="preserve"> spirits, wine </w:t>
      </w:r>
      <w:r>
        <w:rPr>
          <w:rFonts w:ascii="Arial" w:hAnsi="Arial"/>
          <w:sz w:val="23"/>
          <w:szCs w:val="23"/>
        </w:rPr>
        <w:t>and other alcohol</w:t>
      </w:r>
      <w:r w:rsidR="002F76C5">
        <w:rPr>
          <w:rFonts w:ascii="Arial" w:hAnsi="Arial"/>
          <w:sz w:val="23"/>
          <w:szCs w:val="23"/>
        </w:rPr>
        <w:t>. Direct</w:t>
      </w:r>
      <w:r>
        <w:rPr>
          <w:rFonts w:ascii="Arial" w:hAnsi="Arial"/>
          <w:sz w:val="23"/>
          <w:szCs w:val="23"/>
        </w:rPr>
        <w:t xml:space="preserve"> a team of 6 Sales Representatives covering the region</w:t>
      </w:r>
      <w:r w:rsidR="002F76C5">
        <w:rPr>
          <w:rFonts w:ascii="Arial" w:hAnsi="Arial"/>
          <w:sz w:val="23"/>
          <w:szCs w:val="23"/>
        </w:rPr>
        <w:t xml:space="preserve"> encompassing 19 states with a budget of $3.2M</w:t>
      </w:r>
      <w:r>
        <w:rPr>
          <w:rFonts w:ascii="Arial" w:hAnsi="Arial"/>
          <w:sz w:val="23"/>
          <w:szCs w:val="23"/>
        </w:rPr>
        <w:t>.</w:t>
      </w:r>
    </w:p>
    <w:p w14:paraId="5E8C6096" w14:textId="1612AE8F" w:rsidR="00D52F77" w:rsidRDefault="00901713" w:rsidP="00D52F77">
      <w:pPr>
        <w:pStyle w:val="ListParagraph"/>
        <w:numPr>
          <w:ilvl w:val="0"/>
          <w:numId w:val="35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Created and implemented a Sales Tracking System for my division</w:t>
      </w:r>
      <w:r w:rsidR="00D52F77"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s Sales Reps that include</w:t>
      </w:r>
      <w:r w:rsidR="00D52F77">
        <w:rPr>
          <w:rFonts w:ascii="Arial" w:hAnsi="Arial"/>
          <w:sz w:val="23"/>
          <w:szCs w:val="23"/>
        </w:rPr>
        <w:t>s</w:t>
      </w:r>
      <w:r>
        <w:rPr>
          <w:rFonts w:ascii="Arial" w:hAnsi="Arial"/>
          <w:sz w:val="23"/>
          <w:szCs w:val="23"/>
        </w:rPr>
        <w:t xml:space="preserve"> a personal</w:t>
      </w:r>
      <w:r w:rsidR="00D52F77">
        <w:rPr>
          <w:rFonts w:ascii="Arial" w:hAnsi="Arial"/>
          <w:sz w:val="23"/>
          <w:szCs w:val="23"/>
        </w:rPr>
        <w:t xml:space="preserve">ized Excel spreadsheet for tracking </w:t>
      </w:r>
      <w:r>
        <w:rPr>
          <w:rFonts w:ascii="Arial" w:hAnsi="Arial"/>
          <w:sz w:val="23"/>
          <w:szCs w:val="23"/>
        </w:rPr>
        <w:t>daily/weekly goal</w:t>
      </w:r>
      <w:r w:rsidR="00D52F77">
        <w:rPr>
          <w:rFonts w:ascii="Arial" w:hAnsi="Arial"/>
          <w:sz w:val="23"/>
          <w:szCs w:val="23"/>
        </w:rPr>
        <w:t>s,</w:t>
      </w:r>
      <w:r>
        <w:rPr>
          <w:rFonts w:ascii="Arial" w:hAnsi="Arial"/>
          <w:sz w:val="23"/>
          <w:szCs w:val="23"/>
        </w:rPr>
        <w:t xml:space="preserve"> weekly group conference call</w:t>
      </w:r>
      <w:r w:rsidR="00D52F77">
        <w:rPr>
          <w:rFonts w:ascii="Arial" w:hAnsi="Arial"/>
          <w:sz w:val="23"/>
          <w:szCs w:val="23"/>
        </w:rPr>
        <w:t>s</w:t>
      </w:r>
      <w:r>
        <w:rPr>
          <w:rFonts w:ascii="Arial" w:hAnsi="Arial"/>
          <w:sz w:val="23"/>
          <w:szCs w:val="23"/>
        </w:rPr>
        <w:t xml:space="preserve"> and individual mentoring.</w:t>
      </w:r>
      <w:r w:rsidR="00DD4151">
        <w:rPr>
          <w:rFonts w:ascii="Arial" w:hAnsi="Arial"/>
          <w:sz w:val="23"/>
          <w:szCs w:val="23"/>
        </w:rPr>
        <w:t xml:space="preserve"> Program adopted </w:t>
      </w:r>
      <w:r w:rsidR="00BA19F6">
        <w:rPr>
          <w:rFonts w:ascii="Arial" w:hAnsi="Arial"/>
          <w:sz w:val="23"/>
          <w:szCs w:val="23"/>
        </w:rPr>
        <w:t>company wide</w:t>
      </w:r>
      <w:r w:rsidR="00DD4151">
        <w:rPr>
          <w:rFonts w:ascii="Arial" w:hAnsi="Arial"/>
          <w:sz w:val="23"/>
          <w:szCs w:val="23"/>
        </w:rPr>
        <w:t>.</w:t>
      </w:r>
    </w:p>
    <w:p w14:paraId="4A624E1B" w14:textId="77777777" w:rsidR="00901713" w:rsidRDefault="00901713" w:rsidP="00247E93">
      <w:pPr>
        <w:pStyle w:val="ListParagraph"/>
        <w:numPr>
          <w:ilvl w:val="0"/>
          <w:numId w:val="35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Significantly increased sales by 12% overall</w:t>
      </w:r>
      <w:r w:rsidR="00D52F77">
        <w:rPr>
          <w:rFonts w:ascii="Arial" w:hAnsi="Arial"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 </w:t>
      </w:r>
    </w:p>
    <w:p w14:paraId="385B4610" w14:textId="77777777" w:rsidR="00901713" w:rsidRPr="00D52F77" w:rsidRDefault="00901713" w:rsidP="00D52F77">
      <w:pPr>
        <w:pStyle w:val="ListParagraph"/>
        <w:numPr>
          <w:ilvl w:val="0"/>
          <w:numId w:val="35"/>
        </w:numPr>
        <w:jc w:val="both"/>
        <w:rPr>
          <w:rFonts w:ascii="Arial" w:hAnsi="Arial"/>
          <w:sz w:val="23"/>
          <w:szCs w:val="23"/>
        </w:rPr>
      </w:pPr>
      <w:r w:rsidRPr="00D52F77">
        <w:rPr>
          <w:rFonts w:ascii="Arial" w:hAnsi="Arial"/>
          <w:sz w:val="23"/>
          <w:szCs w:val="23"/>
        </w:rPr>
        <w:t>Decreased operating costs via tightening the budget and reducing “over-delivered” errors.</w:t>
      </w:r>
      <w:r w:rsidR="00D52F77" w:rsidRPr="00D52F77">
        <w:rPr>
          <w:rFonts w:ascii="Arial" w:hAnsi="Arial"/>
          <w:sz w:val="23"/>
          <w:szCs w:val="23"/>
        </w:rPr>
        <w:t xml:space="preserve"> This</w:t>
      </w:r>
      <w:r w:rsidR="00D52F77">
        <w:rPr>
          <w:rFonts w:ascii="Arial" w:hAnsi="Arial"/>
          <w:sz w:val="23"/>
          <w:szCs w:val="23"/>
        </w:rPr>
        <w:t>,</w:t>
      </w:r>
      <w:r w:rsidR="00D52F77" w:rsidRPr="00D52F77">
        <w:rPr>
          <w:rFonts w:ascii="Arial" w:hAnsi="Arial"/>
          <w:sz w:val="23"/>
          <w:szCs w:val="23"/>
        </w:rPr>
        <w:t xml:space="preserve"> plus sales increases has advanced the P&amp;L bottom line to </w:t>
      </w:r>
      <w:r w:rsidRPr="00D52F77">
        <w:rPr>
          <w:rFonts w:ascii="Arial" w:hAnsi="Arial"/>
          <w:sz w:val="23"/>
          <w:szCs w:val="23"/>
        </w:rPr>
        <w:t>a +4% from -</w:t>
      </w:r>
      <w:r w:rsidR="00B010B5">
        <w:rPr>
          <w:rFonts w:ascii="Arial" w:hAnsi="Arial"/>
          <w:sz w:val="23"/>
          <w:szCs w:val="23"/>
        </w:rPr>
        <w:t>8</w:t>
      </w:r>
      <w:r w:rsidRPr="00D52F77">
        <w:rPr>
          <w:rFonts w:ascii="Arial" w:hAnsi="Arial"/>
          <w:sz w:val="23"/>
          <w:szCs w:val="23"/>
        </w:rPr>
        <w:t>%.</w:t>
      </w:r>
    </w:p>
    <w:p w14:paraId="209BAF01" w14:textId="77777777" w:rsidR="00035A19" w:rsidRPr="00247E93" w:rsidRDefault="00D52F77" w:rsidP="00D52F77">
      <w:pPr>
        <w:pStyle w:val="ListParagraph"/>
        <w:numPr>
          <w:ilvl w:val="0"/>
          <w:numId w:val="35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Asked to present a “Best Practice” tutorial at the company’s</w:t>
      </w:r>
      <w:r w:rsidR="00AE1EEA" w:rsidRPr="00247E93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annual national sales meeting due to my ability to turnaround a failing division with low moral to a successful, highly energetic one.</w:t>
      </w:r>
      <w:r w:rsidR="00AE1EEA" w:rsidRPr="00247E93">
        <w:rPr>
          <w:rFonts w:ascii="Arial" w:hAnsi="Arial"/>
          <w:sz w:val="23"/>
          <w:szCs w:val="23"/>
        </w:rPr>
        <w:t xml:space="preserve"> </w:t>
      </w:r>
    </w:p>
    <w:p w14:paraId="0F956F04" w14:textId="77777777" w:rsidR="00155882" w:rsidRPr="00DD4151" w:rsidRDefault="00155882" w:rsidP="00310FC0">
      <w:pPr>
        <w:rPr>
          <w:rFonts w:ascii="Arial" w:hAnsi="Arial"/>
          <w:sz w:val="12"/>
          <w:szCs w:val="12"/>
        </w:rPr>
      </w:pPr>
    </w:p>
    <w:p w14:paraId="3A07FB2E" w14:textId="77777777" w:rsidR="00BA19F6" w:rsidRDefault="00BA19F6" w:rsidP="00035A19">
      <w:pPr>
        <w:rPr>
          <w:rFonts w:ascii="Arial" w:hAnsi="Arial"/>
          <w:b/>
          <w:sz w:val="23"/>
          <w:szCs w:val="23"/>
        </w:rPr>
      </w:pPr>
    </w:p>
    <w:p w14:paraId="33FF07BC" w14:textId="7A5F6DE6" w:rsidR="00BA19F6" w:rsidRDefault="00BA19F6" w:rsidP="00035A19">
      <w:pP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lastRenderedPageBreak/>
        <w:t>Victor Cole</w:t>
      </w:r>
    </w:p>
    <w:p w14:paraId="63226A72" w14:textId="20DBF256" w:rsidR="00BA19F6" w:rsidRPr="00BA19F6" w:rsidRDefault="00BA19F6" w:rsidP="00035A19">
      <w:pPr>
        <w:rPr>
          <w:rFonts w:ascii="Arial" w:hAnsi="Arial"/>
          <w:bCs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>Page two</w:t>
      </w:r>
    </w:p>
    <w:p w14:paraId="3F88C4CE" w14:textId="77777777" w:rsidR="00BA19F6" w:rsidRDefault="00BA19F6" w:rsidP="00035A19">
      <w:pPr>
        <w:rPr>
          <w:rFonts w:ascii="Arial" w:hAnsi="Arial"/>
          <w:b/>
          <w:sz w:val="23"/>
          <w:szCs w:val="23"/>
        </w:rPr>
      </w:pPr>
    </w:p>
    <w:p w14:paraId="4C6CFCB2" w14:textId="77777777" w:rsidR="00BA19F6" w:rsidRDefault="00BA19F6" w:rsidP="00035A19">
      <w:pPr>
        <w:rPr>
          <w:rFonts w:ascii="Arial" w:hAnsi="Arial"/>
          <w:b/>
          <w:sz w:val="23"/>
          <w:szCs w:val="23"/>
        </w:rPr>
      </w:pPr>
    </w:p>
    <w:p w14:paraId="72D0A206" w14:textId="47BA2D69" w:rsidR="0088402C" w:rsidRDefault="00E55044" w:rsidP="00035A19">
      <w:pP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Edrington Americas USA</w:t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</w:r>
      <w:r w:rsidR="00035A19">
        <w:rPr>
          <w:rFonts w:ascii="Arial" w:hAnsi="Arial"/>
          <w:b/>
          <w:sz w:val="23"/>
          <w:szCs w:val="23"/>
        </w:rPr>
        <w:tab/>
      </w:r>
      <w:r w:rsidR="006947B1">
        <w:rPr>
          <w:rFonts w:ascii="Arial" w:hAnsi="Arial"/>
          <w:b/>
          <w:sz w:val="23"/>
          <w:szCs w:val="23"/>
        </w:rPr>
        <w:t xml:space="preserve">      </w:t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88402C">
        <w:rPr>
          <w:rFonts w:ascii="Arial" w:hAnsi="Arial"/>
          <w:b/>
          <w:sz w:val="23"/>
          <w:szCs w:val="23"/>
        </w:rPr>
        <w:t xml:space="preserve">                Las Vegas, NV</w:t>
      </w:r>
      <w:r>
        <w:rPr>
          <w:rFonts w:ascii="Arial" w:hAnsi="Arial"/>
          <w:b/>
          <w:sz w:val="23"/>
          <w:szCs w:val="23"/>
        </w:rPr>
        <w:t xml:space="preserve">  </w:t>
      </w:r>
      <w:r w:rsidR="002A5DFD">
        <w:rPr>
          <w:rFonts w:ascii="Arial" w:hAnsi="Arial"/>
          <w:b/>
          <w:sz w:val="23"/>
          <w:szCs w:val="23"/>
        </w:rPr>
        <w:t xml:space="preserve">           </w:t>
      </w:r>
      <w:r w:rsidR="00C5715F">
        <w:rPr>
          <w:rFonts w:ascii="Arial" w:hAnsi="Arial"/>
          <w:b/>
          <w:sz w:val="23"/>
          <w:szCs w:val="23"/>
        </w:rPr>
        <w:t xml:space="preserve">  </w:t>
      </w:r>
      <w:r w:rsidR="002A5DFD">
        <w:rPr>
          <w:rFonts w:ascii="Arial" w:hAnsi="Arial"/>
          <w:b/>
          <w:sz w:val="23"/>
          <w:szCs w:val="23"/>
        </w:rPr>
        <w:t xml:space="preserve"> </w:t>
      </w:r>
    </w:p>
    <w:p w14:paraId="48E4BB83" w14:textId="77777777" w:rsidR="00035A19" w:rsidRPr="002A5DFD" w:rsidRDefault="00E55044" w:rsidP="00035A19">
      <w:pPr>
        <w:rPr>
          <w:rFonts w:ascii="Arial" w:hAnsi="Arial"/>
          <w:b/>
          <w:sz w:val="23"/>
          <w:szCs w:val="23"/>
        </w:rPr>
      </w:pPr>
      <w:r w:rsidRPr="002A5DFD">
        <w:rPr>
          <w:rFonts w:ascii="Arial" w:hAnsi="Arial"/>
          <w:b/>
          <w:sz w:val="23"/>
          <w:szCs w:val="23"/>
          <w:u w:val="single"/>
        </w:rPr>
        <w:t>National Accounts Manager</w:t>
      </w:r>
      <w:r w:rsidR="00035A19" w:rsidRPr="002A5DFD">
        <w:rPr>
          <w:rFonts w:ascii="Arial" w:hAnsi="Arial"/>
          <w:b/>
          <w:sz w:val="23"/>
          <w:szCs w:val="23"/>
        </w:rPr>
        <w:tab/>
      </w:r>
      <w:r w:rsidR="00035A19" w:rsidRPr="002A5DFD">
        <w:rPr>
          <w:rFonts w:ascii="Arial" w:hAnsi="Arial"/>
          <w:b/>
          <w:sz w:val="23"/>
          <w:szCs w:val="23"/>
        </w:rPr>
        <w:tab/>
      </w:r>
      <w:r w:rsidR="00035A19" w:rsidRPr="002A5DFD">
        <w:rPr>
          <w:rFonts w:ascii="Arial" w:hAnsi="Arial"/>
          <w:b/>
          <w:sz w:val="23"/>
          <w:szCs w:val="23"/>
        </w:rPr>
        <w:tab/>
      </w:r>
      <w:r w:rsidR="00035A19" w:rsidRPr="002A5DFD">
        <w:rPr>
          <w:rFonts w:ascii="Arial" w:hAnsi="Arial"/>
          <w:b/>
          <w:sz w:val="23"/>
          <w:szCs w:val="23"/>
        </w:rPr>
        <w:tab/>
      </w:r>
      <w:r w:rsidR="00035A19" w:rsidRP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 xml:space="preserve">    </w:t>
      </w:r>
      <w:r w:rsidRPr="002A5DFD">
        <w:rPr>
          <w:rFonts w:ascii="Arial" w:hAnsi="Arial"/>
          <w:b/>
          <w:sz w:val="23"/>
          <w:szCs w:val="23"/>
        </w:rPr>
        <w:t xml:space="preserve">   December</w:t>
      </w:r>
      <w:r w:rsidR="00035A19" w:rsidRPr="002A5DFD">
        <w:rPr>
          <w:rFonts w:ascii="Arial" w:hAnsi="Arial"/>
          <w:b/>
          <w:sz w:val="23"/>
          <w:szCs w:val="23"/>
        </w:rPr>
        <w:t xml:space="preserve"> 201</w:t>
      </w:r>
      <w:r w:rsidRPr="002A5DFD">
        <w:rPr>
          <w:rFonts w:ascii="Arial" w:hAnsi="Arial"/>
          <w:b/>
          <w:sz w:val="23"/>
          <w:szCs w:val="23"/>
        </w:rPr>
        <w:t>2</w:t>
      </w:r>
      <w:r w:rsidR="00035A19" w:rsidRPr="002A5DFD">
        <w:rPr>
          <w:rFonts w:ascii="Arial" w:hAnsi="Arial"/>
          <w:b/>
          <w:sz w:val="23"/>
          <w:szCs w:val="23"/>
        </w:rPr>
        <w:t xml:space="preserve"> to </w:t>
      </w:r>
      <w:r w:rsidR="002A5DFD">
        <w:rPr>
          <w:rFonts w:ascii="Arial" w:hAnsi="Arial"/>
          <w:b/>
          <w:sz w:val="23"/>
          <w:szCs w:val="23"/>
        </w:rPr>
        <w:t>August 2016</w:t>
      </w:r>
    </w:p>
    <w:p w14:paraId="09FA69D5" w14:textId="77777777" w:rsidR="002A5DFD" w:rsidRDefault="002A5DFD" w:rsidP="000862D5">
      <w:pPr>
        <w:jc w:val="both"/>
        <w:rPr>
          <w:rFonts w:ascii="Arial" w:hAnsi="Arial"/>
          <w:sz w:val="23"/>
          <w:szCs w:val="23"/>
        </w:rPr>
      </w:pPr>
    </w:p>
    <w:p w14:paraId="66BAD0AA" w14:textId="77777777" w:rsidR="000862D5" w:rsidRDefault="00D81B59" w:rsidP="000862D5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Manage and call on top level national accounts </w:t>
      </w:r>
      <w:r w:rsidR="00D931D4">
        <w:rPr>
          <w:rFonts w:ascii="Arial" w:hAnsi="Arial"/>
          <w:sz w:val="23"/>
          <w:szCs w:val="23"/>
        </w:rPr>
        <w:t xml:space="preserve">including </w:t>
      </w:r>
      <w:r>
        <w:rPr>
          <w:rFonts w:ascii="Arial" w:hAnsi="Arial"/>
          <w:sz w:val="23"/>
          <w:szCs w:val="23"/>
        </w:rPr>
        <w:t>resort casinos: MGM, Caesars Entertainment, Wynn/Encore, Stations, Boyd Gaming and hospitality accounts: HMS Host,</w:t>
      </w:r>
      <w:r w:rsidR="00034023">
        <w:rPr>
          <w:rFonts w:ascii="Arial" w:hAnsi="Arial"/>
          <w:sz w:val="23"/>
          <w:szCs w:val="23"/>
        </w:rPr>
        <w:t xml:space="preserve"> Laundry’s</w:t>
      </w:r>
      <w:r>
        <w:rPr>
          <w:rFonts w:ascii="Arial" w:hAnsi="Arial"/>
          <w:sz w:val="23"/>
          <w:szCs w:val="23"/>
        </w:rPr>
        <w:t xml:space="preserve"> Aramark, </w:t>
      </w:r>
      <w:r w:rsidR="00D931D4">
        <w:rPr>
          <w:rFonts w:ascii="Arial" w:hAnsi="Arial"/>
          <w:sz w:val="23"/>
          <w:szCs w:val="23"/>
        </w:rPr>
        <w:t xml:space="preserve">Mastro’s, </w:t>
      </w:r>
      <w:r>
        <w:rPr>
          <w:rFonts w:ascii="Arial" w:hAnsi="Arial"/>
          <w:sz w:val="23"/>
          <w:szCs w:val="23"/>
        </w:rPr>
        <w:t xml:space="preserve">Cheesecake Factory, and Buffalo Wild Wings. Represent Edrington’s brand portfolio including Macallan, Cutty-Sark, Famous Grouse, Highland Park, </w:t>
      </w:r>
      <w:r w:rsidR="000862D5">
        <w:rPr>
          <w:rFonts w:ascii="Arial" w:hAnsi="Arial"/>
          <w:sz w:val="23"/>
          <w:szCs w:val="23"/>
        </w:rPr>
        <w:t>Brugal Rum, and Snow Leopard Vodka.</w:t>
      </w:r>
    </w:p>
    <w:p w14:paraId="27E4041E" w14:textId="77777777" w:rsidR="00035A19" w:rsidRDefault="000862D5" w:rsidP="00745577">
      <w:pPr>
        <w:pStyle w:val="ListParagraph"/>
        <w:numPr>
          <w:ilvl w:val="0"/>
          <w:numId w:val="36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Provided solid national programs that generated sales and new distribution</w:t>
      </w:r>
      <w:r w:rsidR="00D931D4">
        <w:rPr>
          <w:rFonts w:ascii="Arial" w:hAnsi="Arial"/>
          <w:sz w:val="23"/>
          <w:szCs w:val="23"/>
        </w:rPr>
        <w:t>.</w:t>
      </w:r>
    </w:p>
    <w:p w14:paraId="717EBE20" w14:textId="77777777" w:rsidR="00745577" w:rsidRPr="000862D5" w:rsidRDefault="00DA73CB" w:rsidP="00745577">
      <w:pPr>
        <w:pStyle w:val="ListParagraph"/>
        <w:numPr>
          <w:ilvl w:val="0"/>
          <w:numId w:val="36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Created a highly successful and innovative Macallan flight program called “Perfect Pour” with personalized with trays and glasses for Mastro’s Restaurants</w:t>
      </w:r>
      <w:r w:rsidR="00394062">
        <w:rPr>
          <w:rFonts w:ascii="Arial" w:hAnsi="Arial"/>
          <w:sz w:val="23"/>
          <w:szCs w:val="23"/>
        </w:rPr>
        <w:t xml:space="preserve">, saving the account that was </w:t>
      </w:r>
      <w:r w:rsidR="00B010B5">
        <w:rPr>
          <w:rFonts w:ascii="Arial" w:hAnsi="Arial"/>
          <w:sz w:val="23"/>
          <w:szCs w:val="23"/>
        </w:rPr>
        <w:t xml:space="preserve">previously </w:t>
      </w:r>
      <w:r w:rsidR="00394062">
        <w:rPr>
          <w:rFonts w:ascii="Arial" w:hAnsi="Arial"/>
          <w:sz w:val="23"/>
          <w:szCs w:val="23"/>
        </w:rPr>
        <w:t>threatened to close.</w:t>
      </w:r>
    </w:p>
    <w:p w14:paraId="2650B98D" w14:textId="77777777" w:rsidR="00A87D28" w:rsidRPr="00D931D4" w:rsidRDefault="00A87D28" w:rsidP="00A87D28">
      <w:pPr>
        <w:rPr>
          <w:rFonts w:ascii="Arial" w:hAnsi="Arial"/>
          <w:sz w:val="12"/>
          <w:szCs w:val="12"/>
        </w:rPr>
      </w:pPr>
    </w:p>
    <w:p w14:paraId="01EB2DAB" w14:textId="77777777" w:rsidR="00E71517" w:rsidRDefault="00E71517" w:rsidP="00035A19">
      <w:pPr>
        <w:rPr>
          <w:rFonts w:ascii="Arial" w:hAnsi="Arial"/>
          <w:b/>
          <w:sz w:val="23"/>
          <w:szCs w:val="23"/>
        </w:rPr>
      </w:pPr>
    </w:p>
    <w:p w14:paraId="47EBD33F" w14:textId="09D0F252" w:rsidR="00035A19" w:rsidRPr="002A5DFD" w:rsidRDefault="00E55044" w:rsidP="00035A19">
      <w:pP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Remy Cointreau USA</w:t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035A19" w:rsidRPr="002A5DFD">
        <w:rPr>
          <w:rFonts w:ascii="Arial" w:hAnsi="Arial"/>
          <w:b/>
          <w:sz w:val="23"/>
          <w:szCs w:val="23"/>
        </w:rPr>
        <w:t xml:space="preserve">          </w:t>
      </w:r>
      <w:r w:rsidRPr="002A5DFD">
        <w:rPr>
          <w:rFonts w:ascii="Arial" w:hAnsi="Arial"/>
          <w:b/>
          <w:sz w:val="23"/>
          <w:szCs w:val="23"/>
        </w:rPr>
        <w:t xml:space="preserve"> </w:t>
      </w:r>
      <w:r w:rsidR="002A5DFD">
        <w:rPr>
          <w:rFonts w:ascii="Arial" w:hAnsi="Arial"/>
          <w:b/>
          <w:sz w:val="23"/>
          <w:szCs w:val="23"/>
        </w:rPr>
        <w:t xml:space="preserve">      </w:t>
      </w:r>
      <w:r w:rsidRPr="002A5DFD">
        <w:rPr>
          <w:rFonts w:ascii="Arial" w:hAnsi="Arial"/>
          <w:b/>
          <w:sz w:val="23"/>
          <w:szCs w:val="23"/>
        </w:rPr>
        <w:t xml:space="preserve">   </w:t>
      </w:r>
      <w:r w:rsidR="0088402C">
        <w:rPr>
          <w:rFonts w:ascii="Arial" w:hAnsi="Arial"/>
          <w:b/>
          <w:sz w:val="23"/>
          <w:szCs w:val="23"/>
        </w:rPr>
        <w:t xml:space="preserve">   </w:t>
      </w:r>
      <w:r w:rsidRPr="002A5DFD">
        <w:rPr>
          <w:rFonts w:ascii="Arial" w:hAnsi="Arial"/>
          <w:b/>
          <w:sz w:val="23"/>
          <w:szCs w:val="23"/>
        </w:rPr>
        <w:t xml:space="preserve"> </w:t>
      </w:r>
      <w:r w:rsidR="00910C9C">
        <w:rPr>
          <w:rFonts w:ascii="Arial" w:hAnsi="Arial"/>
          <w:b/>
          <w:sz w:val="23"/>
          <w:szCs w:val="23"/>
        </w:rPr>
        <w:t>Milford, Michigan</w:t>
      </w:r>
      <w:bookmarkStart w:id="0" w:name="_GoBack"/>
      <w:bookmarkEnd w:id="0"/>
    </w:p>
    <w:p w14:paraId="3D13E31D" w14:textId="77777777" w:rsidR="00035A19" w:rsidRPr="002A5DFD" w:rsidRDefault="00E55044" w:rsidP="00035A19">
      <w:pPr>
        <w:rPr>
          <w:rFonts w:ascii="Arial" w:hAnsi="Arial"/>
          <w:b/>
          <w:sz w:val="23"/>
          <w:szCs w:val="23"/>
        </w:rPr>
      </w:pPr>
      <w:r w:rsidRPr="002A5DFD">
        <w:rPr>
          <w:rFonts w:ascii="Arial" w:hAnsi="Arial"/>
          <w:b/>
          <w:sz w:val="23"/>
          <w:szCs w:val="23"/>
          <w:u w:val="single"/>
        </w:rPr>
        <w:t>Regional Sales Manager</w:t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2A5DFD">
        <w:rPr>
          <w:rFonts w:ascii="Arial" w:hAnsi="Arial"/>
          <w:b/>
          <w:sz w:val="23"/>
          <w:szCs w:val="23"/>
        </w:rPr>
        <w:tab/>
      </w:r>
      <w:r w:rsidR="006947B1" w:rsidRPr="002A5DFD">
        <w:rPr>
          <w:rFonts w:ascii="Arial" w:hAnsi="Arial"/>
          <w:b/>
          <w:sz w:val="23"/>
          <w:szCs w:val="23"/>
        </w:rPr>
        <w:t xml:space="preserve"> </w:t>
      </w:r>
      <w:r w:rsidR="002A5DFD">
        <w:rPr>
          <w:rFonts w:ascii="Arial" w:hAnsi="Arial"/>
          <w:b/>
          <w:sz w:val="23"/>
          <w:szCs w:val="23"/>
        </w:rPr>
        <w:t xml:space="preserve"> </w:t>
      </w:r>
      <w:r w:rsidRPr="002A5DFD">
        <w:rPr>
          <w:rFonts w:ascii="Arial" w:hAnsi="Arial"/>
          <w:b/>
          <w:sz w:val="23"/>
          <w:szCs w:val="23"/>
        </w:rPr>
        <w:t xml:space="preserve"> April</w:t>
      </w:r>
      <w:r w:rsidR="00035A19" w:rsidRPr="002A5DFD">
        <w:rPr>
          <w:rFonts w:ascii="Arial" w:hAnsi="Arial"/>
          <w:b/>
          <w:sz w:val="23"/>
          <w:szCs w:val="23"/>
        </w:rPr>
        <w:t xml:space="preserve"> 20</w:t>
      </w:r>
      <w:r w:rsidRPr="002A5DFD">
        <w:rPr>
          <w:rFonts w:ascii="Arial" w:hAnsi="Arial"/>
          <w:b/>
          <w:sz w:val="23"/>
          <w:szCs w:val="23"/>
        </w:rPr>
        <w:t>09</w:t>
      </w:r>
      <w:r w:rsidR="00035A19" w:rsidRPr="002A5DFD">
        <w:rPr>
          <w:rFonts w:ascii="Arial" w:hAnsi="Arial"/>
          <w:b/>
          <w:sz w:val="23"/>
          <w:szCs w:val="23"/>
        </w:rPr>
        <w:t xml:space="preserve"> to </w:t>
      </w:r>
      <w:r w:rsidRPr="002A5DFD">
        <w:rPr>
          <w:rFonts w:ascii="Arial" w:hAnsi="Arial"/>
          <w:b/>
          <w:sz w:val="23"/>
          <w:szCs w:val="23"/>
        </w:rPr>
        <w:t>November</w:t>
      </w:r>
      <w:r w:rsidR="00035A19" w:rsidRPr="002A5DFD">
        <w:rPr>
          <w:rFonts w:ascii="Arial" w:hAnsi="Arial"/>
          <w:b/>
          <w:sz w:val="23"/>
          <w:szCs w:val="23"/>
        </w:rPr>
        <w:t xml:space="preserve"> 201</w:t>
      </w:r>
      <w:r w:rsidRPr="002A5DFD">
        <w:rPr>
          <w:rFonts w:ascii="Arial" w:hAnsi="Arial"/>
          <w:b/>
          <w:sz w:val="23"/>
          <w:szCs w:val="23"/>
        </w:rPr>
        <w:t>2</w:t>
      </w:r>
    </w:p>
    <w:p w14:paraId="3EFCB776" w14:textId="77777777" w:rsidR="002A5DFD" w:rsidRPr="002A5DFD" w:rsidRDefault="002A5DFD" w:rsidP="00B010B5">
      <w:pPr>
        <w:jc w:val="both"/>
        <w:rPr>
          <w:rFonts w:ascii="Arial" w:hAnsi="Arial"/>
          <w:b/>
          <w:sz w:val="23"/>
          <w:szCs w:val="23"/>
        </w:rPr>
      </w:pPr>
    </w:p>
    <w:p w14:paraId="0017013D" w14:textId="77777777" w:rsidR="00035A19" w:rsidRDefault="00E1740D" w:rsidP="00B010B5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Manage a team of 6 </w:t>
      </w:r>
      <w:r w:rsidR="00B010B5">
        <w:rPr>
          <w:rFonts w:ascii="Arial" w:hAnsi="Arial"/>
          <w:sz w:val="23"/>
          <w:szCs w:val="23"/>
        </w:rPr>
        <w:t>S</w:t>
      </w:r>
      <w:r>
        <w:rPr>
          <w:rFonts w:ascii="Arial" w:hAnsi="Arial"/>
          <w:sz w:val="23"/>
          <w:szCs w:val="23"/>
        </w:rPr>
        <w:t xml:space="preserve">tate </w:t>
      </w:r>
      <w:r w:rsidR="00B010B5">
        <w:rPr>
          <w:rFonts w:ascii="Arial" w:hAnsi="Arial"/>
          <w:sz w:val="23"/>
          <w:szCs w:val="23"/>
        </w:rPr>
        <w:t>M</w:t>
      </w:r>
      <w:r>
        <w:rPr>
          <w:rFonts w:ascii="Arial" w:hAnsi="Arial"/>
          <w:sz w:val="23"/>
          <w:szCs w:val="23"/>
        </w:rPr>
        <w:t>anager</w:t>
      </w:r>
      <w:r w:rsidR="00B010B5">
        <w:rPr>
          <w:rFonts w:ascii="Arial" w:hAnsi="Arial"/>
          <w:sz w:val="23"/>
          <w:szCs w:val="23"/>
        </w:rPr>
        <w:t>s</w:t>
      </w:r>
      <w:r>
        <w:rPr>
          <w:rFonts w:ascii="Arial" w:hAnsi="Arial"/>
          <w:sz w:val="23"/>
          <w:szCs w:val="23"/>
        </w:rPr>
        <w:t xml:space="preserve"> and 2 </w:t>
      </w:r>
      <w:r w:rsidR="00B010B5">
        <w:rPr>
          <w:rFonts w:ascii="Arial" w:hAnsi="Arial"/>
          <w:sz w:val="23"/>
          <w:szCs w:val="23"/>
        </w:rPr>
        <w:t>K</w:t>
      </w:r>
      <w:r>
        <w:rPr>
          <w:rFonts w:ascii="Arial" w:hAnsi="Arial"/>
          <w:sz w:val="23"/>
          <w:szCs w:val="23"/>
        </w:rPr>
        <w:t xml:space="preserve">ey </w:t>
      </w:r>
      <w:r w:rsidR="00B010B5">
        <w:rPr>
          <w:rFonts w:ascii="Arial" w:hAnsi="Arial"/>
          <w:sz w:val="23"/>
          <w:szCs w:val="23"/>
        </w:rPr>
        <w:t>A</w:t>
      </w:r>
      <w:r>
        <w:rPr>
          <w:rFonts w:ascii="Arial" w:hAnsi="Arial"/>
          <w:sz w:val="23"/>
          <w:szCs w:val="23"/>
        </w:rPr>
        <w:t>ccount managers with a budget of $</w:t>
      </w:r>
      <w:r w:rsidR="00C324E9">
        <w:rPr>
          <w:rFonts w:ascii="Arial" w:hAnsi="Arial"/>
          <w:sz w:val="23"/>
          <w:szCs w:val="23"/>
        </w:rPr>
        <w:t>2.5 million dollars,</w:t>
      </w:r>
      <w:r>
        <w:rPr>
          <w:rFonts w:ascii="Arial" w:hAnsi="Arial"/>
          <w:sz w:val="23"/>
          <w:szCs w:val="23"/>
        </w:rPr>
        <w:t xml:space="preserve"> handling sales for the states of Michigan, Ohio, Indiana, Kentucky, Missouri, Nebraska, and Kansas.</w:t>
      </w:r>
    </w:p>
    <w:p w14:paraId="0D972CB2" w14:textId="77777777" w:rsidR="008A2B5C" w:rsidRPr="00B010B5" w:rsidRDefault="00E1740D" w:rsidP="00B010B5">
      <w:pPr>
        <w:pStyle w:val="ListParagraph"/>
        <w:numPr>
          <w:ilvl w:val="0"/>
          <w:numId w:val="37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Awarded Top Regional Manager (out of 14) in the US for RCUSA in </w:t>
      </w:r>
      <w:r w:rsidRPr="008E35E9">
        <w:rPr>
          <w:rFonts w:ascii="Arial" w:hAnsi="Arial"/>
          <w:sz w:val="23"/>
          <w:szCs w:val="23"/>
        </w:rPr>
        <w:t>2012</w:t>
      </w:r>
      <w:r>
        <w:rPr>
          <w:rFonts w:ascii="Arial" w:hAnsi="Arial"/>
          <w:sz w:val="23"/>
          <w:szCs w:val="23"/>
        </w:rPr>
        <w:t>.</w:t>
      </w:r>
    </w:p>
    <w:p w14:paraId="7B9A7098" w14:textId="77777777" w:rsidR="00E1740D" w:rsidRDefault="00E1740D" w:rsidP="00E1740D">
      <w:pPr>
        <w:pStyle w:val="ListParagraph"/>
        <w:numPr>
          <w:ilvl w:val="0"/>
          <w:numId w:val="37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Achieved the “Top State”</w:t>
      </w:r>
      <w:r w:rsidR="00D419D0">
        <w:rPr>
          <w:rFonts w:ascii="Arial" w:hAnsi="Arial"/>
          <w:sz w:val="23"/>
          <w:szCs w:val="23"/>
        </w:rPr>
        <w:t xml:space="preserve"> for USA in 2009 and 2010, achieving goals for budget and volume</w:t>
      </w:r>
      <w:r w:rsidR="00B010B5">
        <w:rPr>
          <w:rFonts w:ascii="Arial" w:hAnsi="Arial"/>
          <w:sz w:val="23"/>
          <w:szCs w:val="23"/>
        </w:rPr>
        <w:t xml:space="preserve">. </w:t>
      </w:r>
    </w:p>
    <w:p w14:paraId="7FE09A14" w14:textId="3F7915C6" w:rsidR="00B010B5" w:rsidRPr="0011096C" w:rsidRDefault="00D419D0" w:rsidP="00035A19">
      <w:pPr>
        <w:pStyle w:val="ListParagraph"/>
        <w:numPr>
          <w:ilvl w:val="0"/>
          <w:numId w:val="37"/>
        </w:numPr>
        <w:rPr>
          <w:rFonts w:ascii="Arial" w:hAnsi="Arial"/>
          <w:b/>
          <w:sz w:val="23"/>
          <w:szCs w:val="23"/>
        </w:rPr>
      </w:pPr>
      <w:r w:rsidRPr="0011096C">
        <w:rPr>
          <w:rFonts w:ascii="Arial" w:hAnsi="Arial"/>
          <w:sz w:val="23"/>
          <w:szCs w:val="23"/>
        </w:rPr>
        <w:t xml:space="preserve">Worked closely with SWS team in Nevada to plan and </w:t>
      </w:r>
      <w:r w:rsidR="00064FFC" w:rsidRPr="0011096C">
        <w:rPr>
          <w:rFonts w:ascii="Arial" w:hAnsi="Arial"/>
          <w:sz w:val="23"/>
          <w:szCs w:val="23"/>
        </w:rPr>
        <w:t>exceed</w:t>
      </w:r>
      <w:r w:rsidRPr="0011096C">
        <w:rPr>
          <w:rFonts w:ascii="Arial" w:hAnsi="Arial"/>
          <w:sz w:val="23"/>
          <w:szCs w:val="23"/>
        </w:rPr>
        <w:t xml:space="preserve"> all assigned goals.</w:t>
      </w:r>
    </w:p>
    <w:p w14:paraId="6683E1F5" w14:textId="77777777" w:rsidR="00B010B5" w:rsidRDefault="00B010B5" w:rsidP="00035A19">
      <w:pPr>
        <w:rPr>
          <w:rFonts w:ascii="Arial" w:hAnsi="Arial"/>
          <w:b/>
          <w:sz w:val="23"/>
          <w:szCs w:val="23"/>
        </w:rPr>
      </w:pPr>
    </w:p>
    <w:p w14:paraId="49DBDFE8" w14:textId="77777777" w:rsidR="00155882" w:rsidRPr="00E87653" w:rsidRDefault="00155882" w:rsidP="00A87D28">
      <w:pPr>
        <w:rPr>
          <w:rFonts w:ascii="Arial" w:hAnsi="Arial"/>
          <w:sz w:val="12"/>
          <w:szCs w:val="12"/>
        </w:rPr>
      </w:pPr>
    </w:p>
    <w:p w14:paraId="775E4BCD" w14:textId="77777777" w:rsidR="00034023" w:rsidRPr="00034023" w:rsidRDefault="00034023" w:rsidP="00B010B5">
      <w:pPr>
        <w:jc w:val="both"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 xml:space="preserve">AWARDS and Recognition </w:t>
      </w:r>
    </w:p>
    <w:p w14:paraId="778EDEA6" w14:textId="77777777" w:rsidR="00034023" w:rsidRDefault="00034023" w:rsidP="00034023">
      <w:pPr>
        <w:pStyle w:val="ListParagraph"/>
        <w:rPr>
          <w:rFonts w:ascii="Arial" w:hAnsi="Arial"/>
          <w:sz w:val="23"/>
          <w:szCs w:val="23"/>
        </w:rPr>
      </w:pPr>
    </w:p>
    <w:p w14:paraId="3F007054" w14:textId="77777777" w:rsidR="00E87653" w:rsidRPr="00E87653" w:rsidRDefault="00E87653" w:rsidP="00E87653">
      <w:pPr>
        <w:pStyle w:val="ListParagraph"/>
        <w:numPr>
          <w:ilvl w:val="0"/>
          <w:numId w:val="38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Recipient of “MVP Award” (out of 105 managers) at Silk Vodka’s 2007 National Meeting.</w:t>
      </w:r>
    </w:p>
    <w:p w14:paraId="0EE22142" w14:textId="77777777" w:rsidR="00155882" w:rsidRPr="008A2B5C" w:rsidRDefault="00155882" w:rsidP="008A2B5C">
      <w:pPr>
        <w:rPr>
          <w:rFonts w:ascii="Arial" w:hAnsi="Arial"/>
          <w:sz w:val="12"/>
          <w:szCs w:val="12"/>
        </w:rPr>
      </w:pPr>
    </w:p>
    <w:p w14:paraId="1422932E" w14:textId="77777777" w:rsidR="008A2B5C" w:rsidRDefault="008A2B5C" w:rsidP="008A2B5C">
      <w:pPr>
        <w:pStyle w:val="ListParagraph"/>
        <w:numPr>
          <w:ilvl w:val="0"/>
          <w:numId w:val="34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Most Valuable Player Award-Miller Brewing Co – Top Gun Program</w:t>
      </w:r>
    </w:p>
    <w:p w14:paraId="0D751A04" w14:textId="77777777" w:rsidR="008A2B5C" w:rsidRDefault="008A2B5C" w:rsidP="008A2B5C">
      <w:pPr>
        <w:pStyle w:val="ListParagraph"/>
        <w:numPr>
          <w:ilvl w:val="0"/>
          <w:numId w:val="34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Awarded Monthly Standard of Excellence – William Thies &amp; Company</w:t>
      </w:r>
    </w:p>
    <w:p w14:paraId="6073B7CF" w14:textId="77777777" w:rsidR="008A2B5C" w:rsidRDefault="008A2B5C" w:rsidP="008A2B5C">
      <w:pPr>
        <w:pStyle w:val="ListParagraph"/>
        <w:numPr>
          <w:ilvl w:val="0"/>
          <w:numId w:val="34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Increased Miller Brewing sales by 17% for a football incentive program</w:t>
      </w:r>
    </w:p>
    <w:p w14:paraId="525F6E6B" w14:textId="77777777" w:rsidR="008E35E9" w:rsidRDefault="008E35E9" w:rsidP="008A2B5C">
      <w:pPr>
        <w:pStyle w:val="ListParagraph"/>
        <w:numPr>
          <w:ilvl w:val="0"/>
          <w:numId w:val="34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Recipient of Fosters Regional Sales Incentive – Top of class, Top Gun Academy</w:t>
      </w:r>
    </w:p>
    <w:p w14:paraId="321BE021" w14:textId="19C11D43" w:rsidR="008A2B5C" w:rsidRDefault="00034023" w:rsidP="008A2B5C">
      <w:pPr>
        <w:pStyle w:val="ListParagraph"/>
        <w:numPr>
          <w:ilvl w:val="0"/>
          <w:numId w:val="34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Increased rout</w:t>
      </w:r>
      <w:r w:rsidR="008A2B5C">
        <w:rPr>
          <w:rFonts w:ascii="Arial" w:hAnsi="Arial"/>
          <w:sz w:val="23"/>
          <w:szCs w:val="23"/>
        </w:rPr>
        <w:t>e sales by 22% in fiscal year 200</w:t>
      </w:r>
      <w:r w:rsidR="006640E5">
        <w:rPr>
          <w:rFonts w:ascii="Arial" w:hAnsi="Arial"/>
          <w:sz w:val="23"/>
          <w:szCs w:val="23"/>
        </w:rPr>
        <w:t>6</w:t>
      </w:r>
    </w:p>
    <w:p w14:paraId="727222FC" w14:textId="77777777" w:rsidR="00B90595" w:rsidRPr="008A2B5C" w:rsidRDefault="008A2B5C" w:rsidP="008A2B5C">
      <w:pPr>
        <w:pStyle w:val="ListParagraph"/>
        <w:rPr>
          <w:rFonts w:ascii="Arial" w:hAnsi="Arial"/>
          <w:sz w:val="23"/>
          <w:szCs w:val="23"/>
        </w:rPr>
      </w:pPr>
      <w:r w:rsidRPr="008A2B5C">
        <w:rPr>
          <w:rFonts w:ascii="Arial" w:hAnsi="Arial"/>
          <w:sz w:val="23"/>
          <w:szCs w:val="23"/>
        </w:rPr>
        <w:t xml:space="preserve"> </w:t>
      </w:r>
    </w:p>
    <w:p w14:paraId="24865B43" w14:textId="77777777" w:rsidR="006640E5" w:rsidRDefault="006640E5" w:rsidP="00316DC0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14:paraId="1679BBFB" w14:textId="77777777" w:rsidR="006640E5" w:rsidRDefault="006640E5" w:rsidP="00316DC0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14:paraId="1FB504F3" w14:textId="5167CEEA" w:rsidR="005317DB" w:rsidRPr="008B3941" w:rsidRDefault="00316DC0" w:rsidP="00316DC0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8B3941">
        <w:rPr>
          <w:rFonts w:ascii="Arial" w:hAnsi="Arial"/>
          <w:b/>
          <w:sz w:val="28"/>
          <w:szCs w:val="28"/>
        </w:rPr>
        <w:t>EDUCATION</w:t>
      </w:r>
    </w:p>
    <w:p w14:paraId="7E8BAB3A" w14:textId="77777777" w:rsidR="00672059" w:rsidRPr="00A87D28" w:rsidRDefault="00672059" w:rsidP="00987914">
      <w:pPr>
        <w:ind w:left="720" w:hanging="360"/>
        <w:rPr>
          <w:rFonts w:ascii="Arial" w:hAnsi="Arial"/>
          <w:i/>
          <w:sz w:val="16"/>
          <w:szCs w:val="16"/>
        </w:rPr>
      </w:pPr>
    </w:p>
    <w:p w14:paraId="13E4C2F6" w14:textId="77777777" w:rsidR="00BA19F6" w:rsidRDefault="00BA19F6" w:rsidP="00987914">
      <w:pPr>
        <w:ind w:left="720" w:hanging="360"/>
        <w:rPr>
          <w:rFonts w:ascii="Arial" w:hAnsi="Arial"/>
          <w:b/>
          <w:szCs w:val="24"/>
        </w:rPr>
      </w:pPr>
    </w:p>
    <w:p w14:paraId="4F34BED0" w14:textId="14441BA2" w:rsidR="005317DB" w:rsidRPr="006C4DA0" w:rsidRDefault="00D52F77" w:rsidP="00987914">
      <w:pPr>
        <w:ind w:left="720" w:hanging="36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Nova Southeastern University</w:t>
      </w:r>
    </w:p>
    <w:p w14:paraId="35891D63" w14:textId="77777777" w:rsidR="005317DB" w:rsidRPr="00FD56FF" w:rsidRDefault="005317DB" w:rsidP="00E9239C">
      <w:pPr>
        <w:ind w:left="720"/>
        <w:rPr>
          <w:rFonts w:ascii="Arial" w:hAnsi="Arial"/>
          <w:sz w:val="23"/>
          <w:szCs w:val="23"/>
          <w:u w:val="single"/>
        </w:rPr>
      </w:pPr>
      <w:r w:rsidRPr="00FD56FF">
        <w:rPr>
          <w:rFonts w:ascii="Arial" w:hAnsi="Arial"/>
          <w:sz w:val="23"/>
          <w:szCs w:val="23"/>
          <w:u w:val="single"/>
        </w:rPr>
        <w:t>B</w:t>
      </w:r>
      <w:r w:rsidR="00546B4F" w:rsidRPr="00FD56FF">
        <w:rPr>
          <w:rFonts w:ascii="Arial" w:hAnsi="Arial"/>
          <w:sz w:val="23"/>
          <w:szCs w:val="23"/>
          <w:u w:val="single"/>
        </w:rPr>
        <w:t xml:space="preserve">achelor of </w:t>
      </w:r>
      <w:r w:rsidR="00272E40" w:rsidRPr="00FD56FF">
        <w:rPr>
          <w:rFonts w:ascii="Arial" w:hAnsi="Arial"/>
          <w:sz w:val="23"/>
          <w:szCs w:val="23"/>
          <w:u w:val="single"/>
        </w:rPr>
        <w:t>Arts</w:t>
      </w:r>
      <w:r w:rsidRPr="00FD56FF">
        <w:rPr>
          <w:rFonts w:ascii="Arial" w:hAnsi="Arial"/>
          <w:sz w:val="23"/>
          <w:szCs w:val="23"/>
          <w:u w:val="single"/>
        </w:rPr>
        <w:t xml:space="preserve">, </w:t>
      </w:r>
      <w:r w:rsidR="00D52F77">
        <w:rPr>
          <w:rFonts w:ascii="Arial" w:hAnsi="Arial"/>
          <w:sz w:val="23"/>
          <w:szCs w:val="23"/>
          <w:u w:val="single"/>
        </w:rPr>
        <w:t>Marketing</w:t>
      </w:r>
    </w:p>
    <w:p w14:paraId="6839210D" w14:textId="77777777" w:rsidR="00272E40" w:rsidRPr="00B010B5" w:rsidRDefault="00272E40" w:rsidP="00B010B5">
      <w:pPr>
        <w:rPr>
          <w:rFonts w:ascii="Arial" w:hAnsi="Arial"/>
          <w:sz w:val="12"/>
          <w:szCs w:val="12"/>
        </w:rPr>
      </w:pPr>
    </w:p>
    <w:p w14:paraId="72B5D180" w14:textId="77777777" w:rsidR="00D52F77" w:rsidRPr="00DD4151" w:rsidRDefault="00D52F77" w:rsidP="00DD4151">
      <w:pPr>
        <w:tabs>
          <w:tab w:val="left" w:pos="360"/>
        </w:tabs>
        <w:rPr>
          <w:rFonts w:ascii="Arial" w:hAnsi="Arial"/>
          <w:b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 w:rsidR="00DD4151" w:rsidRPr="00DD4151">
        <w:rPr>
          <w:rFonts w:ascii="Arial" w:hAnsi="Arial"/>
          <w:b/>
          <w:sz w:val="23"/>
          <w:szCs w:val="23"/>
        </w:rPr>
        <w:t>Pembroke Pines College, Florida</w:t>
      </w:r>
    </w:p>
    <w:p w14:paraId="44331D47" w14:textId="77777777" w:rsidR="00DD4151" w:rsidRPr="00DD4151" w:rsidRDefault="00DD4151" w:rsidP="00D52F77">
      <w:pPr>
        <w:rPr>
          <w:rFonts w:ascii="Arial" w:hAnsi="Arial"/>
          <w:sz w:val="23"/>
          <w:szCs w:val="23"/>
          <w:u w:val="single"/>
        </w:rPr>
      </w:pP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  <w:u w:val="single"/>
        </w:rPr>
        <w:t>Associate of Arts, Business Administration</w:t>
      </w:r>
    </w:p>
    <w:p w14:paraId="77F6F758" w14:textId="77777777" w:rsidR="005317DB" w:rsidRPr="00A87D28" w:rsidRDefault="005317DB">
      <w:pPr>
        <w:rPr>
          <w:rFonts w:ascii="Arial" w:hAnsi="Arial"/>
          <w:sz w:val="16"/>
          <w:szCs w:val="16"/>
        </w:rPr>
      </w:pPr>
    </w:p>
    <w:p w14:paraId="7DD3495B" w14:textId="77777777" w:rsidR="006640E5" w:rsidRDefault="006640E5" w:rsidP="006C4DA0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14:paraId="587BE0E8" w14:textId="572D3EE9" w:rsidR="006C4DA0" w:rsidRPr="008B3941" w:rsidRDefault="006C4DA0" w:rsidP="006C4DA0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ADDITIONAL SKILLS </w:t>
      </w:r>
    </w:p>
    <w:p w14:paraId="236FFA87" w14:textId="77777777" w:rsidR="006C4DA0" w:rsidRPr="00A87D28" w:rsidRDefault="006C4DA0" w:rsidP="006C4DA0">
      <w:pPr>
        <w:ind w:left="720" w:hanging="360"/>
        <w:rPr>
          <w:rFonts w:ascii="Arial" w:hAnsi="Arial"/>
          <w:i/>
          <w:sz w:val="16"/>
          <w:szCs w:val="16"/>
        </w:rPr>
      </w:pPr>
    </w:p>
    <w:p w14:paraId="19EAC325" w14:textId="6A41D1A9" w:rsidR="006C4DA0" w:rsidRDefault="006C4DA0" w:rsidP="00A87D28">
      <w:pPr>
        <w:numPr>
          <w:ilvl w:val="0"/>
          <w:numId w:val="31"/>
        </w:numPr>
        <w:rPr>
          <w:rFonts w:ascii="Arial" w:hAnsi="Arial"/>
          <w:sz w:val="23"/>
          <w:szCs w:val="23"/>
        </w:rPr>
      </w:pPr>
      <w:r w:rsidRPr="00FD56FF">
        <w:rPr>
          <w:rFonts w:ascii="Arial" w:hAnsi="Arial"/>
          <w:sz w:val="23"/>
          <w:szCs w:val="23"/>
        </w:rPr>
        <w:t xml:space="preserve">Proficient </w:t>
      </w:r>
      <w:r w:rsidR="00DD4151">
        <w:rPr>
          <w:rFonts w:ascii="Arial" w:hAnsi="Arial"/>
          <w:sz w:val="23"/>
          <w:szCs w:val="23"/>
        </w:rPr>
        <w:t>with</w:t>
      </w:r>
      <w:r w:rsidRPr="00FD56FF">
        <w:rPr>
          <w:rFonts w:ascii="Arial" w:hAnsi="Arial"/>
          <w:sz w:val="23"/>
          <w:szCs w:val="23"/>
        </w:rPr>
        <w:t xml:space="preserve">: </w:t>
      </w:r>
      <w:r w:rsidR="00DD4151">
        <w:rPr>
          <w:rFonts w:ascii="Arial" w:hAnsi="Arial"/>
          <w:sz w:val="23"/>
          <w:szCs w:val="23"/>
        </w:rPr>
        <w:t xml:space="preserve">Windows, MS Word, Excel, and PowerPoint </w:t>
      </w:r>
      <w:r w:rsidR="00630701">
        <w:rPr>
          <w:rFonts w:ascii="Arial" w:hAnsi="Arial"/>
          <w:sz w:val="23"/>
          <w:szCs w:val="23"/>
        </w:rPr>
        <w:t>as well as WordPerfect, SAP,</w:t>
      </w:r>
      <w:r w:rsidR="00DD4151">
        <w:rPr>
          <w:rFonts w:ascii="Arial" w:hAnsi="Arial"/>
          <w:sz w:val="23"/>
          <w:szCs w:val="23"/>
        </w:rPr>
        <w:t xml:space="preserve"> NEXUS</w:t>
      </w:r>
      <w:r w:rsidR="00630701">
        <w:rPr>
          <w:rFonts w:ascii="Arial" w:hAnsi="Arial"/>
          <w:sz w:val="23"/>
          <w:szCs w:val="23"/>
        </w:rPr>
        <w:t>, COMPASS</w:t>
      </w:r>
      <w:r w:rsidR="006640E5">
        <w:rPr>
          <w:rFonts w:ascii="Arial" w:hAnsi="Arial"/>
          <w:sz w:val="23"/>
          <w:szCs w:val="23"/>
        </w:rPr>
        <w:t>,DIVER and SALESFORCE</w:t>
      </w:r>
    </w:p>
    <w:p w14:paraId="5E4D1B76" w14:textId="77777777" w:rsidR="008E35E9" w:rsidRPr="00FD56FF" w:rsidRDefault="008E35E9" w:rsidP="008E35E9">
      <w:pPr>
        <w:ind w:left="720"/>
        <w:rPr>
          <w:rFonts w:ascii="Arial" w:hAnsi="Arial"/>
          <w:sz w:val="23"/>
          <w:szCs w:val="23"/>
        </w:rPr>
      </w:pPr>
    </w:p>
    <w:p w14:paraId="4F236079" w14:textId="77777777" w:rsidR="006C4DA0" w:rsidRPr="00FD56FF" w:rsidRDefault="006C4DA0" w:rsidP="006C4DA0">
      <w:pPr>
        <w:ind w:left="360"/>
        <w:rPr>
          <w:rFonts w:ascii="Arial" w:hAnsi="Arial"/>
          <w:sz w:val="23"/>
          <w:szCs w:val="23"/>
        </w:rPr>
      </w:pPr>
    </w:p>
    <w:sectPr w:rsidR="006C4DA0" w:rsidRPr="00FD56FF" w:rsidSect="006947C0">
      <w:endnotePr>
        <w:numFmt w:val="decimal"/>
      </w:endnotePr>
      <w:type w:val="continuous"/>
      <w:pgSz w:w="12240" w:h="15840"/>
      <w:pgMar w:top="864" w:right="864" w:bottom="864" w:left="1008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001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40EA9"/>
    <w:multiLevelType w:val="hybridMultilevel"/>
    <w:tmpl w:val="5A24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B2C"/>
    <w:multiLevelType w:val="hybridMultilevel"/>
    <w:tmpl w:val="5056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300"/>
    <w:multiLevelType w:val="hybridMultilevel"/>
    <w:tmpl w:val="94B6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6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C93A32"/>
    <w:multiLevelType w:val="hybridMultilevel"/>
    <w:tmpl w:val="C34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350"/>
    <w:multiLevelType w:val="hybridMultilevel"/>
    <w:tmpl w:val="34841B46"/>
    <w:lvl w:ilvl="0" w:tplc="C94876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3DBC"/>
    <w:multiLevelType w:val="hybridMultilevel"/>
    <w:tmpl w:val="1B6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7BA1"/>
    <w:multiLevelType w:val="hybridMultilevel"/>
    <w:tmpl w:val="0C4E5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FF4"/>
    <w:multiLevelType w:val="hybridMultilevel"/>
    <w:tmpl w:val="56C6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3703"/>
    <w:multiLevelType w:val="hybridMultilevel"/>
    <w:tmpl w:val="4192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2563"/>
    <w:multiLevelType w:val="hybridMultilevel"/>
    <w:tmpl w:val="EE54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1E63"/>
    <w:multiLevelType w:val="hybridMultilevel"/>
    <w:tmpl w:val="047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75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CC04D0"/>
    <w:multiLevelType w:val="hybridMultilevel"/>
    <w:tmpl w:val="A436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5A89"/>
    <w:multiLevelType w:val="hybridMultilevel"/>
    <w:tmpl w:val="085289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36300659"/>
    <w:multiLevelType w:val="hybridMultilevel"/>
    <w:tmpl w:val="8A02D7D4"/>
    <w:lvl w:ilvl="0" w:tplc="27E01092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837FC"/>
    <w:multiLevelType w:val="hybridMultilevel"/>
    <w:tmpl w:val="1096A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3766B"/>
    <w:multiLevelType w:val="hybridMultilevel"/>
    <w:tmpl w:val="74B81A8C"/>
    <w:lvl w:ilvl="0" w:tplc="27E01092">
      <w:numFmt w:val="bullet"/>
      <w:lvlText w:val="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DC2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AF5BE9"/>
    <w:multiLevelType w:val="hybridMultilevel"/>
    <w:tmpl w:val="7A2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62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254C7A"/>
    <w:multiLevelType w:val="hybridMultilevel"/>
    <w:tmpl w:val="E416C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63EA0"/>
    <w:multiLevelType w:val="hybridMultilevel"/>
    <w:tmpl w:val="8CD6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12EB"/>
    <w:multiLevelType w:val="hybridMultilevel"/>
    <w:tmpl w:val="0778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32AEF"/>
    <w:multiLevelType w:val="hybridMultilevel"/>
    <w:tmpl w:val="9E62BD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5A0102"/>
    <w:multiLevelType w:val="hybridMultilevel"/>
    <w:tmpl w:val="AB8A38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650E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3071EE"/>
    <w:multiLevelType w:val="hybridMultilevel"/>
    <w:tmpl w:val="0690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B6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FA5259"/>
    <w:multiLevelType w:val="hybridMultilevel"/>
    <w:tmpl w:val="BB6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C30CF"/>
    <w:multiLevelType w:val="hybridMultilevel"/>
    <w:tmpl w:val="60FC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4B06"/>
    <w:multiLevelType w:val="hybridMultilevel"/>
    <w:tmpl w:val="50FA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0F5F"/>
    <w:multiLevelType w:val="hybridMultilevel"/>
    <w:tmpl w:val="DF6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25D89"/>
    <w:multiLevelType w:val="hybridMultilevel"/>
    <w:tmpl w:val="4964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2477"/>
    <w:multiLevelType w:val="hybridMultilevel"/>
    <w:tmpl w:val="28627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B3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3F07C5"/>
    <w:multiLevelType w:val="hybridMultilevel"/>
    <w:tmpl w:val="7B7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Andale Mono" w:hAnsi="Andale Mono" w:hint="default"/>
        </w:rPr>
      </w:lvl>
    </w:lvlOverride>
  </w:num>
  <w:num w:numId="2">
    <w:abstractNumId w:val="21"/>
  </w:num>
  <w:num w:numId="3">
    <w:abstractNumId w:val="29"/>
  </w:num>
  <w:num w:numId="4">
    <w:abstractNumId w:val="19"/>
  </w:num>
  <w:num w:numId="5">
    <w:abstractNumId w:val="36"/>
  </w:num>
  <w:num w:numId="6">
    <w:abstractNumId w:val="4"/>
  </w:num>
  <w:num w:numId="7">
    <w:abstractNumId w:val="13"/>
  </w:num>
  <w:num w:numId="8">
    <w:abstractNumId w:val="27"/>
  </w:num>
  <w:num w:numId="9">
    <w:abstractNumId w:val="3"/>
  </w:num>
  <w:num w:numId="10">
    <w:abstractNumId w:val="34"/>
  </w:num>
  <w:num w:numId="11">
    <w:abstractNumId w:val="9"/>
  </w:num>
  <w:num w:numId="12">
    <w:abstractNumId w:val="23"/>
  </w:num>
  <w:num w:numId="13">
    <w:abstractNumId w:val="8"/>
  </w:num>
  <w:num w:numId="14">
    <w:abstractNumId w:val="17"/>
  </w:num>
  <w:num w:numId="15">
    <w:abstractNumId w:val="28"/>
  </w:num>
  <w:num w:numId="16">
    <w:abstractNumId w:val="37"/>
  </w:num>
  <w:num w:numId="17">
    <w:abstractNumId w:val="6"/>
  </w:num>
  <w:num w:numId="18">
    <w:abstractNumId w:val="10"/>
  </w:num>
  <w:num w:numId="19">
    <w:abstractNumId w:val="12"/>
  </w:num>
  <w:num w:numId="20">
    <w:abstractNumId w:val="31"/>
  </w:num>
  <w:num w:numId="21">
    <w:abstractNumId w:val="11"/>
  </w:num>
  <w:num w:numId="22">
    <w:abstractNumId w:val="2"/>
  </w:num>
  <w:num w:numId="23">
    <w:abstractNumId w:val="1"/>
  </w:num>
  <w:num w:numId="24">
    <w:abstractNumId w:val="7"/>
  </w:num>
  <w:num w:numId="25">
    <w:abstractNumId w:val="30"/>
  </w:num>
  <w:num w:numId="26">
    <w:abstractNumId w:val="20"/>
  </w:num>
  <w:num w:numId="27">
    <w:abstractNumId w:val="24"/>
  </w:num>
  <w:num w:numId="28">
    <w:abstractNumId w:val="16"/>
  </w:num>
  <w:num w:numId="29">
    <w:abstractNumId w:val="18"/>
  </w:num>
  <w:num w:numId="30">
    <w:abstractNumId w:val="35"/>
  </w:num>
  <w:num w:numId="31">
    <w:abstractNumId w:val="22"/>
  </w:num>
  <w:num w:numId="32">
    <w:abstractNumId w:val="25"/>
  </w:num>
  <w:num w:numId="33">
    <w:abstractNumId w:val="14"/>
  </w:num>
  <w:num w:numId="34">
    <w:abstractNumId w:val="32"/>
  </w:num>
  <w:num w:numId="35">
    <w:abstractNumId w:val="15"/>
  </w:num>
  <w:num w:numId="36">
    <w:abstractNumId w:val="26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7E"/>
    <w:rsid w:val="000012FF"/>
    <w:rsid w:val="00006A7E"/>
    <w:rsid w:val="00011452"/>
    <w:rsid w:val="0001261E"/>
    <w:rsid w:val="00016150"/>
    <w:rsid w:val="00034023"/>
    <w:rsid w:val="00035A19"/>
    <w:rsid w:val="00064FFC"/>
    <w:rsid w:val="000862D5"/>
    <w:rsid w:val="000C0AB4"/>
    <w:rsid w:val="000C57AC"/>
    <w:rsid w:val="0011096C"/>
    <w:rsid w:val="00120D11"/>
    <w:rsid w:val="00155882"/>
    <w:rsid w:val="00157739"/>
    <w:rsid w:val="00177D50"/>
    <w:rsid w:val="001D0D3D"/>
    <w:rsid w:val="001D4A8A"/>
    <w:rsid w:val="00237BCF"/>
    <w:rsid w:val="00247E93"/>
    <w:rsid w:val="00252397"/>
    <w:rsid w:val="00256C0F"/>
    <w:rsid w:val="00272E40"/>
    <w:rsid w:val="00282661"/>
    <w:rsid w:val="002910A3"/>
    <w:rsid w:val="00296C4D"/>
    <w:rsid w:val="002A2FBF"/>
    <w:rsid w:val="002A5DFD"/>
    <w:rsid w:val="002B0EAA"/>
    <w:rsid w:val="002C6E84"/>
    <w:rsid w:val="002E7A85"/>
    <w:rsid w:val="002F03B1"/>
    <w:rsid w:val="002F7235"/>
    <w:rsid w:val="002F76C5"/>
    <w:rsid w:val="00310FC0"/>
    <w:rsid w:val="00316DC0"/>
    <w:rsid w:val="003223D5"/>
    <w:rsid w:val="003675A3"/>
    <w:rsid w:val="003811A3"/>
    <w:rsid w:val="00392B64"/>
    <w:rsid w:val="00394062"/>
    <w:rsid w:val="003A5040"/>
    <w:rsid w:val="003D0805"/>
    <w:rsid w:val="003E429D"/>
    <w:rsid w:val="003E5451"/>
    <w:rsid w:val="0040040B"/>
    <w:rsid w:val="00400F7D"/>
    <w:rsid w:val="00412167"/>
    <w:rsid w:val="00420B4B"/>
    <w:rsid w:val="00431EF2"/>
    <w:rsid w:val="00432298"/>
    <w:rsid w:val="004411A6"/>
    <w:rsid w:val="004929B4"/>
    <w:rsid w:val="004A0563"/>
    <w:rsid w:val="004B3EED"/>
    <w:rsid w:val="004F3A0C"/>
    <w:rsid w:val="004F7F49"/>
    <w:rsid w:val="00507603"/>
    <w:rsid w:val="005317DB"/>
    <w:rsid w:val="0053395F"/>
    <w:rsid w:val="00546B4F"/>
    <w:rsid w:val="00557D4B"/>
    <w:rsid w:val="00564005"/>
    <w:rsid w:val="005804EE"/>
    <w:rsid w:val="005F6AC8"/>
    <w:rsid w:val="00630701"/>
    <w:rsid w:val="00633EA3"/>
    <w:rsid w:val="006410D2"/>
    <w:rsid w:val="00654AAD"/>
    <w:rsid w:val="00656F02"/>
    <w:rsid w:val="006605DB"/>
    <w:rsid w:val="006640E5"/>
    <w:rsid w:val="00672059"/>
    <w:rsid w:val="00672D81"/>
    <w:rsid w:val="006815CE"/>
    <w:rsid w:val="00682898"/>
    <w:rsid w:val="006947B1"/>
    <w:rsid w:val="006947C0"/>
    <w:rsid w:val="00696483"/>
    <w:rsid w:val="006A66F9"/>
    <w:rsid w:val="006C4DA0"/>
    <w:rsid w:val="00704BDC"/>
    <w:rsid w:val="00716829"/>
    <w:rsid w:val="00731C0D"/>
    <w:rsid w:val="00733961"/>
    <w:rsid w:val="00737490"/>
    <w:rsid w:val="00737DD5"/>
    <w:rsid w:val="00745577"/>
    <w:rsid w:val="007479ED"/>
    <w:rsid w:val="007A2F06"/>
    <w:rsid w:val="007B4198"/>
    <w:rsid w:val="007D4CF4"/>
    <w:rsid w:val="007E69C4"/>
    <w:rsid w:val="007F3D24"/>
    <w:rsid w:val="007F5E9F"/>
    <w:rsid w:val="00841A03"/>
    <w:rsid w:val="0086209A"/>
    <w:rsid w:val="00872996"/>
    <w:rsid w:val="0088402C"/>
    <w:rsid w:val="00884A7D"/>
    <w:rsid w:val="00893FAF"/>
    <w:rsid w:val="008A2B5C"/>
    <w:rsid w:val="008B3941"/>
    <w:rsid w:val="008B5FE0"/>
    <w:rsid w:val="008E1027"/>
    <w:rsid w:val="008E35E9"/>
    <w:rsid w:val="008E416B"/>
    <w:rsid w:val="008F11FA"/>
    <w:rsid w:val="00901713"/>
    <w:rsid w:val="00906537"/>
    <w:rsid w:val="00910C9C"/>
    <w:rsid w:val="009158C8"/>
    <w:rsid w:val="00933264"/>
    <w:rsid w:val="00940C5D"/>
    <w:rsid w:val="00943F65"/>
    <w:rsid w:val="009452BF"/>
    <w:rsid w:val="009529A1"/>
    <w:rsid w:val="00961A6D"/>
    <w:rsid w:val="0096536C"/>
    <w:rsid w:val="009702A0"/>
    <w:rsid w:val="0097131D"/>
    <w:rsid w:val="00987914"/>
    <w:rsid w:val="009E4091"/>
    <w:rsid w:val="009F3375"/>
    <w:rsid w:val="00A27859"/>
    <w:rsid w:val="00A312DE"/>
    <w:rsid w:val="00A31FF9"/>
    <w:rsid w:val="00A67D13"/>
    <w:rsid w:val="00A81929"/>
    <w:rsid w:val="00A87D28"/>
    <w:rsid w:val="00AA05C1"/>
    <w:rsid w:val="00AA58AD"/>
    <w:rsid w:val="00AD03A9"/>
    <w:rsid w:val="00AD49C9"/>
    <w:rsid w:val="00AE1EEA"/>
    <w:rsid w:val="00AE5BC8"/>
    <w:rsid w:val="00AF2401"/>
    <w:rsid w:val="00B010B5"/>
    <w:rsid w:val="00B32BD9"/>
    <w:rsid w:val="00B353D8"/>
    <w:rsid w:val="00B3618D"/>
    <w:rsid w:val="00B431DB"/>
    <w:rsid w:val="00B47830"/>
    <w:rsid w:val="00B52A8C"/>
    <w:rsid w:val="00B62AE3"/>
    <w:rsid w:val="00B65B29"/>
    <w:rsid w:val="00B74BE9"/>
    <w:rsid w:val="00B83127"/>
    <w:rsid w:val="00B90595"/>
    <w:rsid w:val="00BA19F6"/>
    <w:rsid w:val="00BC0634"/>
    <w:rsid w:val="00BD3D24"/>
    <w:rsid w:val="00BD62E3"/>
    <w:rsid w:val="00BE0E95"/>
    <w:rsid w:val="00BE4482"/>
    <w:rsid w:val="00BE61AB"/>
    <w:rsid w:val="00C032B4"/>
    <w:rsid w:val="00C21037"/>
    <w:rsid w:val="00C324E9"/>
    <w:rsid w:val="00C3436E"/>
    <w:rsid w:val="00C56FFF"/>
    <w:rsid w:val="00C5715F"/>
    <w:rsid w:val="00CC1E4C"/>
    <w:rsid w:val="00CC3108"/>
    <w:rsid w:val="00CC675A"/>
    <w:rsid w:val="00CC6B48"/>
    <w:rsid w:val="00CD4E3C"/>
    <w:rsid w:val="00D419D0"/>
    <w:rsid w:val="00D43EE8"/>
    <w:rsid w:val="00D451F8"/>
    <w:rsid w:val="00D52F77"/>
    <w:rsid w:val="00D54933"/>
    <w:rsid w:val="00D650B6"/>
    <w:rsid w:val="00D81B59"/>
    <w:rsid w:val="00D82849"/>
    <w:rsid w:val="00D9289F"/>
    <w:rsid w:val="00D931D4"/>
    <w:rsid w:val="00DA28CA"/>
    <w:rsid w:val="00DA73CB"/>
    <w:rsid w:val="00DD16D1"/>
    <w:rsid w:val="00DD4151"/>
    <w:rsid w:val="00E1226D"/>
    <w:rsid w:val="00E16651"/>
    <w:rsid w:val="00E1740D"/>
    <w:rsid w:val="00E4310D"/>
    <w:rsid w:val="00E55044"/>
    <w:rsid w:val="00E55A4E"/>
    <w:rsid w:val="00E57E9C"/>
    <w:rsid w:val="00E61258"/>
    <w:rsid w:val="00E65366"/>
    <w:rsid w:val="00E71517"/>
    <w:rsid w:val="00E83192"/>
    <w:rsid w:val="00E87653"/>
    <w:rsid w:val="00E9239C"/>
    <w:rsid w:val="00E971A3"/>
    <w:rsid w:val="00EA635E"/>
    <w:rsid w:val="00EC62F8"/>
    <w:rsid w:val="00EC7DEA"/>
    <w:rsid w:val="00EE1EE9"/>
    <w:rsid w:val="00EF2045"/>
    <w:rsid w:val="00F02456"/>
    <w:rsid w:val="00F24494"/>
    <w:rsid w:val="00F4454A"/>
    <w:rsid w:val="00F447CD"/>
    <w:rsid w:val="00F5461E"/>
    <w:rsid w:val="00F64FCF"/>
    <w:rsid w:val="00F75B46"/>
    <w:rsid w:val="00F95EDB"/>
    <w:rsid w:val="00FD34F4"/>
    <w:rsid w:val="00FD56FF"/>
    <w:rsid w:val="00FE0D5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8E7031"/>
  <w15:chartTrackingRefBased/>
  <w15:docId w15:val="{D00B5E4B-F5D6-436D-B452-F8B1969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dale Mono" w:hAnsi="Andale Mono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dale Mono" w:hAnsi="Andale Mono"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ZapfHumnst BT" w:hAnsi="ZapfHumnst BT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both"/>
      <w:outlineLvl w:val="3"/>
    </w:pPr>
    <w:rPr>
      <w:rFonts w:ascii="ZapfHumnst BT" w:hAnsi="ZapfHumnst BT"/>
      <w:b/>
      <w:sz w:val="22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rFonts w:ascii="ZapfHumnst BT" w:hAnsi="ZapfHumnst BT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ZapfHumnst BT" w:hAnsi="ZapfHumnst BT"/>
      <w:sz w:val="22"/>
    </w:rPr>
  </w:style>
  <w:style w:type="paragraph" w:styleId="ListParagraph">
    <w:name w:val="List Paragraph"/>
    <w:basedOn w:val="Normal"/>
    <w:uiPriority w:val="34"/>
    <w:qFormat/>
    <w:rsid w:val="00B32B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12E1-2C79-465D-A1D7-0729062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J</vt:lpstr>
    </vt:vector>
  </TitlesOfParts>
  <Company>Sanwa Bank California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J</dc:title>
  <dc:subject/>
  <dc:creator>Registered User</dc:creator>
  <cp:keywords/>
  <dc:description/>
  <cp:lastModifiedBy>Victor Cole</cp:lastModifiedBy>
  <cp:revision>14</cp:revision>
  <cp:lastPrinted>2017-03-07T20:19:00Z</cp:lastPrinted>
  <dcterms:created xsi:type="dcterms:W3CDTF">2019-08-15T17:02:00Z</dcterms:created>
  <dcterms:modified xsi:type="dcterms:W3CDTF">2020-01-21T13:48:00Z</dcterms:modified>
</cp:coreProperties>
</file>