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A6C7" w14:textId="4D685195" w:rsidR="005E06A7" w:rsidRPr="005F6FCB" w:rsidRDefault="00EE6D95" w:rsidP="005E06A7">
      <w:pPr>
        <w:spacing w:before="120" w:after="0" w:line="240" w:lineRule="auto"/>
        <w:jc w:val="center"/>
        <w:rPr>
          <w:rFonts w:ascii="Candara" w:hAnsi="Candara" w:cstheme="minorHAnsi"/>
          <w:b/>
          <w:smallCaps/>
          <w:sz w:val="32"/>
        </w:rPr>
      </w:pPr>
      <w:r>
        <w:rPr>
          <w:rFonts w:ascii="Candara" w:hAnsi="Candara" w:cstheme="minorHAnsi"/>
          <w:b/>
          <w:smallCaps/>
          <w:sz w:val="32"/>
        </w:rPr>
        <w:t>Sales &amp; marketing executive</w:t>
      </w:r>
      <w:r w:rsidR="005E06A7" w:rsidRPr="005F6FCB">
        <w:rPr>
          <w:rFonts w:ascii="Candara" w:hAnsi="Candara" w:cstheme="minorHAnsi"/>
          <w:b/>
          <w:smallCaps/>
          <w:sz w:val="32"/>
        </w:rPr>
        <w:t> | </w:t>
      </w:r>
      <w:r>
        <w:rPr>
          <w:rFonts w:ascii="Candara" w:hAnsi="Candara" w:cstheme="minorHAnsi"/>
          <w:b/>
          <w:smallCaps/>
          <w:sz w:val="32"/>
        </w:rPr>
        <w:t>operations management</w:t>
      </w:r>
      <w:r w:rsidR="005E06A7" w:rsidRPr="005F6FCB">
        <w:rPr>
          <w:rFonts w:ascii="Candara" w:hAnsi="Candara" w:cstheme="minorHAnsi"/>
          <w:b/>
          <w:smallCaps/>
          <w:sz w:val="32"/>
        </w:rPr>
        <w:t> | </w:t>
      </w:r>
      <w:r>
        <w:rPr>
          <w:rFonts w:ascii="Candara" w:hAnsi="Candara" w:cstheme="minorHAnsi"/>
          <w:b/>
          <w:smallCaps/>
          <w:sz w:val="32"/>
        </w:rPr>
        <w:t>Strategic planner</w:t>
      </w:r>
    </w:p>
    <w:p w14:paraId="3317EE38" w14:textId="0628D879" w:rsidR="005E06A7" w:rsidRPr="005F6FCB" w:rsidRDefault="00EE6D95" w:rsidP="005E06A7">
      <w:pPr>
        <w:spacing w:before="120" w:after="0" w:line="240" w:lineRule="auto"/>
        <w:jc w:val="both"/>
        <w:rPr>
          <w:rFonts w:ascii="Candara" w:hAnsi="Candara" w:cstheme="minorHAnsi"/>
        </w:rPr>
      </w:pPr>
      <w:r>
        <w:rPr>
          <w:rFonts w:ascii="Candara" w:hAnsi="Candara" w:cstheme="minorHAnsi"/>
        </w:rPr>
        <w:t xml:space="preserve">Ability to strategically communicate, story tell, relationship build, facilitate business to business opportunities and collaborate with all facets of a company to deliver key results. Seasoned sales management professional with 6 consecutive years of growth managing sales forces and multiple states/regions standing out vs peers. </w:t>
      </w:r>
    </w:p>
    <w:tbl>
      <w:tblPr>
        <w:tblW w:w="3571" w:type="pct"/>
        <w:jc w:val="center"/>
        <w:tblLook w:val="04A0" w:firstRow="1" w:lastRow="0" w:firstColumn="1" w:lastColumn="0" w:noHBand="0" w:noVBand="1"/>
      </w:tblPr>
      <w:tblGrid>
        <w:gridCol w:w="2892"/>
        <w:gridCol w:w="2507"/>
        <w:gridCol w:w="2314"/>
      </w:tblGrid>
      <w:tr w:rsidR="005E06A7" w:rsidRPr="005F6FCB" w14:paraId="1843958A" w14:textId="77777777" w:rsidTr="008A3598">
        <w:trPr>
          <w:trHeight w:val="910"/>
          <w:jc w:val="center"/>
        </w:trPr>
        <w:tc>
          <w:tcPr>
            <w:tcW w:w="1875" w:type="pct"/>
          </w:tcPr>
          <w:p w14:paraId="72F546F3" w14:textId="7BC52D70" w:rsidR="005E06A7" w:rsidRPr="005F6FCB" w:rsidRDefault="005E06A7"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S</w:t>
            </w:r>
            <w:r w:rsidR="00EE6D95">
              <w:rPr>
                <w:rFonts w:ascii="Candara" w:hAnsi="Candara" w:cstheme="minorHAnsi"/>
              </w:rPr>
              <w:t>ales</w:t>
            </w:r>
          </w:p>
          <w:p w14:paraId="46AFDE06" w14:textId="04C46DD5" w:rsidR="005E06A7" w:rsidRPr="005F6FCB"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Marketing Strategy</w:t>
            </w:r>
          </w:p>
          <w:p w14:paraId="63E56EDC" w14:textId="3E2E8C71" w:rsidR="005E06A7" w:rsidRPr="005F6FCB"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Budgets</w:t>
            </w:r>
          </w:p>
          <w:p w14:paraId="73DAD03A" w14:textId="66828C7A" w:rsidR="005E06A7" w:rsidRPr="005F6FCB"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Customer Service</w:t>
            </w:r>
          </w:p>
        </w:tc>
        <w:tc>
          <w:tcPr>
            <w:tcW w:w="1625" w:type="pct"/>
          </w:tcPr>
          <w:p w14:paraId="2C7326E6" w14:textId="5BF4E82E" w:rsidR="005E06A7"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Sales Management</w:t>
            </w:r>
          </w:p>
          <w:p w14:paraId="58A819B3" w14:textId="2DD9F64D" w:rsidR="005E06A7" w:rsidRPr="005F6FCB"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Strategic Planning</w:t>
            </w:r>
          </w:p>
          <w:p w14:paraId="43EEC131" w14:textId="17D1A2BF" w:rsidR="005E06A7"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Sales Operations</w:t>
            </w:r>
          </w:p>
          <w:p w14:paraId="3976547C" w14:textId="24E2BCE2" w:rsidR="005E06A7" w:rsidRPr="005F6FCB"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Account Management</w:t>
            </w:r>
          </w:p>
        </w:tc>
        <w:tc>
          <w:tcPr>
            <w:tcW w:w="1500" w:type="pct"/>
          </w:tcPr>
          <w:p w14:paraId="0B93F12B" w14:textId="7C1D838E" w:rsidR="005E06A7" w:rsidRDefault="00D83A4E"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Negotiation</w:t>
            </w:r>
          </w:p>
          <w:p w14:paraId="4597A31C" w14:textId="356126A3" w:rsidR="005E06A7"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Leadership</w:t>
            </w:r>
          </w:p>
          <w:p w14:paraId="6559549E" w14:textId="5943AFC8" w:rsidR="005E06A7"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Forecasting</w:t>
            </w:r>
          </w:p>
          <w:p w14:paraId="2F101D5F" w14:textId="77E5DFBC" w:rsidR="005E06A7" w:rsidRPr="005F6FCB" w:rsidRDefault="00EE6D95" w:rsidP="00D92C9F">
            <w:pPr>
              <w:pStyle w:val="BodyTextIndent"/>
              <w:numPr>
                <w:ilvl w:val="0"/>
                <w:numId w:val="1"/>
              </w:numPr>
              <w:tabs>
                <w:tab w:val="right" w:pos="9350"/>
              </w:tabs>
              <w:spacing w:before="40" w:after="0" w:line="240" w:lineRule="auto"/>
              <w:ind w:left="216" w:hanging="144"/>
              <w:rPr>
                <w:rFonts w:ascii="Candara" w:hAnsi="Candara" w:cstheme="minorHAnsi"/>
              </w:rPr>
            </w:pPr>
            <w:r>
              <w:rPr>
                <w:rFonts w:ascii="Candara" w:hAnsi="Candara" w:cstheme="minorHAnsi"/>
              </w:rPr>
              <w:t>Analyti</w:t>
            </w:r>
            <w:r w:rsidR="00CD53E9">
              <w:rPr>
                <w:rFonts w:ascii="Candara" w:hAnsi="Candara" w:cstheme="minorHAnsi"/>
              </w:rPr>
              <w:t>cs</w:t>
            </w:r>
          </w:p>
        </w:tc>
      </w:tr>
    </w:tbl>
    <w:p w14:paraId="73CC824E" w14:textId="77777777" w:rsidR="005E06A7" w:rsidRPr="00C974DD" w:rsidRDefault="005E06A7" w:rsidP="005E06A7">
      <w:pPr>
        <w:pStyle w:val="Heading1"/>
        <w:shd w:val="clear" w:color="auto" w:fill="D9D9D9" w:themeFill="background1" w:themeFillShade="D9"/>
        <w:spacing w:before="200"/>
        <w:rPr>
          <w:rFonts w:ascii="Candara" w:hAnsi="Candara" w:cstheme="minorHAnsi"/>
          <w:b/>
          <w:smallCaps/>
          <w:spacing w:val="0"/>
          <w:sz w:val="32"/>
          <w:szCs w:val="22"/>
        </w:rPr>
      </w:pPr>
      <w:r w:rsidRPr="00C974DD">
        <w:rPr>
          <w:rFonts w:ascii="Candara" w:hAnsi="Candara" w:cstheme="minorHAnsi"/>
          <w:b/>
          <w:smallCaps/>
          <w:spacing w:val="0"/>
          <w:sz w:val="32"/>
          <w:szCs w:val="22"/>
        </w:rPr>
        <w:t>Professional Experience</w:t>
      </w:r>
    </w:p>
    <w:p w14:paraId="031E9DF3" w14:textId="2EC8598D" w:rsidR="005E06A7" w:rsidRPr="005F6FCB" w:rsidRDefault="00CD53E9" w:rsidP="005E06A7">
      <w:pPr>
        <w:tabs>
          <w:tab w:val="right" w:pos="10800"/>
        </w:tabs>
        <w:spacing w:after="0"/>
        <w:rPr>
          <w:rFonts w:ascii="Candara" w:hAnsi="Candara" w:cstheme="minorHAnsi"/>
          <w:b/>
          <w:bCs/>
        </w:rPr>
      </w:pPr>
      <w:r>
        <w:rPr>
          <w:rFonts w:ascii="Candara" w:hAnsi="Candara" w:cstheme="minorHAnsi"/>
          <w:b/>
          <w:bCs/>
        </w:rPr>
        <w:t>Regional Manager</w:t>
      </w:r>
      <w:r w:rsidR="005E06A7" w:rsidRPr="005F6FCB">
        <w:rPr>
          <w:rFonts w:ascii="Candara" w:hAnsi="Candara" w:cstheme="minorHAnsi"/>
          <w:b/>
          <w:bCs/>
        </w:rPr>
        <w:tab/>
      </w:r>
      <w:r>
        <w:rPr>
          <w:rFonts w:ascii="Candara" w:hAnsi="Candara" w:cstheme="minorHAnsi"/>
          <w:b/>
          <w:bCs/>
        </w:rPr>
        <w:t>January 2018-Present</w:t>
      </w:r>
    </w:p>
    <w:p w14:paraId="489E2794" w14:textId="3940A655" w:rsidR="005E06A7" w:rsidRDefault="00CD53E9" w:rsidP="005E06A7">
      <w:pPr>
        <w:tabs>
          <w:tab w:val="right" w:pos="10800"/>
        </w:tabs>
        <w:spacing w:after="0"/>
        <w:rPr>
          <w:rFonts w:ascii="Candara" w:hAnsi="Candara" w:cstheme="minorHAnsi"/>
          <w:i/>
        </w:rPr>
      </w:pPr>
      <w:r>
        <w:rPr>
          <w:rFonts w:ascii="Candara" w:hAnsi="Candara" w:cstheme="minorHAnsi"/>
          <w:b/>
          <w:bCs/>
        </w:rPr>
        <w:t xml:space="preserve">Disaronno International LLC. </w:t>
      </w:r>
      <w:r w:rsidR="005E06A7" w:rsidRPr="005F6FCB">
        <w:rPr>
          <w:rFonts w:ascii="Candara" w:hAnsi="Candara" w:cstheme="minorHAnsi"/>
        </w:rPr>
        <w:t xml:space="preserve"> </w:t>
      </w:r>
      <w:r w:rsidR="005E06A7" w:rsidRPr="005F6FCB">
        <w:rPr>
          <w:rFonts w:ascii="Candara" w:hAnsi="Candara" w:cstheme="minorHAnsi"/>
        </w:rPr>
        <w:tab/>
      </w:r>
      <w:r>
        <w:rPr>
          <w:rFonts w:ascii="Candara" w:hAnsi="Candara" w:cstheme="minorHAnsi"/>
          <w:i/>
        </w:rPr>
        <w:t>Somerset, NJ</w:t>
      </w:r>
    </w:p>
    <w:p w14:paraId="76612A5D" w14:textId="77777777" w:rsidR="005E06A7" w:rsidRPr="00C974DD" w:rsidRDefault="005E06A7" w:rsidP="005E06A7">
      <w:pPr>
        <w:tabs>
          <w:tab w:val="right" w:pos="10800"/>
        </w:tabs>
        <w:spacing w:after="0"/>
        <w:rPr>
          <w:rFonts w:ascii="Candara" w:hAnsi="Candara" w:cstheme="minorHAnsi"/>
          <w:sz w:val="10"/>
          <w:szCs w:val="10"/>
        </w:rPr>
      </w:pPr>
    </w:p>
    <w:p w14:paraId="08A31B37" w14:textId="58AD5B87" w:rsidR="005E06A7" w:rsidRDefault="00CD53E9" w:rsidP="005E06A7">
      <w:pPr>
        <w:spacing w:after="0"/>
        <w:rPr>
          <w:rFonts w:ascii="Candara" w:hAnsi="Candara" w:cstheme="minorHAnsi"/>
          <w:bCs/>
        </w:rPr>
      </w:pPr>
      <w:r>
        <w:rPr>
          <w:rFonts w:ascii="Candara" w:hAnsi="Candara" w:cstheme="minorHAnsi"/>
          <w:bCs/>
        </w:rPr>
        <w:t xml:space="preserve">Manage end to end commercial business for five states, including: Sales, Pricing, Programming, Local Marketing, Activation and Budgeting. Manage distributors route to market, monitoring execution and address all shortfalls with corrective action plans. Manage monthly/quarterly review meetings with senior management to achieve monthly, quarterly and annual targets. </w:t>
      </w:r>
    </w:p>
    <w:p w14:paraId="6306B6A0" w14:textId="4E9F8C68" w:rsidR="005E06A7" w:rsidRPr="0055727F" w:rsidRDefault="00CD53E9" w:rsidP="00D92C9F">
      <w:pPr>
        <w:pStyle w:val="ListParagraph"/>
        <w:numPr>
          <w:ilvl w:val="0"/>
          <w:numId w:val="6"/>
        </w:numPr>
        <w:tabs>
          <w:tab w:val="right" w:pos="10800"/>
        </w:tabs>
        <w:spacing w:after="0" w:line="240" w:lineRule="auto"/>
        <w:rPr>
          <w:rFonts w:ascii="Candara" w:hAnsi="Candara" w:cstheme="minorHAnsi"/>
          <w:bCs/>
        </w:rPr>
      </w:pPr>
      <w:r w:rsidRPr="0055727F">
        <w:rPr>
          <w:rFonts w:ascii="Candara" w:hAnsi="Candara" w:cstheme="minorHAnsi"/>
          <w:bCs/>
        </w:rPr>
        <w:t>Territory grew to over 50,000 9L cases</w:t>
      </w:r>
    </w:p>
    <w:p w14:paraId="139909F2" w14:textId="15B46458" w:rsidR="005E06A7" w:rsidRPr="005F6FCB" w:rsidRDefault="00CD53E9" w:rsidP="00D92C9F">
      <w:pPr>
        <w:pStyle w:val="ListParagraph"/>
        <w:numPr>
          <w:ilvl w:val="0"/>
          <w:numId w:val="3"/>
        </w:numPr>
        <w:tabs>
          <w:tab w:val="right" w:pos="10800"/>
        </w:tabs>
        <w:spacing w:after="0" w:line="240" w:lineRule="auto"/>
        <w:rPr>
          <w:rFonts w:ascii="Candara" w:hAnsi="Candara" w:cstheme="minorHAnsi"/>
          <w:bCs/>
        </w:rPr>
      </w:pPr>
      <w:r>
        <w:rPr>
          <w:rFonts w:ascii="Candara" w:hAnsi="Candara" w:cstheme="minorHAnsi"/>
          <w:bCs/>
        </w:rPr>
        <w:t>+6% Territory growth in 2018</w:t>
      </w:r>
    </w:p>
    <w:p w14:paraId="54FC504C" w14:textId="136C0CE0" w:rsidR="005E06A7" w:rsidRPr="00CD53E9" w:rsidRDefault="00CD53E9" w:rsidP="00D92C9F">
      <w:pPr>
        <w:pStyle w:val="ListParagraph"/>
        <w:numPr>
          <w:ilvl w:val="0"/>
          <w:numId w:val="3"/>
        </w:numPr>
        <w:tabs>
          <w:tab w:val="right" w:pos="10800"/>
        </w:tabs>
        <w:spacing w:after="0" w:line="240" w:lineRule="auto"/>
        <w:rPr>
          <w:rFonts w:ascii="Candara" w:hAnsi="Candara" w:cstheme="minorHAnsi"/>
          <w:bCs/>
        </w:rPr>
      </w:pPr>
      <w:r>
        <w:rPr>
          <w:rFonts w:ascii="Candara" w:hAnsi="Candara" w:cstheme="minorHAnsi"/>
          <w:bCs/>
        </w:rPr>
        <w:t xml:space="preserve">Metro NY- First year of growth in five years, posting +10% growth </w:t>
      </w:r>
    </w:p>
    <w:p w14:paraId="40EADAFF" w14:textId="77777777" w:rsidR="005E06A7" w:rsidRDefault="005E06A7" w:rsidP="005E06A7">
      <w:pPr>
        <w:tabs>
          <w:tab w:val="right" w:pos="10800"/>
        </w:tabs>
        <w:spacing w:after="0" w:line="240" w:lineRule="auto"/>
        <w:rPr>
          <w:rFonts w:ascii="Candara" w:hAnsi="Candara" w:cstheme="minorHAnsi"/>
          <w:bCs/>
        </w:rPr>
      </w:pPr>
    </w:p>
    <w:p w14:paraId="0CE03E95" w14:textId="74386698" w:rsidR="005E06A7" w:rsidRPr="005F6FCB" w:rsidRDefault="00CD53E9" w:rsidP="005E06A7">
      <w:pPr>
        <w:tabs>
          <w:tab w:val="right" w:pos="10800"/>
        </w:tabs>
        <w:spacing w:after="0"/>
        <w:rPr>
          <w:rFonts w:ascii="Candara" w:hAnsi="Candara" w:cstheme="minorHAnsi"/>
          <w:b/>
          <w:bCs/>
        </w:rPr>
      </w:pPr>
      <w:r>
        <w:rPr>
          <w:rFonts w:ascii="Candara" w:hAnsi="Candara" w:cstheme="minorHAnsi"/>
          <w:b/>
          <w:bCs/>
        </w:rPr>
        <w:t>NJ Sales Manager</w:t>
      </w:r>
      <w:r w:rsidR="005E06A7" w:rsidRPr="005F6FCB">
        <w:rPr>
          <w:rFonts w:ascii="Candara" w:hAnsi="Candara" w:cstheme="minorHAnsi"/>
          <w:b/>
          <w:bCs/>
        </w:rPr>
        <w:tab/>
      </w:r>
      <w:r>
        <w:rPr>
          <w:rFonts w:ascii="Candara" w:hAnsi="Candara" w:cstheme="minorHAnsi"/>
          <w:b/>
          <w:bCs/>
        </w:rPr>
        <w:t>November 2015- January 2018</w:t>
      </w:r>
    </w:p>
    <w:p w14:paraId="11CD9AB8" w14:textId="4AE679FC" w:rsidR="005E06A7" w:rsidRDefault="00CD53E9" w:rsidP="005E06A7">
      <w:pPr>
        <w:tabs>
          <w:tab w:val="right" w:pos="10800"/>
        </w:tabs>
        <w:spacing w:after="0"/>
        <w:rPr>
          <w:rFonts w:ascii="Candara" w:hAnsi="Candara" w:cstheme="minorHAnsi"/>
          <w:i/>
        </w:rPr>
      </w:pPr>
      <w:r>
        <w:rPr>
          <w:rFonts w:ascii="Candara" w:hAnsi="Candara" w:cstheme="minorHAnsi"/>
          <w:b/>
          <w:bCs/>
        </w:rPr>
        <w:t>Diageo</w:t>
      </w:r>
      <w:r w:rsidR="005E06A7" w:rsidRPr="005F6FCB">
        <w:rPr>
          <w:rFonts w:ascii="Candara" w:hAnsi="Candara" w:cstheme="minorHAnsi"/>
        </w:rPr>
        <w:tab/>
      </w:r>
      <w:r>
        <w:rPr>
          <w:rFonts w:ascii="Candara" w:hAnsi="Candara" w:cstheme="minorHAnsi"/>
          <w:i/>
        </w:rPr>
        <w:t>Edison, NJ</w:t>
      </w:r>
    </w:p>
    <w:p w14:paraId="17B54E5A" w14:textId="77777777" w:rsidR="005E06A7" w:rsidRPr="00C974DD" w:rsidRDefault="005E06A7" w:rsidP="005E06A7">
      <w:pPr>
        <w:tabs>
          <w:tab w:val="right" w:pos="10800"/>
        </w:tabs>
        <w:spacing w:after="0"/>
        <w:rPr>
          <w:rFonts w:ascii="Candara" w:hAnsi="Candara" w:cstheme="minorHAnsi"/>
          <w:sz w:val="10"/>
          <w:szCs w:val="10"/>
        </w:rPr>
      </w:pPr>
    </w:p>
    <w:p w14:paraId="218B8D71" w14:textId="4C35EC78" w:rsidR="005E06A7" w:rsidRDefault="00CD53E9" w:rsidP="005E06A7">
      <w:pPr>
        <w:spacing w:after="0"/>
        <w:rPr>
          <w:rFonts w:ascii="Candara" w:hAnsi="Candara" w:cstheme="minorHAnsi"/>
          <w:bCs/>
        </w:rPr>
      </w:pPr>
      <w:r>
        <w:rPr>
          <w:rFonts w:ascii="Candara" w:hAnsi="Candara" w:cstheme="minorHAnsi"/>
          <w:bCs/>
        </w:rPr>
        <w:t xml:space="preserve">Achieve annual operating plan for #1 Spirits portfolio. Ensure excellent execution of monthly/quarterly/ half and annual plan. Facilitate the development and manage the implementation of </w:t>
      </w:r>
      <w:proofErr w:type="gramStart"/>
      <w:r>
        <w:rPr>
          <w:rFonts w:ascii="Candara" w:hAnsi="Candara" w:cstheme="minorHAnsi"/>
          <w:bCs/>
        </w:rPr>
        <w:t>On</w:t>
      </w:r>
      <w:proofErr w:type="gramEnd"/>
      <w:r>
        <w:rPr>
          <w:rFonts w:ascii="Candara" w:hAnsi="Candara" w:cstheme="minorHAnsi"/>
          <w:bCs/>
        </w:rPr>
        <w:t xml:space="preserve">/Off Premise annual plans/KPIs with a team of six account consultants. Communicate brand strategies to distributor personnel. Work collaboratively with distributors to localize brand strategies into relevant/executable/profitable work plans. Develop team capabilities and selling skills. </w:t>
      </w:r>
    </w:p>
    <w:p w14:paraId="6DF180D0" w14:textId="2ECEC34C" w:rsidR="005E06A7" w:rsidRPr="0055727F" w:rsidRDefault="00CD53E9" w:rsidP="00D92C9F">
      <w:pPr>
        <w:pStyle w:val="ListParagraph"/>
        <w:numPr>
          <w:ilvl w:val="0"/>
          <w:numId w:val="5"/>
        </w:numPr>
        <w:tabs>
          <w:tab w:val="right" w:pos="10800"/>
        </w:tabs>
        <w:spacing w:after="0" w:line="240" w:lineRule="auto"/>
        <w:rPr>
          <w:rFonts w:ascii="Candara" w:hAnsi="Candara" w:cstheme="minorHAnsi"/>
          <w:bCs/>
        </w:rPr>
      </w:pPr>
      <w:r w:rsidRPr="0055727F">
        <w:rPr>
          <w:rFonts w:ascii="Candara" w:hAnsi="Candara" w:cstheme="minorHAnsi"/>
          <w:bCs/>
        </w:rPr>
        <w:t xml:space="preserve">2016- </w:t>
      </w:r>
      <w:r w:rsidR="0055727F" w:rsidRPr="0055727F">
        <w:rPr>
          <w:rFonts w:ascii="Candara" w:hAnsi="Candara" w:cstheme="minorHAnsi"/>
          <w:bCs/>
        </w:rPr>
        <w:t>Volume Growth 5%, Net Sales Growth 3%, Operating Profit Growth 4%</w:t>
      </w:r>
    </w:p>
    <w:p w14:paraId="64E79E21" w14:textId="0C4EDD97" w:rsidR="005E06A7" w:rsidRPr="005F6FCB" w:rsidRDefault="0055727F" w:rsidP="00D92C9F">
      <w:pPr>
        <w:pStyle w:val="ListParagraph"/>
        <w:numPr>
          <w:ilvl w:val="0"/>
          <w:numId w:val="3"/>
        </w:numPr>
        <w:tabs>
          <w:tab w:val="right" w:pos="10800"/>
        </w:tabs>
        <w:spacing w:after="0" w:line="240" w:lineRule="auto"/>
        <w:rPr>
          <w:rFonts w:ascii="Candara" w:hAnsi="Candara" w:cstheme="minorHAnsi"/>
          <w:bCs/>
        </w:rPr>
      </w:pPr>
      <w:r>
        <w:rPr>
          <w:rFonts w:ascii="Candara" w:hAnsi="Candara" w:cstheme="minorHAnsi"/>
          <w:bCs/>
        </w:rPr>
        <w:t>2017-Volume Growth 6%, Net Sales Growth 4%, Operating Profit Growth 7%</w:t>
      </w:r>
    </w:p>
    <w:p w14:paraId="32294DF6" w14:textId="6E9BA20A" w:rsidR="005E06A7" w:rsidRDefault="0055727F" w:rsidP="00D92C9F">
      <w:pPr>
        <w:pStyle w:val="ListParagraph"/>
        <w:numPr>
          <w:ilvl w:val="0"/>
          <w:numId w:val="3"/>
        </w:numPr>
        <w:tabs>
          <w:tab w:val="right" w:pos="10800"/>
        </w:tabs>
        <w:spacing w:after="0" w:line="240" w:lineRule="auto"/>
        <w:rPr>
          <w:rFonts w:ascii="Candara" w:hAnsi="Candara" w:cstheme="minorHAnsi"/>
          <w:bCs/>
        </w:rPr>
      </w:pPr>
      <w:r>
        <w:rPr>
          <w:rFonts w:ascii="Candara" w:hAnsi="Candara" w:cstheme="minorHAnsi"/>
          <w:bCs/>
        </w:rPr>
        <w:t>Coached and trained 6 consultants in profit margin, retail financial execution</w:t>
      </w:r>
    </w:p>
    <w:p w14:paraId="63A43A37" w14:textId="2D282E84" w:rsidR="00995D6D" w:rsidRPr="0055727F" w:rsidRDefault="00995D6D" w:rsidP="00D92C9F">
      <w:pPr>
        <w:pStyle w:val="ListParagraph"/>
        <w:numPr>
          <w:ilvl w:val="0"/>
          <w:numId w:val="3"/>
        </w:numPr>
        <w:tabs>
          <w:tab w:val="right" w:pos="10800"/>
        </w:tabs>
        <w:spacing w:after="0" w:line="240" w:lineRule="auto"/>
        <w:rPr>
          <w:rFonts w:ascii="Candara" w:hAnsi="Candara" w:cstheme="minorHAnsi"/>
          <w:bCs/>
        </w:rPr>
      </w:pPr>
      <w:r>
        <w:rPr>
          <w:rFonts w:ascii="Candara" w:hAnsi="Candara" w:cstheme="minorHAnsi"/>
          <w:bCs/>
        </w:rPr>
        <w:t>Trained License to Coach Certification- 2016</w:t>
      </w:r>
    </w:p>
    <w:p w14:paraId="21B03FE6" w14:textId="77777777" w:rsidR="005E06A7" w:rsidRPr="00C974DD" w:rsidRDefault="005E06A7" w:rsidP="005E06A7">
      <w:pPr>
        <w:tabs>
          <w:tab w:val="right" w:pos="10800"/>
        </w:tabs>
        <w:spacing w:after="0" w:line="240" w:lineRule="auto"/>
        <w:rPr>
          <w:rFonts w:ascii="Candara" w:hAnsi="Candara" w:cstheme="minorHAnsi"/>
          <w:bCs/>
        </w:rPr>
      </w:pPr>
    </w:p>
    <w:p w14:paraId="01902AE2" w14:textId="04574D7D" w:rsidR="005E06A7" w:rsidRPr="005F6FCB" w:rsidRDefault="0055727F" w:rsidP="005E06A7">
      <w:pPr>
        <w:tabs>
          <w:tab w:val="right" w:pos="10800"/>
        </w:tabs>
        <w:spacing w:after="0"/>
        <w:rPr>
          <w:rFonts w:ascii="Candara" w:hAnsi="Candara" w:cstheme="minorHAnsi"/>
          <w:b/>
          <w:bCs/>
        </w:rPr>
      </w:pPr>
      <w:r>
        <w:rPr>
          <w:rFonts w:ascii="Candara" w:hAnsi="Candara" w:cstheme="minorHAnsi"/>
          <w:b/>
          <w:bCs/>
        </w:rPr>
        <w:t>Field Sales Manager</w:t>
      </w:r>
      <w:r w:rsidR="005E06A7" w:rsidRPr="005F6FCB">
        <w:rPr>
          <w:rFonts w:ascii="Candara" w:hAnsi="Candara" w:cstheme="minorHAnsi"/>
          <w:b/>
          <w:bCs/>
        </w:rPr>
        <w:tab/>
      </w:r>
      <w:r>
        <w:rPr>
          <w:rFonts w:ascii="Candara" w:hAnsi="Candara" w:cstheme="minorHAnsi"/>
          <w:b/>
          <w:bCs/>
        </w:rPr>
        <w:t>January 2012- October 2015</w:t>
      </w:r>
    </w:p>
    <w:p w14:paraId="12C9D44B" w14:textId="6A28BEF8" w:rsidR="005E06A7" w:rsidRDefault="0055727F" w:rsidP="005E06A7">
      <w:pPr>
        <w:tabs>
          <w:tab w:val="right" w:pos="10800"/>
        </w:tabs>
        <w:spacing w:after="0"/>
        <w:rPr>
          <w:rFonts w:ascii="Candara" w:hAnsi="Candara" w:cstheme="minorHAnsi"/>
          <w:i/>
        </w:rPr>
      </w:pPr>
      <w:r>
        <w:rPr>
          <w:rFonts w:ascii="Candara" w:hAnsi="Candara" w:cstheme="minorHAnsi"/>
          <w:b/>
          <w:bCs/>
        </w:rPr>
        <w:t xml:space="preserve">Allied Beverage Group </w:t>
      </w:r>
      <w:r w:rsidR="005E06A7" w:rsidRPr="005F6FCB">
        <w:rPr>
          <w:rFonts w:ascii="Candara" w:hAnsi="Candara" w:cstheme="minorHAnsi"/>
        </w:rPr>
        <w:tab/>
      </w:r>
      <w:r>
        <w:rPr>
          <w:rFonts w:ascii="Candara" w:hAnsi="Candara" w:cstheme="minorHAnsi"/>
          <w:i/>
        </w:rPr>
        <w:t xml:space="preserve">Mt. Laurel, NJ </w:t>
      </w:r>
    </w:p>
    <w:p w14:paraId="63E1F535" w14:textId="77777777" w:rsidR="005E06A7" w:rsidRPr="00C974DD" w:rsidRDefault="005E06A7" w:rsidP="005E06A7">
      <w:pPr>
        <w:tabs>
          <w:tab w:val="right" w:pos="10800"/>
        </w:tabs>
        <w:spacing w:after="0"/>
        <w:rPr>
          <w:rFonts w:ascii="Candara" w:hAnsi="Candara" w:cstheme="minorHAnsi"/>
          <w:sz w:val="10"/>
          <w:szCs w:val="10"/>
        </w:rPr>
      </w:pPr>
    </w:p>
    <w:p w14:paraId="6E88E98A" w14:textId="65FCC992" w:rsidR="005E06A7" w:rsidRDefault="0055727F" w:rsidP="005E06A7">
      <w:pPr>
        <w:spacing w:after="0"/>
        <w:rPr>
          <w:rFonts w:ascii="Candara" w:hAnsi="Candara" w:cstheme="minorHAnsi"/>
          <w:bCs/>
        </w:rPr>
      </w:pPr>
      <w:r>
        <w:rPr>
          <w:rFonts w:ascii="Candara" w:hAnsi="Candara" w:cstheme="minorHAnsi"/>
          <w:bCs/>
        </w:rPr>
        <w:t xml:space="preserve">Inspired and trained 20-30 union sales representatives with exceptional field training. Researched marketplace dynamics on trends and competition with sharp attention to detail. Delivered comprehensive training for the sales team on effective strategies, administration, and product information. Generated New leads and fostered relationships with established customers. Maximized sales by identifying and replenishing sales voids, promoting shelf presence and merchandising. </w:t>
      </w:r>
    </w:p>
    <w:p w14:paraId="5251A032" w14:textId="5A0756D3" w:rsidR="005E06A7" w:rsidRPr="00D83A4E" w:rsidRDefault="00D83A4E" w:rsidP="00D92C9F">
      <w:pPr>
        <w:pStyle w:val="ListParagraph"/>
        <w:numPr>
          <w:ilvl w:val="0"/>
          <w:numId w:val="5"/>
        </w:numPr>
        <w:tabs>
          <w:tab w:val="right" w:pos="10800"/>
        </w:tabs>
        <w:spacing w:after="0" w:line="240" w:lineRule="auto"/>
        <w:rPr>
          <w:rFonts w:ascii="Candara" w:hAnsi="Candara" w:cstheme="minorHAnsi"/>
          <w:bCs/>
        </w:rPr>
      </w:pPr>
      <w:r w:rsidRPr="00D83A4E">
        <w:rPr>
          <w:rFonts w:ascii="Candara" w:hAnsi="Candara" w:cstheme="minorHAnsi"/>
          <w:bCs/>
        </w:rPr>
        <w:t>Had three-year consecutive salesmen of year (2012-2014)</w:t>
      </w:r>
    </w:p>
    <w:p w14:paraId="207B8DA9" w14:textId="577D5B46" w:rsidR="005E06A7" w:rsidRPr="005F6FCB" w:rsidRDefault="00D83A4E" w:rsidP="00D92C9F">
      <w:pPr>
        <w:pStyle w:val="ListParagraph"/>
        <w:numPr>
          <w:ilvl w:val="0"/>
          <w:numId w:val="2"/>
        </w:numPr>
        <w:tabs>
          <w:tab w:val="right" w:pos="10800"/>
        </w:tabs>
        <w:spacing w:after="0" w:line="240" w:lineRule="auto"/>
        <w:rPr>
          <w:rFonts w:ascii="Candara" w:hAnsi="Candara" w:cstheme="minorHAnsi"/>
          <w:bCs/>
        </w:rPr>
      </w:pPr>
      <w:r>
        <w:rPr>
          <w:rFonts w:ascii="Candara" w:hAnsi="Candara" w:cstheme="minorHAnsi"/>
          <w:bCs/>
        </w:rPr>
        <w:t>Division honored with three-year excellence award from industry leading supplier</w:t>
      </w:r>
    </w:p>
    <w:p w14:paraId="3EF64AA9" w14:textId="0B100D86" w:rsidR="005E06A7" w:rsidRPr="005F6FCB" w:rsidRDefault="00D83A4E" w:rsidP="00D92C9F">
      <w:pPr>
        <w:pStyle w:val="ListParagraph"/>
        <w:numPr>
          <w:ilvl w:val="0"/>
          <w:numId w:val="2"/>
        </w:numPr>
        <w:tabs>
          <w:tab w:val="right" w:pos="10800"/>
        </w:tabs>
        <w:spacing w:after="0" w:line="240" w:lineRule="auto"/>
        <w:rPr>
          <w:rFonts w:ascii="Candara" w:hAnsi="Candara" w:cstheme="minorHAnsi"/>
          <w:bCs/>
        </w:rPr>
      </w:pPr>
      <w:r>
        <w:rPr>
          <w:rFonts w:ascii="Candara" w:hAnsi="Candara" w:cstheme="minorHAnsi"/>
          <w:bCs/>
        </w:rPr>
        <w:t>Growth of 5% over three-year period in territory</w:t>
      </w:r>
    </w:p>
    <w:p w14:paraId="099B0D10" w14:textId="46251405" w:rsidR="005E06A7" w:rsidRPr="0055727F" w:rsidRDefault="005E06A7" w:rsidP="0055727F">
      <w:pPr>
        <w:tabs>
          <w:tab w:val="right" w:pos="10800"/>
        </w:tabs>
        <w:spacing w:after="0" w:line="240" w:lineRule="auto"/>
        <w:ind w:left="360"/>
        <w:rPr>
          <w:rFonts w:ascii="Candara" w:hAnsi="Candara" w:cstheme="minorHAnsi"/>
          <w:bCs/>
        </w:rPr>
      </w:pPr>
    </w:p>
    <w:p w14:paraId="40547CFB" w14:textId="77777777" w:rsidR="005E06A7" w:rsidRPr="00C974DD" w:rsidRDefault="005E06A7" w:rsidP="005E06A7">
      <w:pPr>
        <w:pStyle w:val="Heading1"/>
        <w:shd w:val="clear" w:color="auto" w:fill="D9D9D9" w:themeFill="background1" w:themeFillShade="D9"/>
        <w:spacing w:before="200"/>
        <w:rPr>
          <w:rFonts w:ascii="Candara" w:hAnsi="Candara" w:cstheme="minorHAnsi"/>
          <w:b/>
          <w:smallCaps/>
          <w:spacing w:val="0"/>
          <w:sz w:val="32"/>
          <w:szCs w:val="22"/>
        </w:rPr>
      </w:pPr>
      <w:r w:rsidRPr="00C974DD">
        <w:rPr>
          <w:rFonts w:ascii="Candara" w:hAnsi="Candara" w:cstheme="minorHAnsi"/>
          <w:b/>
          <w:smallCaps/>
          <w:spacing w:val="0"/>
          <w:sz w:val="32"/>
          <w:szCs w:val="22"/>
        </w:rPr>
        <w:t>Professional Experience Continued</w:t>
      </w:r>
      <w:r w:rsidRPr="00C974DD">
        <w:rPr>
          <w:rFonts w:ascii="Candara" w:hAnsi="Candara" w:cstheme="minorHAnsi"/>
          <w:b/>
          <w:smallCaps/>
          <w:spacing w:val="0"/>
          <w:sz w:val="32"/>
          <w:szCs w:val="22"/>
        </w:rPr>
        <w:tab/>
      </w:r>
    </w:p>
    <w:p w14:paraId="612A80A0" w14:textId="75B2E313" w:rsidR="005E06A7" w:rsidRPr="005F6FCB" w:rsidRDefault="00DB0E05" w:rsidP="005E06A7">
      <w:pPr>
        <w:tabs>
          <w:tab w:val="right" w:pos="10800"/>
        </w:tabs>
        <w:spacing w:after="0"/>
        <w:rPr>
          <w:rFonts w:ascii="Candara" w:hAnsi="Candara" w:cstheme="minorHAnsi"/>
          <w:b/>
          <w:bCs/>
        </w:rPr>
      </w:pPr>
      <w:r>
        <w:rPr>
          <w:rFonts w:ascii="Candara" w:hAnsi="Candara" w:cstheme="minorHAnsi"/>
          <w:b/>
          <w:bCs/>
        </w:rPr>
        <w:t>Long Term Substitute T</w:t>
      </w:r>
      <w:r w:rsidR="001F1BC7">
        <w:rPr>
          <w:rFonts w:ascii="Candara" w:hAnsi="Candara" w:cstheme="minorHAnsi"/>
          <w:b/>
          <w:bCs/>
        </w:rPr>
        <w:t xml:space="preserve">eacher </w:t>
      </w:r>
      <w:r w:rsidR="005E06A7" w:rsidRPr="005F6FCB">
        <w:rPr>
          <w:rFonts w:ascii="Candara" w:hAnsi="Candara" w:cstheme="minorHAnsi"/>
          <w:b/>
          <w:bCs/>
        </w:rPr>
        <w:tab/>
      </w:r>
      <w:r w:rsidR="001F1BC7">
        <w:rPr>
          <w:rFonts w:ascii="Candara" w:hAnsi="Candara" w:cstheme="minorHAnsi"/>
          <w:b/>
          <w:bCs/>
        </w:rPr>
        <w:t>January 2009- December 2011</w:t>
      </w:r>
    </w:p>
    <w:p w14:paraId="36955A8F" w14:textId="65B585D8" w:rsidR="005E06A7" w:rsidRDefault="001F1BC7" w:rsidP="005E06A7">
      <w:pPr>
        <w:tabs>
          <w:tab w:val="right" w:pos="10800"/>
        </w:tabs>
        <w:spacing w:after="0"/>
        <w:rPr>
          <w:rFonts w:ascii="Candara" w:hAnsi="Candara" w:cstheme="minorHAnsi"/>
          <w:i/>
        </w:rPr>
      </w:pPr>
      <w:r>
        <w:rPr>
          <w:rFonts w:ascii="Candara" w:hAnsi="Candara" w:cstheme="minorHAnsi"/>
          <w:b/>
          <w:bCs/>
        </w:rPr>
        <w:t xml:space="preserve">Greater Egg Harbor Regional </w:t>
      </w:r>
      <w:r w:rsidR="005E06A7" w:rsidRPr="005F6FCB">
        <w:rPr>
          <w:rFonts w:ascii="Candara" w:hAnsi="Candara" w:cstheme="minorHAnsi"/>
        </w:rPr>
        <w:tab/>
      </w:r>
      <w:r>
        <w:rPr>
          <w:rFonts w:ascii="Candara" w:hAnsi="Candara" w:cstheme="minorHAnsi"/>
          <w:i/>
        </w:rPr>
        <w:t>Mays Landing, NJ</w:t>
      </w:r>
    </w:p>
    <w:p w14:paraId="1ABFF106" w14:textId="77777777" w:rsidR="005E06A7" w:rsidRPr="00C974DD" w:rsidRDefault="005E06A7" w:rsidP="005E06A7">
      <w:pPr>
        <w:tabs>
          <w:tab w:val="right" w:pos="10800"/>
        </w:tabs>
        <w:spacing w:after="0"/>
        <w:rPr>
          <w:rFonts w:ascii="Candara" w:hAnsi="Candara" w:cstheme="minorHAnsi"/>
          <w:sz w:val="10"/>
          <w:szCs w:val="10"/>
        </w:rPr>
      </w:pPr>
    </w:p>
    <w:p w14:paraId="508E3B2F" w14:textId="54F4B0D5" w:rsidR="005E06A7" w:rsidRDefault="001F1BC7" w:rsidP="005E06A7">
      <w:pPr>
        <w:spacing w:after="0"/>
        <w:rPr>
          <w:rFonts w:ascii="Candara" w:hAnsi="Candara" w:cstheme="minorHAnsi"/>
          <w:bCs/>
        </w:rPr>
      </w:pPr>
      <w:r>
        <w:rPr>
          <w:rFonts w:ascii="Candara" w:hAnsi="Candara" w:cstheme="minorHAnsi"/>
          <w:bCs/>
        </w:rPr>
        <w:t xml:space="preserve">Led classrooms utilizing customized lesson plans based off curriculum created by the district. Confirmed that additional resource material remained consistent with district requirements. Worked with students depending on their strengths and weaknesses by breaking into small groups or one-on-one instruction. Completed full assessments of academic and social growth during report card preparation and ensured accuracy of attendance. Actively engaged in faculty committees and sponsored the activities of students. </w:t>
      </w:r>
    </w:p>
    <w:p w14:paraId="7B816944" w14:textId="77777777" w:rsidR="005E06A7" w:rsidRPr="005F6FCB" w:rsidRDefault="005E06A7" w:rsidP="005E06A7">
      <w:pPr>
        <w:spacing w:after="0"/>
        <w:rPr>
          <w:rFonts w:ascii="Candara" w:hAnsi="Candara" w:cstheme="minorHAnsi"/>
          <w:bCs/>
        </w:rPr>
      </w:pPr>
    </w:p>
    <w:p w14:paraId="56088F46" w14:textId="77777777" w:rsidR="005E06A7" w:rsidRDefault="005E06A7" w:rsidP="005E06A7">
      <w:pPr>
        <w:tabs>
          <w:tab w:val="right" w:pos="10800"/>
        </w:tabs>
        <w:spacing w:after="0" w:line="240" w:lineRule="auto"/>
        <w:rPr>
          <w:rFonts w:ascii="Candara" w:hAnsi="Candara" w:cstheme="minorHAnsi"/>
          <w:bCs/>
        </w:rPr>
      </w:pPr>
    </w:p>
    <w:p w14:paraId="216D4E18" w14:textId="34DF9C80" w:rsidR="005E06A7" w:rsidRPr="005F6FCB" w:rsidRDefault="001F1BC7" w:rsidP="005E06A7">
      <w:pPr>
        <w:tabs>
          <w:tab w:val="right" w:pos="10800"/>
        </w:tabs>
        <w:spacing w:after="0"/>
        <w:rPr>
          <w:rFonts w:ascii="Candara" w:hAnsi="Candara" w:cstheme="minorHAnsi"/>
          <w:b/>
          <w:bCs/>
        </w:rPr>
      </w:pPr>
      <w:r>
        <w:rPr>
          <w:rFonts w:ascii="Candara" w:hAnsi="Candara" w:cstheme="minorHAnsi"/>
          <w:b/>
          <w:bCs/>
        </w:rPr>
        <w:t xml:space="preserve">Installations Manager </w:t>
      </w:r>
      <w:r w:rsidR="005E06A7" w:rsidRPr="005F6FCB">
        <w:rPr>
          <w:rFonts w:ascii="Candara" w:hAnsi="Candara" w:cstheme="minorHAnsi"/>
          <w:b/>
          <w:bCs/>
        </w:rPr>
        <w:tab/>
      </w:r>
      <w:r>
        <w:rPr>
          <w:rFonts w:ascii="Candara" w:hAnsi="Candara" w:cstheme="minorHAnsi"/>
          <w:b/>
          <w:bCs/>
        </w:rPr>
        <w:t>January 2004- December 2008</w:t>
      </w:r>
    </w:p>
    <w:p w14:paraId="7959A424" w14:textId="782297F9" w:rsidR="005E06A7" w:rsidRDefault="001F1BC7" w:rsidP="005E06A7">
      <w:pPr>
        <w:tabs>
          <w:tab w:val="right" w:pos="10800"/>
        </w:tabs>
        <w:spacing w:after="0"/>
        <w:rPr>
          <w:rFonts w:ascii="Candara" w:hAnsi="Candara" w:cstheme="minorHAnsi"/>
          <w:i/>
        </w:rPr>
      </w:pPr>
      <w:r>
        <w:rPr>
          <w:rFonts w:ascii="Candara" w:hAnsi="Candara" w:cstheme="minorHAnsi"/>
          <w:b/>
          <w:bCs/>
        </w:rPr>
        <w:t>MW Construction</w:t>
      </w:r>
      <w:r w:rsidR="005E06A7" w:rsidRPr="005F6FCB">
        <w:rPr>
          <w:rFonts w:ascii="Candara" w:hAnsi="Candara" w:cstheme="minorHAnsi"/>
        </w:rPr>
        <w:tab/>
      </w:r>
      <w:r>
        <w:rPr>
          <w:rFonts w:ascii="Candara" w:hAnsi="Candara" w:cstheme="minorHAnsi"/>
          <w:i/>
        </w:rPr>
        <w:t xml:space="preserve">Mays Landing, NJ </w:t>
      </w:r>
    </w:p>
    <w:p w14:paraId="7EFAE678" w14:textId="77777777" w:rsidR="005E06A7" w:rsidRPr="00C974DD" w:rsidRDefault="005E06A7" w:rsidP="005E06A7">
      <w:pPr>
        <w:tabs>
          <w:tab w:val="right" w:pos="10800"/>
        </w:tabs>
        <w:spacing w:after="0"/>
        <w:rPr>
          <w:rFonts w:ascii="Candara" w:hAnsi="Candara" w:cstheme="minorHAnsi"/>
          <w:sz w:val="10"/>
          <w:szCs w:val="10"/>
        </w:rPr>
      </w:pPr>
    </w:p>
    <w:p w14:paraId="7A689149" w14:textId="6E0D7288" w:rsidR="005E06A7" w:rsidRDefault="001F1BC7" w:rsidP="005E06A7">
      <w:pPr>
        <w:spacing w:after="0"/>
        <w:rPr>
          <w:rFonts w:ascii="Candara" w:hAnsi="Candara" w:cstheme="minorHAnsi"/>
          <w:bCs/>
        </w:rPr>
      </w:pPr>
      <w:r>
        <w:rPr>
          <w:rFonts w:ascii="Candara" w:hAnsi="Candara" w:cstheme="minorHAnsi"/>
          <w:bCs/>
        </w:rPr>
        <w:t>Mastered daily aspects as directed including the distribution of work to installation personnel</w:t>
      </w:r>
      <w:r w:rsidR="005E06A7">
        <w:rPr>
          <w:rFonts w:ascii="Candara" w:hAnsi="Candara" w:cstheme="minorHAnsi"/>
          <w:bCs/>
        </w:rPr>
        <w:t xml:space="preserve">.  </w:t>
      </w:r>
      <w:r>
        <w:rPr>
          <w:rFonts w:ascii="Candara" w:hAnsi="Candara" w:cstheme="minorHAnsi"/>
          <w:bCs/>
        </w:rPr>
        <w:t>Easily conformed to multiple areas of commercial and residential business. Mentored and trained a team of installers</w:t>
      </w:r>
      <w:r w:rsidR="00995D6D">
        <w:rPr>
          <w:rFonts w:ascii="Candara" w:hAnsi="Candara" w:cstheme="minorHAnsi"/>
          <w:bCs/>
        </w:rPr>
        <w:t xml:space="preserve"> in project management, customer interaction and attention to detail. Conducted thorough examinations to provide appropriate estimates and oversaw product installation. Ensured specifications were met according to contract guidelines and relevant policies. Maintained a creative mindset to determine effective planning methods for achieving goals. Flawlessly performed cold calls to generate and remain in contact with promising leads. </w:t>
      </w:r>
    </w:p>
    <w:p w14:paraId="189A9BED" w14:textId="77777777" w:rsidR="005E06A7" w:rsidRPr="005F6FCB" w:rsidRDefault="005E06A7" w:rsidP="005E06A7">
      <w:pPr>
        <w:spacing w:after="0"/>
        <w:rPr>
          <w:rFonts w:ascii="Candara" w:hAnsi="Candara" w:cstheme="minorHAnsi"/>
          <w:bCs/>
        </w:rPr>
      </w:pPr>
    </w:p>
    <w:p w14:paraId="7E5C970E" w14:textId="4C2426B5" w:rsidR="005E06A7" w:rsidRPr="005F6FCB" w:rsidRDefault="00995D6D" w:rsidP="00D92C9F">
      <w:pPr>
        <w:pStyle w:val="ListParagraph"/>
        <w:numPr>
          <w:ilvl w:val="0"/>
          <w:numId w:val="3"/>
        </w:numPr>
        <w:tabs>
          <w:tab w:val="right" w:pos="10800"/>
        </w:tabs>
        <w:spacing w:after="0" w:line="240" w:lineRule="auto"/>
        <w:rPr>
          <w:rFonts w:ascii="Candara" w:hAnsi="Candara" w:cstheme="minorHAnsi"/>
          <w:bCs/>
        </w:rPr>
      </w:pPr>
      <w:r>
        <w:rPr>
          <w:rFonts w:ascii="Candara" w:hAnsi="Candara" w:cstheme="minorHAnsi"/>
          <w:bCs/>
        </w:rPr>
        <w:t>Increased net revenue 13% from 2004-2007</w:t>
      </w:r>
    </w:p>
    <w:p w14:paraId="411BEA9F" w14:textId="6F932967" w:rsidR="005E06A7" w:rsidRPr="005F6FCB" w:rsidRDefault="00995D6D" w:rsidP="00D92C9F">
      <w:pPr>
        <w:pStyle w:val="ListParagraph"/>
        <w:numPr>
          <w:ilvl w:val="0"/>
          <w:numId w:val="3"/>
        </w:numPr>
        <w:tabs>
          <w:tab w:val="right" w:pos="10800"/>
        </w:tabs>
        <w:spacing w:after="0" w:line="240" w:lineRule="auto"/>
        <w:rPr>
          <w:rFonts w:ascii="Candara" w:hAnsi="Candara" w:cstheme="minorHAnsi"/>
          <w:bCs/>
        </w:rPr>
      </w:pPr>
      <w:r>
        <w:rPr>
          <w:rFonts w:ascii="Candara" w:hAnsi="Candara" w:cstheme="minorHAnsi"/>
          <w:bCs/>
        </w:rPr>
        <w:t>Increased referral business by 24% 2004-2005</w:t>
      </w:r>
    </w:p>
    <w:p w14:paraId="6FEFBD21" w14:textId="77777777" w:rsidR="00A64AAD" w:rsidRPr="00A64AAD" w:rsidRDefault="00A64AAD" w:rsidP="00A64AAD">
      <w:pPr>
        <w:pStyle w:val="ListParagraph"/>
        <w:tabs>
          <w:tab w:val="right" w:pos="10800"/>
        </w:tabs>
        <w:spacing w:after="0" w:line="240" w:lineRule="auto"/>
        <w:rPr>
          <w:rFonts w:ascii="Candara" w:hAnsi="Candara" w:cstheme="minorHAnsi"/>
          <w:bCs/>
          <w:sz w:val="12"/>
        </w:rPr>
      </w:pPr>
    </w:p>
    <w:p w14:paraId="6A2A59A3" w14:textId="77A6FD0A" w:rsidR="005E06A7" w:rsidRPr="00C974DD" w:rsidRDefault="005E06A7" w:rsidP="00A64AAD">
      <w:pPr>
        <w:pStyle w:val="Heading1"/>
        <w:shd w:val="clear" w:color="auto" w:fill="D9D9D9" w:themeFill="background1" w:themeFillShade="D9"/>
        <w:spacing w:after="180"/>
        <w:rPr>
          <w:rFonts w:ascii="Candara" w:hAnsi="Candara" w:cstheme="minorHAnsi"/>
          <w:b/>
          <w:smallCaps/>
          <w:spacing w:val="0"/>
          <w:sz w:val="32"/>
          <w:szCs w:val="22"/>
        </w:rPr>
      </w:pPr>
      <w:r w:rsidRPr="00C974DD">
        <w:rPr>
          <w:rFonts w:ascii="Candara" w:hAnsi="Candara" w:cstheme="minorHAnsi"/>
          <w:b/>
          <w:smallCaps/>
          <w:spacing w:val="0"/>
          <w:sz w:val="32"/>
          <w:szCs w:val="22"/>
        </w:rPr>
        <w:t xml:space="preserve">Education &amp; </w:t>
      </w:r>
      <w:r w:rsidR="00DE6B03">
        <w:rPr>
          <w:rFonts w:ascii="Candara" w:hAnsi="Candara" w:cstheme="minorHAnsi"/>
          <w:b/>
          <w:smallCaps/>
          <w:spacing w:val="0"/>
          <w:sz w:val="32"/>
          <w:szCs w:val="22"/>
        </w:rPr>
        <w:t>Credentials</w:t>
      </w:r>
    </w:p>
    <w:p w14:paraId="75BD9F46" w14:textId="1710200A" w:rsidR="005E06A7" w:rsidRPr="005F6FCB" w:rsidRDefault="00995D6D" w:rsidP="00A64AAD">
      <w:pPr>
        <w:tabs>
          <w:tab w:val="right" w:pos="10800"/>
        </w:tabs>
        <w:spacing w:after="0" w:line="240" w:lineRule="auto"/>
        <w:jc w:val="center"/>
        <w:rPr>
          <w:rFonts w:ascii="Candara" w:hAnsi="Candara" w:cstheme="minorHAnsi"/>
          <w:b/>
          <w:bCs/>
        </w:rPr>
      </w:pPr>
      <w:r>
        <w:rPr>
          <w:rFonts w:ascii="Candara" w:hAnsi="Candara" w:cstheme="minorHAnsi"/>
          <w:b/>
          <w:bCs/>
        </w:rPr>
        <w:t>Bachelor of Arts</w:t>
      </w:r>
    </w:p>
    <w:p w14:paraId="322A70C9" w14:textId="7800B3F7" w:rsidR="00DE6B03" w:rsidRPr="005F6FCB" w:rsidRDefault="00995D6D" w:rsidP="00DE6B03">
      <w:pPr>
        <w:tabs>
          <w:tab w:val="right" w:pos="10800"/>
        </w:tabs>
        <w:spacing w:after="0" w:line="240" w:lineRule="auto"/>
        <w:jc w:val="center"/>
        <w:rPr>
          <w:rFonts w:ascii="Candara" w:hAnsi="Candara" w:cstheme="minorHAnsi"/>
          <w:bCs/>
          <w:i/>
        </w:rPr>
      </w:pPr>
      <w:r>
        <w:rPr>
          <w:rFonts w:ascii="Candara" w:hAnsi="Candara" w:cstheme="minorHAnsi"/>
          <w:bCs/>
          <w:i/>
        </w:rPr>
        <w:t>Criminal Law</w:t>
      </w:r>
    </w:p>
    <w:p w14:paraId="06943133" w14:textId="1C4ECF3C" w:rsidR="005E06A7" w:rsidRDefault="00995D6D" w:rsidP="005E06A7">
      <w:pPr>
        <w:tabs>
          <w:tab w:val="right" w:pos="10800"/>
        </w:tabs>
        <w:spacing w:after="0" w:line="240" w:lineRule="auto"/>
        <w:jc w:val="center"/>
        <w:rPr>
          <w:rFonts w:ascii="Candara" w:hAnsi="Candara" w:cstheme="minorHAnsi"/>
        </w:rPr>
      </w:pPr>
      <w:r>
        <w:rPr>
          <w:rFonts w:ascii="Candara" w:hAnsi="Candara" w:cstheme="minorHAnsi"/>
        </w:rPr>
        <w:t>Widener University</w:t>
      </w:r>
      <w:r w:rsidR="005E06A7" w:rsidRPr="005F6FCB">
        <w:rPr>
          <w:rFonts w:ascii="Candara" w:hAnsi="Candara" w:cstheme="minorHAnsi"/>
        </w:rPr>
        <w:t xml:space="preserve"> – </w:t>
      </w:r>
      <w:r w:rsidR="005E06A7">
        <w:rPr>
          <w:rFonts w:ascii="Candara" w:hAnsi="Candara" w:cstheme="minorHAnsi"/>
        </w:rPr>
        <w:t>C</w:t>
      </w:r>
      <w:r>
        <w:rPr>
          <w:rFonts w:ascii="Candara" w:hAnsi="Candara" w:cstheme="minorHAnsi"/>
        </w:rPr>
        <w:t>hester, Pa</w:t>
      </w:r>
    </w:p>
    <w:p w14:paraId="75001055" w14:textId="1E7F79AD" w:rsidR="00995D6D" w:rsidRDefault="00995D6D" w:rsidP="005E06A7">
      <w:pPr>
        <w:tabs>
          <w:tab w:val="right" w:pos="10800"/>
        </w:tabs>
        <w:spacing w:after="0" w:line="240" w:lineRule="auto"/>
        <w:jc w:val="center"/>
        <w:rPr>
          <w:rFonts w:ascii="Candara" w:hAnsi="Candara" w:cstheme="minorHAnsi"/>
        </w:rPr>
      </w:pPr>
    </w:p>
    <w:p w14:paraId="48A00B46" w14:textId="3ABA77C3" w:rsidR="00995D6D" w:rsidRPr="005F6FCB" w:rsidRDefault="00995D6D" w:rsidP="00995D6D">
      <w:pPr>
        <w:tabs>
          <w:tab w:val="right" w:pos="10800"/>
        </w:tabs>
        <w:spacing w:after="0" w:line="240" w:lineRule="auto"/>
        <w:jc w:val="center"/>
        <w:rPr>
          <w:rFonts w:ascii="Candara" w:hAnsi="Candara" w:cstheme="minorHAnsi"/>
          <w:b/>
          <w:bCs/>
        </w:rPr>
      </w:pPr>
      <w:r>
        <w:rPr>
          <w:rFonts w:ascii="Candara" w:hAnsi="Candara" w:cstheme="minorHAnsi"/>
          <w:b/>
          <w:bCs/>
        </w:rPr>
        <w:t>Associates of Applied Science</w:t>
      </w:r>
    </w:p>
    <w:p w14:paraId="3EDD4CAE" w14:textId="405B22A7" w:rsidR="00995D6D" w:rsidRPr="005F6FCB" w:rsidRDefault="00995D6D" w:rsidP="00995D6D">
      <w:pPr>
        <w:tabs>
          <w:tab w:val="right" w:pos="10800"/>
        </w:tabs>
        <w:spacing w:after="0" w:line="240" w:lineRule="auto"/>
        <w:jc w:val="center"/>
        <w:rPr>
          <w:rFonts w:ascii="Candara" w:hAnsi="Candara" w:cstheme="minorHAnsi"/>
          <w:bCs/>
          <w:i/>
        </w:rPr>
      </w:pPr>
      <w:r>
        <w:rPr>
          <w:rFonts w:ascii="Candara" w:hAnsi="Candara" w:cstheme="minorHAnsi"/>
          <w:bCs/>
          <w:i/>
        </w:rPr>
        <w:t>Accounting</w:t>
      </w:r>
    </w:p>
    <w:p w14:paraId="4AD38E4B" w14:textId="3124FA6B" w:rsidR="00995D6D" w:rsidRPr="005F6FCB" w:rsidRDefault="00995D6D" w:rsidP="00995D6D">
      <w:pPr>
        <w:tabs>
          <w:tab w:val="right" w:pos="10800"/>
        </w:tabs>
        <w:spacing w:after="0" w:line="240" w:lineRule="auto"/>
        <w:jc w:val="center"/>
        <w:rPr>
          <w:rFonts w:ascii="Candara" w:hAnsi="Candara" w:cstheme="minorHAnsi"/>
        </w:rPr>
      </w:pPr>
      <w:r>
        <w:rPr>
          <w:rFonts w:ascii="Candara" w:hAnsi="Candara" w:cstheme="minorHAnsi"/>
        </w:rPr>
        <w:t>Atlantic Cape Community College</w:t>
      </w:r>
      <w:r w:rsidRPr="005F6FCB">
        <w:rPr>
          <w:rFonts w:ascii="Candara" w:hAnsi="Candara" w:cstheme="minorHAnsi"/>
        </w:rPr>
        <w:t xml:space="preserve"> – </w:t>
      </w:r>
      <w:r>
        <w:rPr>
          <w:rFonts w:ascii="Candara" w:hAnsi="Candara" w:cstheme="minorHAnsi"/>
        </w:rPr>
        <w:t>Mays Landing, NJ</w:t>
      </w:r>
    </w:p>
    <w:p w14:paraId="1B6BB1CC" w14:textId="77777777" w:rsidR="00995D6D" w:rsidRPr="005F6FCB" w:rsidRDefault="00995D6D" w:rsidP="005E06A7">
      <w:pPr>
        <w:tabs>
          <w:tab w:val="right" w:pos="10800"/>
        </w:tabs>
        <w:spacing w:after="0" w:line="240" w:lineRule="auto"/>
        <w:jc w:val="center"/>
        <w:rPr>
          <w:rFonts w:ascii="Candara" w:hAnsi="Candara" w:cstheme="minorHAnsi"/>
        </w:rPr>
      </w:pPr>
    </w:p>
    <w:p w14:paraId="1A2A9077" w14:textId="77777777" w:rsidR="005E06A7" w:rsidRDefault="005E06A7" w:rsidP="005E06A7">
      <w:pPr>
        <w:tabs>
          <w:tab w:val="right" w:pos="10800"/>
        </w:tabs>
        <w:spacing w:after="0" w:line="240" w:lineRule="auto"/>
        <w:rPr>
          <w:rFonts w:ascii="Candara" w:hAnsi="Candara" w:cstheme="minorHAnsi"/>
        </w:rPr>
      </w:pPr>
    </w:p>
    <w:p w14:paraId="6DF4EEE2" w14:textId="3ED22659" w:rsidR="005E06A7" w:rsidRPr="005F6FCB" w:rsidRDefault="00995D6D" w:rsidP="005E06A7">
      <w:pPr>
        <w:tabs>
          <w:tab w:val="right" w:pos="10800"/>
        </w:tabs>
        <w:spacing w:after="0" w:line="240" w:lineRule="auto"/>
        <w:jc w:val="center"/>
        <w:rPr>
          <w:rFonts w:ascii="Candara" w:hAnsi="Candara" w:cstheme="minorHAnsi"/>
          <w:b/>
          <w:bCs/>
        </w:rPr>
      </w:pPr>
      <w:r>
        <w:rPr>
          <w:rFonts w:ascii="Candara" w:hAnsi="Candara" w:cstheme="minorHAnsi"/>
          <w:b/>
          <w:bCs/>
        </w:rPr>
        <w:t>WSET-Level 2 Certification in Wine and Spirits</w:t>
      </w:r>
    </w:p>
    <w:p w14:paraId="687D4325" w14:textId="4846A730" w:rsidR="005E06A7" w:rsidRPr="005F6FCB" w:rsidRDefault="00995D6D" w:rsidP="005E06A7">
      <w:pPr>
        <w:tabs>
          <w:tab w:val="right" w:pos="10800"/>
        </w:tabs>
        <w:spacing w:after="0" w:line="240" w:lineRule="auto"/>
        <w:jc w:val="center"/>
        <w:rPr>
          <w:rFonts w:ascii="Candara" w:hAnsi="Candara" w:cstheme="minorHAnsi"/>
        </w:rPr>
      </w:pPr>
      <w:r>
        <w:rPr>
          <w:rFonts w:ascii="Candara" w:hAnsi="Candara" w:cstheme="minorHAnsi"/>
        </w:rPr>
        <w:t>Wine &amp; Spirit Education Trust</w:t>
      </w:r>
    </w:p>
    <w:p w14:paraId="2EB45AE6" w14:textId="0DE6E995" w:rsidR="005E06A7" w:rsidRDefault="005E06A7" w:rsidP="00DE6B03">
      <w:pPr>
        <w:tabs>
          <w:tab w:val="right" w:pos="10800"/>
        </w:tabs>
        <w:spacing w:after="0" w:line="240" w:lineRule="auto"/>
        <w:jc w:val="center"/>
        <w:rPr>
          <w:rFonts w:ascii="Candara" w:hAnsi="Candara" w:cstheme="minorHAnsi"/>
          <w:bCs/>
          <w:i/>
        </w:rPr>
      </w:pPr>
      <w:proofErr w:type="gramStart"/>
      <w:r>
        <w:rPr>
          <w:rFonts w:ascii="Candara" w:hAnsi="Candara" w:cstheme="minorHAnsi"/>
          <w:bCs/>
          <w:i/>
        </w:rPr>
        <w:t xml:space="preserve">Certified </w:t>
      </w:r>
      <w:r w:rsidR="00995D6D">
        <w:rPr>
          <w:rFonts w:ascii="Candara" w:hAnsi="Candara" w:cstheme="minorHAnsi"/>
          <w:bCs/>
          <w:i/>
        </w:rPr>
        <w:t xml:space="preserve"> Date</w:t>
      </w:r>
      <w:proofErr w:type="gramEnd"/>
      <w:r w:rsidR="00995D6D">
        <w:rPr>
          <w:rFonts w:ascii="Candara" w:hAnsi="Candara" w:cstheme="minorHAnsi"/>
          <w:bCs/>
          <w:i/>
        </w:rPr>
        <w:t xml:space="preserve"> 2014</w:t>
      </w:r>
    </w:p>
    <w:p w14:paraId="0BD348AC" w14:textId="4397B7EA" w:rsidR="00DE6B03" w:rsidRDefault="00DE6B03" w:rsidP="00DE6B03">
      <w:pPr>
        <w:tabs>
          <w:tab w:val="right" w:pos="10800"/>
        </w:tabs>
        <w:spacing w:after="0" w:line="240" w:lineRule="auto"/>
        <w:jc w:val="center"/>
        <w:rPr>
          <w:rFonts w:ascii="Candara" w:hAnsi="Candara" w:cstheme="minorHAnsi"/>
        </w:rPr>
      </w:pPr>
    </w:p>
    <w:p w14:paraId="2E776626" w14:textId="2A8320C9" w:rsidR="00DE6B03" w:rsidRDefault="00DE6B03" w:rsidP="00DE6B03">
      <w:pPr>
        <w:tabs>
          <w:tab w:val="right" w:pos="10800"/>
        </w:tabs>
        <w:spacing w:after="0" w:line="240" w:lineRule="auto"/>
        <w:jc w:val="center"/>
        <w:rPr>
          <w:rFonts w:ascii="Candara" w:hAnsi="Candara" w:cstheme="minorHAnsi"/>
          <w:b/>
          <w:u w:val="single"/>
        </w:rPr>
      </w:pPr>
      <w:r w:rsidRPr="00DE6B03">
        <w:rPr>
          <w:rFonts w:ascii="Candara" w:hAnsi="Candara" w:cstheme="minorHAnsi"/>
          <w:b/>
          <w:u w:val="single"/>
        </w:rPr>
        <w:t>Technical Skills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2873"/>
        <w:gridCol w:w="2873"/>
      </w:tblGrid>
      <w:tr w:rsidR="00DE6B03" w14:paraId="4388A1AA" w14:textId="77777777" w:rsidTr="00DE6B03">
        <w:trPr>
          <w:trHeight w:val="532"/>
          <w:jc w:val="center"/>
        </w:trPr>
        <w:tc>
          <w:tcPr>
            <w:tcW w:w="2872" w:type="dxa"/>
          </w:tcPr>
          <w:p w14:paraId="6CC3BA87" w14:textId="67F873E7" w:rsidR="00DE6B03" w:rsidRPr="00DE6B03" w:rsidRDefault="00995D6D" w:rsidP="00D92C9F">
            <w:pPr>
              <w:pStyle w:val="ListParagraph"/>
              <w:numPr>
                <w:ilvl w:val="0"/>
                <w:numId w:val="4"/>
              </w:numPr>
              <w:tabs>
                <w:tab w:val="right" w:pos="10800"/>
              </w:tabs>
              <w:rPr>
                <w:rFonts w:ascii="Candara" w:hAnsi="Candara" w:cstheme="minorHAnsi"/>
                <w:sz w:val="22"/>
              </w:rPr>
            </w:pPr>
            <w:r>
              <w:rPr>
                <w:rFonts w:ascii="Candara" w:hAnsi="Candara" w:cstheme="minorHAnsi"/>
                <w:sz w:val="22"/>
              </w:rPr>
              <w:t>Microsoft Word</w:t>
            </w:r>
          </w:p>
          <w:p w14:paraId="3C5F744D" w14:textId="2DF38AC4" w:rsidR="00DE6B03" w:rsidRPr="00DE6B03" w:rsidRDefault="00995D6D" w:rsidP="00D92C9F">
            <w:pPr>
              <w:pStyle w:val="ListParagraph"/>
              <w:numPr>
                <w:ilvl w:val="0"/>
                <w:numId w:val="4"/>
              </w:numPr>
              <w:tabs>
                <w:tab w:val="right" w:pos="10800"/>
              </w:tabs>
              <w:rPr>
                <w:rFonts w:ascii="Candara" w:hAnsi="Candara" w:cstheme="minorHAnsi"/>
                <w:sz w:val="22"/>
              </w:rPr>
            </w:pPr>
            <w:r>
              <w:rPr>
                <w:rFonts w:ascii="Candara" w:hAnsi="Candara" w:cstheme="minorHAnsi"/>
                <w:sz w:val="22"/>
              </w:rPr>
              <w:t xml:space="preserve">Microsoft </w:t>
            </w:r>
            <w:proofErr w:type="spellStart"/>
            <w:r>
              <w:rPr>
                <w:rFonts w:ascii="Candara" w:hAnsi="Candara" w:cstheme="minorHAnsi"/>
                <w:sz w:val="22"/>
              </w:rPr>
              <w:t>Powerpoint</w:t>
            </w:r>
            <w:proofErr w:type="spellEnd"/>
          </w:p>
          <w:p w14:paraId="5BFAB40F" w14:textId="50FA30C3" w:rsidR="00DE6B03" w:rsidRPr="00DE6B03" w:rsidRDefault="00995D6D" w:rsidP="00D92C9F">
            <w:pPr>
              <w:pStyle w:val="ListParagraph"/>
              <w:numPr>
                <w:ilvl w:val="0"/>
                <w:numId w:val="4"/>
              </w:numPr>
              <w:tabs>
                <w:tab w:val="right" w:pos="10800"/>
              </w:tabs>
              <w:rPr>
                <w:rFonts w:ascii="Candara" w:hAnsi="Candara" w:cstheme="minorHAnsi"/>
                <w:b/>
                <w:sz w:val="22"/>
                <w:u w:val="single"/>
              </w:rPr>
            </w:pPr>
            <w:r>
              <w:rPr>
                <w:rFonts w:ascii="Candara" w:hAnsi="Candara" w:cstheme="minorHAnsi"/>
                <w:sz w:val="22"/>
              </w:rPr>
              <w:t>Microsoft Excel</w:t>
            </w:r>
          </w:p>
        </w:tc>
        <w:tc>
          <w:tcPr>
            <w:tcW w:w="2873" w:type="dxa"/>
          </w:tcPr>
          <w:p w14:paraId="523C98BB" w14:textId="005E8CAC" w:rsidR="00DE6B03" w:rsidRPr="00DE6B03" w:rsidRDefault="00995D6D" w:rsidP="00D92C9F">
            <w:pPr>
              <w:pStyle w:val="ListParagraph"/>
              <w:numPr>
                <w:ilvl w:val="0"/>
                <w:numId w:val="4"/>
              </w:numPr>
              <w:tabs>
                <w:tab w:val="right" w:pos="10800"/>
              </w:tabs>
              <w:rPr>
                <w:rFonts w:ascii="Candara" w:hAnsi="Candara" w:cstheme="minorHAnsi"/>
                <w:sz w:val="22"/>
              </w:rPr>
            </w:pPr>
            <w:r>
              <w:rPr>
                <w:rFonts w:ascii="Candara" w:hAnsi="Candara" w:cstheme="minorHAnsi"/>
                <w:sz w:val="22"/>
              </w:rPr>
              <w:t>Diver</w:t>
            </w:r>
          </w:p>
          <w:p w14:paraId="08B95B04" w14:textId="1811CED3" w:rsidR="00DE6B03" w:rsidRPr="00DE6B03" w:rsidRDefault="00995D6D" w:rsidP="00D92C9F">
            <w:pPr>
              <w:pStyle w:val="ListParagraph"/>
              <w:numPr>
                <w:ilvl w:val="0"/>
                <w:numId w:val="4"/>
              </w:numPr>
              <w:tabs>
                <w:tab w:val="right" w:pos="10800"/>
              </w:tabs>
              <w:rPr>
                <w:rFonts w:ascii="Candara" w:hAnsi="Candara" w:cstheme="minorHAnsi"/>
                <w:sz w:val="22"/>
              </w:rPr>
            </w:pPr>
            <w:r>
              <w:rPr>
                <w:rFonts w:ascii="Candara" w:hAnsi="Candara" w:cstheme="minorHAnsi"/>
                <w:sz w:val="22"/>
              </w:rPr>
              <w:t>Salesforce</w:t>
            </w:r>
          </w:p>
          <w:p w14:paraId="3BDA9A49" w14:textId="35CF433C" w:rsidR="00DE6B03" w:rsidRPr="00DE6B03" w:rsidRDefault="00995D6D" w:rsidP="00D92C9F">
            <w:pPr>
              <w:pStyle w:val="ListParagraph"/>
              <w:numPr>
                <w:ilvl w:val="0"/>
                <w:numId w:val="4"/>
              </w:numPr>
              <w:tabs>
                <w:tab w:val="right" w:pos="10800"/>
              </w:tabs>
              <w:rPr>
                <w:rFonts w:ascii="Candara" w:hAnsi="Candara" w:cstheme="minorHAnsi"/>
                <w:sz w:val="22"/>
              </w:rPr>
            </w:pPr>
            <w:proofErr w:type="spellStart"/>
            <w:r>
              <w:rPr>
                <w:rFonts w:ascii="Candara" w:hAnsi="Candara" w:cstheme="minorHAnsi"/>
                <w:sz w:val="22"/>
              </w:rPr>
              <w:t>Repsly</w:t>
            </w:r>
            <w:proofErr w:type="spellEnd"/>
          </w:p>
        </w:tc>
        <w:tc>
          <w:tcPr>
            <w:tcW w:w="2873" w:type="dxa"/>
          </w:tcPr>
          <w:p w14:paraId="19FD28FC" w14:textId="3F062DC7" w:rsidR="00DE6B03" w:rsidRPr="00DE6B03" w:rsidRDefault="00995D6D" w:rsidP="00D92C9F">
            <w:pPr>
              <w:pStyle w:val="ListParagraph"/>
              <w:numPr>
                <w:ilvl w:val="0"/>
                <w:numId w:val="4"/>
              </w:numPr>
              <w:tabs>
                <w:tab w:val="right" w:pos="10800"/>
              </w:tabs>
              <w:rPr>
                <w:rFonts w:ascii="Candara" w:hAnsi="Candara" w:cstheme="minorHAnsi"/>
                <w:sz w:val="22"/>
              </w:rPr>
            </w:pPr>
            <w:r>
              <w:rPr>
                <w:rFonts w:ascii="Candara" w:hAnsi="Candara" w:cstheme="minorHAnsi"/>
                <w:sz w:val="22"/>
              </w:rPr>
              <w:t xml:space="preserve">Go Spot Check </w:t>
            </w:r>
          </w:p>
          <w:p w14:paraId="7FD454AF" w14:textId="02FD73DA" w:rsidR="00DE6B03" w:rsidRPr="00DE6B03" w:rsidRDefault="00995D6D" w:rsidP="00D92C9F">
            <w:pPr>
              <w:pStyle w:val="ListParagraph"/>
              <w:numPr>
                <w:ilvl w:val="0"/>
                <w:numId w:val="4"/>
              </w:numPr>
              <w:tabs>
                <w:tab w:val="right" w:pos="10800"/>
              </w:tabs>
              <w:rPr>
                <w:rFonts w:ascii="Candara" w:hAnsi="Candara" w:cstheme="minorHAnsi"/>
                <w:sz w:val="22"/>
              </w:rPr>
            </w:pPr>
            <w:r>
              <w:rPr>
                <w:rFonts w:ascii="Candara" w:hAnsi="Candara" w:cstheme="minorHAnsi"/>
                <w:sz w:val="22"/>
              </w:rPr>
              <w:t>Program Advisor</w:t>
            </w:r>
          </w:p>
          <w:p w14:paraId="4C5DBF81" w14:textId="4BCB7553" w:rsidR="00DE6B03" w:rsidRPr="00DE6B03" w:rsidRDefault="00995D6D" w:rsidP="00D92C9F">
            <w:pPr>
              <w:pStyle w:val="ListParagraph"/>
              <w:numPr>
                <w:ilvl w:val="0"/>
                <w:numId w:val="4"/>
              </w:numPr>
              <w:tabs>
                <w:tab w:val="right" w:pos="10800"/>
              </w:tabs>
              <w:rPr>
                <w:rFonts w:ascii="Candara" w:hAnsi="Candara" w:cstheme="minorHAnsi"/>
                <w:sz w:val="22"/>
              </w:rPr>
            </w:pPr>
            <w:proofErr w:type="spellStart"/>
            <w:r>
              <w:rPr>
                <w:rFonts w:ascii="Candara" w:hAnsi="Candara" w:cstheme="minorHAnsi"/>
                <w:sz w:val="22"/>
              </w:rPr>
              <w:t>Quickbooks</w:t>
            </w:r>
            <w:proofErr w:type="spellEnd"/>
          </w:p>
        </w:tc>
      </w:tr>
    </w:tbl>
    <w:p w14:paraId="5E3ED2EC" w14:textId="479E440F" w:rsidR="00DE6B03" w:rsidRDefault="00DE6B03" w:rsidP="005E06A7"/>
    <w:p w14:paraId="1DA5D9F4" w14:textId="1CD418E0" w:rsidR="001F1BC7" w:rsidRPr="005E06A7" w:rsidRDefault="001F1BC7" w:rsidP="005E06A7">
      <w:r>
        <w:tab/>
      </w:r>
      <w:r>
        <w:tab/>
      </w:r>
      <w:r>
        <w:tab/>
      </w:r>
      <w:r>
        <w:tab/>
      </w:r>
      <w:r>
        <w:tab/>
      </w:r>
      <w:r>
        <w:tab/>
      </w:r>
    </w:p>
    <w:sectPr w:rsidR="001F1BC7" w:rsidRPr="005E06A7" w:rsidSect="00A64AAD">
      <w:headerReference w:type="even" r:id="rId8"/>
      <w:headerReference w:type="default" r:id="rId9"/>
      <w:footerReference w:type="default" r:id="rId10"/>
      <w:pgSz w:w="12240" w:h="15840" w:code="1"/>
      <w:pgMar w:top="446" w:right="720" w:bottom="540" w:left="720"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6C8C" w14:textId="77777777" w:rsidR="00D92C9F" w:rsidRDefault="00D92C9F">
      <w:pPr>
        <w:spacing w:after="0" w:line="240" w:lineRule="auto"/>
      </w:pPr>
      <w:r>
        <w:separator/>
      </w:r>
    </w:p>
  </w:endnote>
  <w:endnote w:type="continuationSeparator" w:id="0">
    <w:p w14:paraId="39E7D538" w14:textId="77777777" w:rsidR="00D92C9F" w:rsidRDefault="00D9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rPr>
      <w:id w:val="1575781542"/>
      <w:docPartObj>
        <w:docPartGallery w:val="Page Numbers (Bottom of Page)"/>
        <w:docPartUnique/>
      </w:docPartObj>
    </w:sdtPr>
    <w:sdtEndPr/>
    <w:sdtContent>
      <w:sdt>
        <w:sdtPr>
          <w:rPr>
            <w:rFonts w:ascii="Candara" w:hAnsi="Candara"/>
            <w:b/>
          </w:rPr>
          <w:id w:val="824626532"/>
          <w:docPartObj>
            <w:docPartGallery w:val="Page Numbers (Top of Page)"/>
            <w:docPartUnique/>
          </w:docPartObj>
        </w:sdtPr>
        <w:sdtEndPr>
          <w:rPr>
            <w:b w:val="0"/>
          </w:rPr>
        </w:sdtEndPr>
        <w:sdtContent>
          <w:p w14:paraId="77F8E965" w14:textId="34B7C570" w:rsidR="00D3249D" w:rsidRPr="003D5979" w:rsidRDefault="001710F5">
            <w:pPr>
              <w:pStyle w:val="Footer"/>
              <w:jc w:val="right"/>
              <w:rPr>
                <w:rFonts w:ascii="Candara" w:hAnsi="Candara"/>
              </w:rPr>
            </w:pPr>
            <w:r w:rsidRPr="00E63392">
              <w:rPr>
                <w:rFonts w:ascii="Candara" w:hAnsi="Candara"/>
                <w:b/>
              </w:rPr>
              <w:t>Name: First Last</w:t>
            </w:r>
            <w:r w:rsidR="00D3249D" w:rsidRPr="00E63392">
              <w:rPr>
                <w:rFonts w:ascii="Candara" w:hAnsi="Candara"/>
              </w:rPr>
              <w:t xml:space="preserve"> | Page </w:t>
            </w:r>
            <w:r w:rsidR="00D3249D" w:rsidRPr="00E63392">
              <w:rPr>
                <w:rFonts w:ascii="Candara" w:hAnsi="Candara"/>
                <w:b/>
                <w:bCs/>
                <w:sz w:val="24"/>
                <w:szCs w:val="24"/>
              </w:rPr>
              <w:fldChar w:fldCharType="begin"/>
            </w:r>
            <w:r w:rsidR="00D3249D" w:rsidRPr="00E63392">
              <w:rPr>
                <w:rFonts w:ascii="Candara" w:hAnsi="Candara"/>
                <w:b/>
                <w:bCs/>
              </w:rPr>
              <w:instrText xml:space="preserve"> PAGE </w:instrText>
            </w:r>
            <w:r w:rsidR="00D3249D" w:rsidRPr="00E63392">
              <w:rPr>
                <w:rFonts w:ascii="Candara" w:hAnsi="Candara"/>
                <w:b/>
                <w:bCs/>
                <w:sz w:val="24"/>
                <w:szCs w:val="24"/>
              </w:rPr>
              <w:fldChar w:fldCharType="separate"/>
            </w:r>
            <w:r w:rsidR="005E06A7" w:rsidRPr="00E63392">
              <w:rPr>
                <w:rFonts w:ascii="Candara" w:hAnsi="Candara"/>
                <w:b/>
                <w:bCs/>
                <w:noProof/>
              </w:rPr>
              <w:t>1</w:t>
            </w:r>
            <w:r w:rsidR="00D3249D" w:rsidRPr="00E63392">
              <w:rPr>
                <w:rFonts w:ascii="Candara" w:hAnsi="Candara"/>
                <w:b/>
                <w:bCs/>
                <w:sz w:val="24"/>
                <w:szCs w:val="24"/>
              </w:rPr>
              <w:fldChar w:fldCharType="end"/>
            </w:r>
            <w:r w:rsidR="00D3249D" w:rsidRPr="00E63392">
              <w:rPr>
                <w:rFonts w:ascii="Candara" w:hAnsi="Candara"/>
              </w:rPr>
              <w:t xml:space="preserve"> of </w:t>
            </w:r>
            <w:r w:rsidR="00D3249D" w:rsidRPr="00E63392">
              <w:rPr>
                <w:rFonts w:ascii="Candara" w:hAnsi="Candara"/>
                <w:b/>
                <w:bCs/>
                <w:sz w:val="24"/>
                <w:szCs w:val="24"/>
              </w:rPr>
              <w:fldChar w:fldCharType="begin"/>
            </w:r>
            <w:r w:rsidR="00D3249D" w:rsidRPr="00E63392">
              <w:rPr>
                <w:rFonts w:ascii="Candara" w:hAnsi="Candara"/>
                <w:b/>
                <w:bCs/>
              </w:rPr>
              <w:instrText xml:space="preserve"> NUMPAGES  </w:instrText>
            </w:r>
            <w:r w:rsidR="00D3249D" w:rsidRPr="00E63392">
              <w:rPr>
                <w:rFonts w:ascii="Candara" w:hAnsi="Candara"/>
                <w:b/>
                <w:bCs/>
                <w:sz w:val="24"/>
                <w:szCs w:val="24"/>
              </w:rPr>
              <w:fldChar w:fldCharType="separate"/>
            </w:r>
            <w:r w:rsidR="005E06A7" w:rsidRPr="00E63392">
              <w:rPr>
                <w:rFonts w:ascii="Candara" w:hAnsi="Candara"/>
                <w:b/>
                <w:bCs/>
                <w:noProof/>
              </w:rPr>
              <w:t>4</w:t>
            </w:r>
            <w:r w:rsidR="00D3249D" w:rsidRPr="00E63392">
              <w:rPr>
                <w:rFonts w:ascii="Candara" w:hAnsi="Candara"/>
                <w:b/>
                <w:bCs/>
                <w:sz w:val="24"/>
                <w:szCs w:val="24"/>
              </w:rPr>
              <w:fldChar w:fldCharType="end"/>
            </w:r>
          </w:p>
        </w:sdtContent>
      </w:sdt>
    </w:sdtContent>
  </w:sdt>
  <w:p w14:paraId="6A2EDCEE" w14:textId="77777777" w:rsidR="00D3249D" w:rsidRPr="00D3249D" w:rsidRDefault="00D3249D">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0486" w14:textId="77777777" w:rsidR="00D92C9F" w:rsidRDefault="00D92C9F">
      <w:pPr>
        <w:spacing w:after="0" w:line="240" w:lineRule="auto"/>
      </w:pPr>
      <w:r>
        <w:separator/>
      </w:r>
    </w:p>
  </w:footnote>
  <w:footnote w:type="continuationSeparator" w:id="0">
    <w:p w14:paraId="7433452E" w14:textId="77777777" w:rsidR="00D92C9F" w:rsidRDefault="00D9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852" w14:textId="2353EFE3" w:rsidR="001D00B6" w:rsidRDefault="001D00B6" w:rsidP="00F35C55">
    <w:pPr>
      <w:spacing w:after="0" w:line="240" w:lineRule="auto"/>
      <w:jc w:val="center"/>
      <w:rPr>
        <w:rFonts w:eastAsia="MS Mincho"/>
        <w:position w:val="2"/>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E552" w14:textId="72F90A21" w:rsidR="00D3249D" w:rsidRPr="005E06A7" w:rsidRDefault="00EE6D95" w:rsidP="00D3249D">
    <w:pPr>
      <w:pStyle w:val="Heading3"/>
      <w:pBdr>
        <w:top w:val="none" w:sz="0" w:space="0" w:color="auto"/>
        <w:bottom w:val="none" w:sz="0" w:space="0" w:color="auto"/>
      </w:pBdr>
      <w:rPr>
        <w:rFonts w:ascii="Candara" w:hAnsi="Candara"/>
        <w:b/>
        <w:sz w:val="40"/>
        <w:szCs w:val="30"/>
      </w:rPr>
    </w:pPr>
    <w:bookmarkStart w:id="0" w:name="_Hlk490985250"/>
    <w:r>
      <w:rPr>
        <w:rFonts w:ascii="Candara" w:hAnsi="Candara"/>
        <w:b/>
        <w:sz w:val="40"/>
        <w:szCs w:val="30"/>
      </w:rPr>
      <w:t>Michael J. Warker</w:t>
    </w:r>
    <w:r w:rsidR="00BD7FE3" w:rsidRPr="005E06A7">
      <w:rPr>
        <w:rFonts w:ascii="Candara" w:hAnsi="Candara"/>
        <w:b/>
        <w:sz w:val="40"/>
        <w:szCs w:val="30"/>
      </w:rPr>
      <w:t xml:space="preserve"> </w:t>
    </w:r>
  </w:p>
  <w:p w14:paraId="3B73F87F" w14:textId="333C05C6" w:rsidR="00553478" w:rsidRPr="005E06A7" w:rsidRDefault="00EE6D95" w:rsidP="000E7F63">
    <w:pPr>
      <w:pStyle w:val="Header"/>
      <w:jc w:val="center"/>
      <w:rPr>
        <w:rFonts w:ascii="Candara" w:eastAsia="MS Mincho" w:hAnsi="Candara"/>
      </w:rPr>
    </w:pPr>
    <w:r>
      <w:rPr>
        <w:rFonts w:ascii="Candara" w:hAnsi="Candara"/>
        <w:szCs w:val="30"/>
      </w:rPr>
      <w:t>Williamstown</w:t>
    </w:r>
    <w:r w:rsidR="005E06A7" w:rsidRPr="005E06A7">
      <w:rPr>
        <w:rFonts w:ascii="Candara" w:hAnsi="Candara"/>
        <w:szCs w:val="30"/>
      </w:rPr>
      <w:t xml:space="preserve">, </w:t>
    </w:r>
    <w:r>
      <w:rPr>
        <w:rFonts w:ascii="Candara" w:hAnsi="Candara"/>
        <w:szCs w:val="30"/>
      </w:rPr>
      <w:t>NJ</w:t>
    </w:r>
    <w:r w:rsidR="002D3DBD">
      <w:rPr>
        <w:rFonts w:ascii="Candara" w:hAnsi="Candara"/>
        <w:szCs w:val="30"/>
      </w:rPr>
      <w:t xml:space="preserve"> </w:t>
    </w:r>
    <w:r>
      <w:rPr>
        <w:rFonts w:ascii="Candara" w:hAnsi="Candara"/>
        <w:szCs w:val="30"/>
      </w:rPr>
      <w:t>08094</w:t>
    </w:r>
    <w:r w:rsidR="005E06A7" w:rsidRPr="005E06A7">
      <w:rPr>
        <w:rFonts w:ascii="Candara" w:hAnsi="Candara"/>
        <w:szCs w:val="30"/>
      </w:rPr>
      <w:t xml:space="preserve"> | </w:t>
    </w:r>
    <w:r>
      <w:rPr>
        <w:rFonts w:ascii="Candara" w:hAnsi="Candara"/>
        <w:szCs w:val="30"/>
      </w:rPr>
      <w:t>609-290-6491</w:t>
    </w:r>
    <w:r w:rsidR="000A2840" w:rsidRPr="005E06A7">
      <w:rPr>
        <w:rFonts w:ascii="Candara" w:hAnsi="Candara"/>
        <w:szCs w:val="30"/>
      </w:rPr>
      <w:t>|</w:t>
    </w:r>
    <w:r>
      <w:rPr>
        <w:rFonts w:ascii="Candara" w:hAnsi="Candara"/>
        <w:szCs w:val="30"/>
      </w:rPr>
      <w:t>Mjwarker5@gmail.com</w:t>
    </w:r>
    <w:r w:rsidR="00D3249D" w:rsidRPr="005E06A7">
      <w:rPr>
        <w:rFonts w:ascii="Candara" w:hAnsi="Candara"/>
        <w:szCs w:val="30"/>
      </w:rPr>
      <w:t xml:space="preserve">| </w:t>
    </w:r>
    <w:bookmarkEnd w:id="0"/>
    <w:r>
      <w:rPr>
        <w:rStyle w:val="Hyperlink"/>
        <w:rFonts w:ascii="Candara" w:hAnsi="Candara"/>
        <w:szCs w:val="30"/>
      </w:rPr>
      <w:t>linkedin.com/in/mike-warker-70372343</w:t>
    </w:r>
  </w:p>
  <w:p w14:paraId="705F482C" w14:textId="77777777" w:rsidR="00172D08" w:rsidRPr="005E06A7" w:rsidRDefault="00172D08" w:rsidP="00553478">
    <w:pPr>
      <w:pStyle w:val="Heading3"/>
      <w:pBdr>
        <w:top w:val="none" w:sz="0" w:space="0" w:color="auto"/>
        <w:bottom w:val="single" w:sz="6" w:space="1" w:color="auto"/>
      </w:pBdr>
      <w:rPr>
        <w:rFonts w:ascii="Candara" w:hAnsi="Candara"/>
        <w:sz w:val="8"/>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28E8"/>
    <w:multiLevelType w:val="hybridMultilevel"/>
    <w:tmpl w:val="FAECF676"/>
    <w:lvl w:ilvl="0" w:tplc="C6FC48EE">
      <w:start w:val="1"/>
      <w:numFmt w:val="bullet"/>
      <w:lvlText w:val=""/>
      <w:lvlJc w:val="left"/>
      <w:pPr>
        <w:ind w:left="720" w:hanging="360"/>
      </w:pPr>
      <w:rPr>
        <w:rFonts w:ascii="Symbol" w:hAnsi="Symbol" w:hint="default"/>
      </w:rPr>
    </w:lvl>
    <w:lvl w:ilvl="1" w:tplc="20081B84">
      <w:start w:val="1"/>
      <w:numFmt w:val="bullet"/>
      <w:lvlText w:val="o"/>
      <w:lvlJc w:val="left"/>
      <w:pPr>
        <w:ind w:left="1440" w:hanging="360"/>
      </w:pPr>
      <w:rPr>
        <w:rFonts w:ascii="Courier New" w:hAnsi="Courier New" w:hint="default"/>
      </w:rPr>
    </w:lvl>
    <w:lvl w:ilvl="2" w:tplc="DAFA4B9A">
      <w:start w:val="1"/>
      <w:numFmt w:val="bullet"/>
      <w:lvlText w:val=""/>
      <w:lvlJc w:val="left"/>
      <w:pPr>
        <w:ind w:left="2160" w:hanging="360"/>
      </w:pPr>
      <w:rPr>
        <w:rFonts w:ascii="Wingdings" w:hAnsi="Wingdings" w:hint="default"/>
      </w:rPr>
    </w:lvl>
    <w:lvl w:ilvl="3" w:tplc="DB142030">
      <w:start w:val="1"/>
      <w:numFmt w:val="bullet"/>
      <w:lvlText w:val=""/>
      <w:lvlJc w:val="left"/>
      <w:pPr>
        <w:ind w:left="2880" w:hanging="360"/>
      </w:pPr>
      <w:rPr>
        <w:rFonts w:ascii="Symbol" w:hAnsi="Symbol" w:hint="default"/>
      </w:rPr>
    </w:lvl>
    <w:lvl w:ilvl="4" w:tplc="487AC56A">
      <w:start w:val="1"/>
      <w:numFmt w:val="bullet"/>
      <w:lvlText w:val="o"/>
      <w:lvlJc w:val="left"/>
      <w:pPr>
        <w:ind w:left="3600" w:hanging="360"/>
      </w:pPr>
      <w:rPr>
        <w:rFonts w:ascii="Courier New" w:hAnsi="Courier New" w:hint="default"/>
      </w:rPr>
    </w:lvl>
    <w:lvl w:ilvl="5" w:tplc="1846A324">
      <w:start w:val="1"/>
      <w:numFmt w:val="bullet"/>
      <w:lvlText w:val=""/>
      <w:lvlJc w:val="left"/>
      <w:pPr>
        <w:ind w:left="4320" w:hanging="360"/>
      </w:pPr>
      <w:rPr>
        <w:rFonts w:ascii="Wingdings" w:hAnsi="Wingdings" w:hint="default"/>
      </w:rPr>
    </w:lvl>
    <w:lvl w:ilvl="6" w:tplc="3CAC120C">
      <w:start w:val="1"/>
      <w:numFmt w:val="bullet"/>
      <w:lvlText w:val=""/>
      <w:lvlJc w:val="left"/>
      <w:pPr>
        <w:ind w:left="5040" w:hanging="360"/>
      </w:pPr>
      <w:rPr>
        <w:rFonts w:ascii="Symbol" w:hAnsi="Symbol" w:hint="default"/>
      </w:rPr>
    </w:lvl>
    <w:lvl w:ilvl="7" w:tplc="AC88853A">
      <w:start w:val="1"/>
      <w:numFmt w:val="bullet"/>
      <w:lvlText w:val="o"/>
      <w:lvlJc w:val="left"/>
      <w:pPr>
        <w:ind w:left="5760" w:hanging="360"/>
      </w:pPr>
      <w:rPr>
        <w:rFonts w:ascii="Courier New" w:hAnsi="Courier New" w:hint="default"/>
      </w:rPr>
    </w:lvl>
    <w:lvl w:ilvl="8" w:tplc="8C16ABC0">
      <w:start w:val="1"/>
      <w:numFmt w:val="bullet"/>
      <w:lvlText w:val=""/>
      <w:lvlJc w:val="left"/>
      <w:pPr>
        <w:ind w:left="6480" w:hanging="360"/>
      </w:pPr>
      <w:rPr>
        <w:rFonts w:ascii="Wingdings" w:hAnsi="Wingdings" w:hint="default"/>
      </w:rPr>
    </w:lvl>
  </w:abstractNum>
  <w:abstractNum w:abstractNumId="1" w15:restartNumberingAfterBreak="0">
    <w:nsid w:val="28C670B1"/>
    <w:multiLevelType w:val="hybridMultilevel"/>
    <w:tmpl w:val="F052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F0145"/>
    <w:multiLevelType w:val="hybridMultilevel"/>
    <w:tmpl w:val="D7961090"/>
    <w:lvl w:ilvl="0" w:tplc="E968B766">
      <w:start w:val="1"/>
      <w:numFmt w:val="bullet"/>
      <w:lvlText w:val=""/>
      <w:lvlJc w:val="left"/>
      <w:pPr>
        <w:ind w:left="720" w:hanging="360"/>
      </w:pPr>
      <w:rPr>
        <w:rFonts w:ascii="Symbol" w:hAnsi="Symbol" w:hint="default"/>
      </w:rPr>
    </w:lvl>
    <w:lvl w:ilvl="1" w:tplc="6C4C15EC">
      <w:start w:val="1"/>
      <w:numFmt w:val="bullet"/>
      <w:lvlText w:val="o"/>
      <w:lvlJc w:val="left"/>
      <w:pPr>
        <w:ind w:left="1440" w:hanging="360"/>
      </w:pPr>
      <w:rPr>
        <w:rFonts w:ascii="Courier New" w:hAnsi="Courier New" w:hint="default"/>
      </w:rPr>
    </w:lvl>
    <w:lvl w:ilvl="2" w:tplc="7818C830">
      <w:start w:val="1"/>
      <w:numFmt w:val="bullet"/>
      <w:lvlText w:val=""/>
      <w:lvlJc w:val="left"/>
      <w:pPr>
        <w:ind w:left="2160" w:hanging="360"/>
      </w:pPr>
      <w:rPr>
        <w:rFonts w:ascii="Wingdings" w:hAnsi="Wingdings" w:hint="default"/>
      </w:rPr>
    </w:lvl>
    <w:lvl w:ilvl="3" w:tplc="88A8FF92">
      <w:start w:val="1"/>
      <w:numFmt w:val="bullet"/>
      <w:lvlText w:val=""/>
      <w:lvlJc w:val="left"/>
      <w:pPr>
        <w:ind w:left="2880" w:hanging="360"/>
      </w:pPr>
      <w:rPr>
        <w:rFonts w:ascii="Symbol" w:hAnsi="Symbol" w:hint="default"/>
      </w:rPr>
    </w:lvl>
    <w:lvl w:ilvl="4" w:tplc="200027DE">
      <w:start w:val="1"/>
      <w:numFmt w:val="bullet"/>
      <w:lvlText w:val="o"/>
      <w:lvlJc w:val="left"/>
      <w:pPr>
        <w:ind w:left="3600" w:hanging="360"/>
      </w:pPr>
      <w:rPr>
        <w:rFonts w:ascii="Courier New" w:hAnsi="Courier New" w:hint="default"/>
      </w:rPr>
    </w:lvl>
    <w:lvl w:ilvl="5" w:tplc="F236C79E">
      <w:start w:val="1"/>
      <w:numFmt w:val="bullet"/>
      <w:lvlText w:val=""/>
      <w:lvlJc w:val="left"/>
      <w:pPr>
        <w:ind w:left="4320" w:hanging="360"/>
      </w:pPr>
      <w:rPr>
        <w:rFonts w:ascii="Wingdings" w:hAnsi="Wingdings" w:hint="default"/>
      </w:rPr>
    </w:lvl>
    <w:lvl w:ilvl="6" w:tplc="7632D6BC">
      <w:start w:val="1"/>
      <w:numFmt w:val="bullet"/>
      <w:lvlText w:val=""/>
      <w:lvlJc w:val="left"/>
      <w:pPr>
        <w:ind w:left="5040" w:hanging="360"/>
      </w:pPr>
      <w:rPr>
        <w:rFonts w:ascii="Symbol" w:hAnsi="Symbol" w:hint="default"/>
      </w:rPr>
    </w:lvl>
    <w:lvl w:ilvl="7" w:tplc="75D28AEE">
      <w:start w:val="1"/>
      <w:numFmt w:val="bullet"/>
      <w:lvlText w:val="o"/>
      <w:lvlJc w:val="left"/>
      <w:pPr>
        <w:ind w:left="5760" w:hanging="360"/>
      </w:pPr>
      <w:rPr>
        <w:rFonts w:ascii="Courier New" w:hAnsi="Courier New" w:hint="default"/>
      </w:rPr>
    </w:lvl>
    <w:lvl w:ilvl="8" w:tplc="3DB81BC0">
      <w:start w:val="1"/>
      <w:numFmt w:val="bullet"/>
      <w:lvlText w:val=""/>
      <w:lvlJc w:val="left"/>
      <w:pPr>
        <w:ind w:left="6480" w:hanging="360"/>
      </w:pPr>
      <w:rPr>
        <w:rFonts w:ascii="Wingdings" w:hAnsi="Wingdings" w:hint="default"/>
      </w:rPr>
    </w:lvl>
  </w:abstractNum>
  <w:abstractNum w:abstractNumId="3" w15:restartNumberingAfterBreak="0">
    <w:nsid w:val="53E41634"/>
    <w:multiLevelType w:val="hybridMultilevel"/>
    <w:tmpl w:val="191248FA"/>
    <w:lvl w:ilvl="0" w:tplc="FB42A740">
      <w:start w:val="1"/>
      <w:numFmt w:val="bullet"/>
      <w:lvlText w:val=""/>
      <w:lvlJc w:val="left"/>
      <w:pPr>
        <w:ind w:left="727" w:hanging="360"/>
      </w:pPr>
      <w:rPr>
        <w:rFonts w:ascii="Symbol" w:hAnsi="Symbol" w:hint="default"/>
        <w:color w:val="auto"/>
        <w:sz w:val="20"/>
      </w:rPr>
    </w:lvl>
    <w:lvl w:ilvl="1" w:tplc="BE30B22A">
      <w:start w:val="1"/>
      <w:numFmt w:val="bullet"/>
      <w:lvlText w:val="o"/>
      <w:lvlJc w:val="left"/>
      <w:pPr>
        <w:ind w:left="1447" w:hanging="360"/>
      </w:pPr>
      <w:rPr>
        <w:rFonts w:ascii="Courier New" w:hAnsi="Courier New" w:cs="Courier New" w:hint="default"/>
      </w:rPr>
    </w:lvl>
    <w:lvl w:ilvl="2" w:tplc="702A81B0">
      <w:start w:val="1"/>
      <w:numFmt w:val="bullet"/>
      <w:lvlText w:val=""/>
      <w:lvlJc w:val="left"/>
      <w:pPr>
        <w:ind w:left="2167" w:hanging="360"/>
      </w:pPr>
      <w:rPr>
        <w:rFonts w:ascii="Wingdings" w:hAnsi="Wingdings" w:hint="default"/>
      </w:rPr>
    </w:lvl>
    <w:lvl w:ilvl="3" w:tplc="D03E9398">
      <w:start w:val="1"/>
      <w:numFmt w:val="bullet"/>
      <w:lvlText w:val=""/>
      <w:lvlJc w:val="left"/>
      <w:pPr>
        <w:ind w:left="2887" w:hanging="360"/>
      </w:pPr>
      <w:rPr>
        <w:rFonts w:ascii="Symbol" w:hAnsi="Symbol" w:hint="default"/>
      </w:rPr>
    </w:lvl>
    <w:lvl w:ilvl="4" w:tplc="DAA69464">
      <w:start w:val="1"/>
      <w:numFmt w:val="bullet"/>
      <w:lvlText w:val="o"/>
      <w:lvlJc w:val="left"/>
      <w:pPr>
        <w:ind w:left="3607" w:hanging="360"/>
      </w:pPr>
      <w:rPr>
        <w:rFonts w:ascii="Courier New" w:hAnsi="Courier New" w:cs="Courier New" w:hint="default"/>
      </w:rPr>
    </w:lvl>
    <w:lvl w:ilvl="5" w:tplc="2E501EE2">
      <w:start w:val="1"/>
      <w:numFmt w:val="bullet"/>
      <w:lvlText w:val=""/>
      <w:lvlJc w:val="left"/>
      <w:pPr>
        <w:ind w:left="4327" w:hanging="360"/>
      </w:pPr>
      <w:rPr>
        <w:rFonts w:ascii="Wingdings" w:hAnsi="Wingdings" w:hint="default"/>
      </w:rPr>
    </w:lvl>
    <w:lvl w:ilvl="6" w:tplc="3C2CB1DE">
      <w:start w:val="1"/>
      <w:numFmt w:val="bullet"/>
      <w:lvlText w:val=""/>
      <w:lvlJc w:val="left"/>
      <w:pPr>
        <w:ind w:left="5047" w:hanging="360"/>
      </w:pPr>
      <w:rPr>
        <w:rFonts w:ascii="Symbol" w:hAnsi="Symbol" w:hint="default"/>
      </w:rPr>
    </w:lvl>
    <w:lvl w:ilvl="7" w:tplc="164254D6">
      <w:start w:val="1"/>
      <w:numFmt w:val="bullet"/>
      <w:lvlText w:val="o"/>
      <w:lvlJc w:val="left"/>
      <w:pPr>
        <w:ind w:left="5767" w:hanging="360"/>
      </w:pPr>
      <w:rPr>
        <w:rFonts w:ascii="Courier New" w:hAnsi="Courier New" w:cs="Courier New" w:hint="default"/>
      </w:rPr>
    </w:lvl>
    <w:lvl w:ilvl="8" w:tplc="0302E144">
      <w:start w:val="1"/>
      <w:numFmt w:val="bullet"/>
      <w:lvlText w:val=""/>
      <w:lvlJc w:val="left"/>
      <w:pPr>
        <w:ind w:left="6487" w:hanging="360"/>
      </w:pPr>
      <w:rPr>
        <w:rFonts w:ascii="Wingdings" w:hAnsi="Wingdings" w:hint="default"/>
      </w:rPr>
    </w:lvl>
  </w:abstractNum>
  <w:abstractNum w:abstractNumId="4" w15:restartNumberingAfterBreak="0">
    <w:nsid w:val="5FA93235"/>
    <w:multiLevelType w:val="hybridMultilevel"/>
    <w:tmpl w:val="631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5485C"/>
    <w:multiLevelType w:val="hybridMultilevel"/>
    <w:tmpl w:val="45F4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80"/>
    <w:rsid w:val="00000DD7"/>
    <w:rsid w:val="00003A6C"/>
    <w:rsid w:val="00007EF9"/>
    <w:rsid w:val="000154E5"/>
    <w:rsid w:val="00017595"/>
    <w:rsid w:val="0002048A"/>
    <w:rsid w:val="00025844"/>
    <w:rsid w:val="000340A3"/>
    <w:rsid w:val="00035300"/>
    <w:rsid w:val="000422A8"/>
    <w:rsid w:val="00044756"/>
    <w:rsid w:val="0005563B"/>
    <w:rsid w:val="000670F3"/>
    <w:rsid w:val="00073E9C"/>
    <w:rsid w:val="00081A1B"/>
    <w:rsid w:val="00087079"/>
    <w:rsid w:val="00092299"/>
    <w:rsid w:val="00092585"/>
    <w:rsid w:val="00096AF3"/>
    <w:rsid w:val="000A0AEA"/>
    <w:rsid w:val="000A0F1D"/>
    <w:rsid w:val="000A2840"/>
    <w:rsid w:val="000B7B67"/>
    <w:rsid w:val="000C4DDF"/>
    <w:rsid w:val="000C4F72"/>
    <w:rsid w:val="000C75EF"/>
    <w:rsid w:val="000D7BCF"/>
    <w:rsid w:val="000E1C19"/>
    <w:rsid w:val="000E24C5"/>
    <w:rsid w:val="000E7F63"/>
    <w:rsid w:val="000F124F"/>
    <w:rsid w:val="000F48D7"/>
    <w:rsid w:val="001030C6"/>
    <w:rsid w:val="001044FE"/>
    <w:rsid w:val="001065D3"/>
    <w:rsid w:val="0010700F"/>
    <w:rsid w:val="001103FD"/>
    <w:rsid w:val="001123DB"/>
    <w:rsid w:val="00113691"/>
    <w:rsid w:val="00117E4B"/>
    <w:rsid w:val="00121653"/>
    <w:rsid w:val="0012233B"/>
    <w:rsid w:val="001239F5"/>
    <w:rsid w:val="00126AE8"/>
    <w:rsid w:val="00127A2D"/>
    <w:rsid w:val="00131B75"/>
    <w:rsid w:val="001376D7"/>
    <w:rsid w:val="00137D90"/>
    <w:rsid w:val="00142A54"/>
    <w:rsid w:val="0014711F"/>
    <w:rsid w:val="00167024"/>
    <w:rsid w:val="001710F5"/>
    <w:rsid w:val="00172D08"/>
    <w:rsid w:val="00174429"/>
    <w:rsid w:val="001777CF"/>
    <w:rsid w:val="001A1A55"/>
    <w:rsid w:val="001A4406"/>
    <w:rsid w:val="001B2BC6"/>
    <w:rsid w:val="001B53A9"/>
    <w:rsid w:val="001C6024"/>
    <w:rsid w:val="001C6E73"/>
    <w:rsid w:val="001D00B6"/>
    <w:rsid w:val="001D50A6"/>
    <w:rsid w:val="001F1BC7"/>
    <w:rsid w:val="001F1CE8"/>
    <w:rsid w:val="001F6B79"/>
    <w:rsid w:val="001F7B63"/>
    <w:rsid w:val="0020166D"/>
    <w:rsid w:val="00202F89"/>
    <w:rsid w:val="002036FD"/>
    <w:rsid w:val="00207E51"/>
    <w:rsid w:val="002203EE"/>
    <w:rsid w:val="0023008B"/>
    <w:rsid w:val="0023431D"/>
    <w:rsid w:val="002413CF"/>
    <w:rsid w:val="00261257"/>
    <w:rsid w:val="00261E38"/>
    <w:rsid w:val="00263125"/>
    <w:rsid w:val="0026359F"/>
    <w:rsid w:val="00264626"/>
    <w:rsid w:val="00266943"/>
    <w:rsid w:val="00267E32"/>
    <w:rsid w:val="0027481B"/>
    <w:rsid w:val="002934E1"/>
    <w:rsid w:val="00295AAC"/>
    <w:rsid w:val="002A189D"/>
    <w:rsid w:val="002A1D41"/>
    <w:rsid w:val="002A1E22"/>
    <w:rsid w:val="002A4014"/>
    <w:rsid w:val="002B3E1B"/>
    <w:rsid w:val="002B7783"/>
    <w:rsid w:val="002C5428"/>
    <w:rsid w:val="002C54BE"/>
    <w:rsid w:val="002D3DBD"/>
    <w:rsid w:val="002D4769"/>
    <w:rsid w:val="002D4BCF"/>
    <w:rsid w:val="002E49DE"/>
    <w:rsid w:val="002E7BA4"/>
    <w:rsid w:val="002F28EA"/>
    <w:rsid w:val="002F3526"/>
    <w:rsid w:val="002F5C8D"/>
    <w:rsid w:val="0030002A"/>
    <w:rsid w:val="00302C3D"/>
    <w:rsid w:val="00307308"/>
    <w:rsid w:val="00333D0E"/>
    <w:rsid w:val="00333FB9"/>
    <w:rsid w:val="00335A94"/>
    <w:rsid w:val="00335D3A"/>
    <w:rsid w:val="0033665B"/>
    <w:rsid w:val="00343AE2"/>
    <w:rsid w:val="0035274B"/>
    <w:rsid w:val="003537E0"/>
    <w:rsid w:val="00357F56"/>
    <w:rsid w:val="00363B21"/>
    <w:rsid w:val="00365DA9"/>
    <w:rsid w:val="00370128"/>
    <w:rsid w:val="00382911"/>
    <w:rsid w:val="00383072"/>
    <w:rsid w:val="00383725"/>
    <w:rsid w:val="00384B08"/>
    <w:rsid w:val="00395812"/>
    <w:rsid w:val="003A42BF"/>
    <w:rsid w:val="003B67EE"/>
    <w:rsid w:val="003D35CA"/>
    <w:rsid w:val="003D3689"/>
    <w:rsid w:val="003D5979"/>
    <w:rsid w:val="003E6000"/>
    <w:rsid w:val="003E7624"/>
    <w:rsid w:val="003F18DB"/>
    <w:rsid w:val="004006F5"/>
    <w:rsid w:val="00404EFF"/>
    <w:rsid w:val="00412787"/>
    <w:rsid w:val="00414740"/>
    <w:rsid w:val="00420AA5"/>
    <w:rsid w:val="00434A9D"/>
    <w:rsid w:val="0045591B"/>
    <w:rsid w:val="00461124"/>
    <w:rsid w:val="00464320"/>
    <w:rsid w:val="004654A2"/>
    <w:rsid w:val="00466C85"/>
    <w:rsid w:val="00477646"/>
    <w:rsid w:val="00483680"/>
    <w:rsid w:val="00486C5D"/>
    <w:rsid w:val="00493029"/>
    <w:rsid w:val="00493BCA"/>
    <w:rsid w:val="004B2A28"/>
    <w:rsid w:val="004B4351"/>
    <w:rsid w:val="004C065E"/>
    <w:rsid w:val="004C0A13"/>
    <w:rsid w:val="004C5FD1"/>
    <w:rsid w:val="004C6974"/>
    <w:rsid w:val="004C69FD"/>
    <w:rsid w:val="004D04E5"/>
    <w:rsid w:val="004D7A07"/>
    <w:rsid w:val="004E4A1C"/>
    <w:rsid w:val="004E71D2"/>
    <w:rsid w:val="004E7D46"/>
    <w:rsid w:val="004F5BEC"/>
    <w:rsid w:val="005011F6"/>
    <w:rsid w:val="00512A10"/>
    <w:rsid w:val="00513E1D"/>
    <w:rsid w:val="0052614C"/>
    <w:rsid w:val="0053266A"/>
    <w:rsid w:val="0053610C"/>
    <w:rsid w:val="00536111"/>
    <w:rsid w:val="005364AB"/>
    <w:rsid w:val="00540ABD"/>
    <w:rsid w:val="00545429"/>
    <w:rsid w:val="0054658E"/>
    <w:rsid w:val="00546DD3"/>
    <w:rsid w:val="00547290"/>
    <w:rsid w:val="00553459"/>
    <w:rsid w:val="00553478"/>
    <w:rsid w:val="0055727F"/>
    <w:rsid w:val="0057682D"/>
    <w:rsid w:val="00582B2E"/>
    <w:rsid w:val="00585ABA"/>
    <w:rsid w:val="005924CE"/>
    <w:rsid w:val="005A7E6B"/>
    <w:rsid w:val="005B2FF5"/>
    <w:rsid w:val="005C60C8"/>
    <w:rsid w:val="005C6EF2"/>
    <w:rsid w:val="005D0B25"/>
    <w:rsid w:val="005D1A4F"/>
    <w:rsid w:val="005D7478"/>
    <w:rsid w:val="005E06A7"/>
    <w:rsid w:val="005E0D52"/>
    <w:rsid w:val="005E4B49"/>
    <w:rsid w:val="005E4D0F"/>
    <w:rsid w:val="005E73BD"/>
    <w:rsid w:val="005E77AE"/>
    <w:rsid w:val="005F128C"/>
    <w:rsid w:val="005F3039"/>
    <w:rsid w:val="00602588"/>
    <w:rsid w:val="0060472D"/>
    <w:rsid w:val="00610444"/>
    <w:rsid w:val="00613198"/>
    <w:rsid w:val="00620D3C"/>
    <w:rsid w:val="006266F1"/>
    <w:rsid w:val="00627B99"/>
    <w:rsid w:val="006312F2"/>
    <w:rsid w:val="0063570A"/>
    <w:rsid w:val="00635A0B"/>
    <w:rsid w:val="00640571"/>
    <w:rsid w:val="00641A29"/>
    <w:rsid w:val="0064587E"/>
    <w:rsid w:val="0066070D"/>
    <w:rsid w:val="00661E31"/>
    <w:rsid w:val="0066573E"/>
    <w:rsid w:val="00675C5F"/>
    <w:rsid w:val="006768BB"/>
    <w:rsid w:val="00684D1E"/>
    <w:rsid w:val="006A15EF"/>
    <w:rsid w:val="006A1630"/>
    <w:rsid w:val="006A69B9"/>
    <w:rsid w:val="006B0735"/>
    <w:rsid w:val="006C1005"/>
    <w:rsid w:val="006D0888"/>
    <w:rsid w:val="006D1E26"/>
    <w:rsid w:val="006D500F"/>
    <w:rsid w:val="006E3B17"/>
    <w:rsid w:val="006F0896"/>
    <w:rsid w:val="006F2706"/>
    <w:rsid w:val="006F2844"/>
    <w:rsid w:val="006F7A26"/>
    <w:rsid w:val="0070531D"/>
    <w:rsid w:val="007106D3"/>
    <w:rsid w:val="00720252"/>
    <w:rsid w:val="00722614"/>
    <w:rsid w:val="00733513"/>
    <w:rsid w:val="00735F07"/>
    <w:rsid w:val="00737A80"/>
    <w:rsid w:val="00744E35"/>
    <w:rsid w:val="00745AD1"/>
    <w:rsid w:val="0075178B"/>
    <w:rsid w:val="007524FF"/>
    <w:rsid w:val="00753E27"/>
    <w:rsid w:val="00764EAD"/>
    <w:rsid w:val="00774F54"/>
    <w:rsid w:val="0077665C"/>
    <w:rsid w:val="00780293"/>
    <w:rsid w:val="00784B50"/>
    <w:rsid w:val="00785208"/>
    <w:rsid w:val="00794221"/>
    <w:rsid w:val="007A1AE2"/>
    <w:rsid w:val="007A5A53"/>
    <w:rsid w:val="007A5D3C"/>
    <w:rsid w:val="007B307A"/>
    <w:rsid w:val="007B5DED"/>
    <w:rsid w:val="007B6A4A"/>
    <w:rsid w:val="007B7F7B"/>
    <w:rsid w:val="007C2FAF"/>
    <w:rsid w:val="007E017E"/>
    <w:rsid w:val="007F1669"/>
    <w:rsid w:val="007F215D"/>
    <w:rsid w:val="007F6E87"/>
    <w:rsid w:val="00811337"/>
    <w:rsid w:val="00812838"/>
    <w:rsid w:val="00815E7F"/>
    <w:rsid w:val="008204C6"/>
    <w:rsid w:val="008213CF"/>
    <w:rsid w:val="0082491D"/>
    <w:rsid w:val="00831C43"/>
    <w:rsid w:val="008372D3"/>
    <w:rsid w:val="0086002A"/>
    <w:rsid w:val="00860DA2"/>
    <w:rsid w:val="00862F2F"/>
    <w:rsid w:val="00887497"/>
    <w:rsid w:val="00894124"/>
    <w:rsid w:val="008945E5"/>
    <w:rsid w:val="008C497C"/>
    <w:rsid w:val="008C50EC"/>
    <w:rsid w:val="008D3C7B"/>
    <w:rsid w:val="008D6801"/>
    <w:rsid w:val="008D753E"/>
    <w:rsid w:val="008E0CA4"/>
    <w:rsid w:val="008E119C"/>
    <w:rsid w:val="008E4538"/>
    <w:rsid w:val="008E48CB"/>
    <w:rsid w:val="008E5617"/>
    <w:rsid w:val="008E5D69"/>
    <w:rsid w:val="008F3318"/>
    <w:rsid w:val="008F4AC6"/>
    <w:rsid w:val="0090348D"/>
    <w:rsid w:val="00911F27"/>
    <w:rsid w:val="00913619"/>
    <w:rsid w:val="00917FE4"/>
    <w:rsid w:val="00921E60"/>
    <w:rsid w:val="00927C29"/>
    <w:rsid w:val="009300E9"/>
    <w:rsid w:val="0095412D"/>
    <w:rsid w:val="00956997"/>
    <w:rsid w:val="00961042"/>
    <w:rsid w:val="00963954"/>
    <w:rsid w:val="00963BC9"/>
    <w:rsid w:val="009648E0"/>
    <w:rsid w:val="00983B5F"/>
    <w:rsid w:val="00986F2E"/>
    <w:rsid w:val="00990750"/>
    <w:rsid w:val="009908CB"/>
    <w:rsid w:val="00995D6D"/>
    <w:rsid w:val="00996FF4"/>
    <w:rsid w:val="009B0618"/>
    <w:rsid w:val="009B71A1"/>
    <w:rsid w:val="009D06F2"/>
    <w:rsid w:val="009D0D85"/>
    <w:rsid w:val="009D4E0B"/>
    <w:rsid w:val="009D5DE6"/>
    <w:rsid w:val="009F0485"/>
    <w:rsid w:val="009F4D2B"/>
    <w:rsid w:val="00A12351"/>
    <w:rsid w:val="00A24CA1"/>
    <w:rsid w:val="00A30A1D"/>
    <w:rsid w:val="00A31351"/>
    <w:rsid w:val="00A34171"/>
    <w:rsid w:val="00A420FE"/>
    <w:rsid w:val="00A45E61"/>
    <w:rsid w:val="00A546D0"/>
    <w:rsid w:val="00A55F80"/>
    <w:rsid w:val="00A619F8"/>
    <w:rsid w:val="00A62D02"/>
    <w:rsid w:val="00A639B6"/>
    <w:rsid w:val="00A64AAD"/>
    <w:rsid w:val="00A65329"/>
    <w:rsid w:val="00A72D97"/>
    <w:rsid w:val="00A84C79"/>
    <w:rsid w:val="00A8539B"/>
    <w:rsid w:val="00A87044"/>
    <w:rsid w:val="00A870D8"/>
    <w:rsid w:val="00A95935"/>
    <w:rsid w:val="00A966CF"/>
    <w:rsid w:val="00AA1F56"/>
    <w:rsid w:val="00AA656C"/>
    <w:rsid w:val="00AB486A"/>
    <w:rsid w:val="00AB51D2"/>
    <w:rsid w:val="00AB58D3"/>
    <w:rsid w:val="00AC1747"/>
    <w:rsid w:val="00AC2785"/>
    <w:rsid w:val="00AC3B77"/>
    <w:rsid w:val="00AD3884"/>
    <w:rsid w:val="00AD3BD7"/>
    <w:rsid w:val="00AE4272"/>
    <w:rsid w:val="00AF7B8F"/>
    <w:rsid w:val="00B009D0"/>
    <w:rsid w:val="00B02758"/>
    <w:rsid w:val="00B1212F"/>
    <w:rsid w:val="00B12EB4"/>
    <w:rsid w:val="00B162F1"/>
    <w:rsid w:val="00B24E2B"/>
    <w:rsid w:val="00B32A4D"/>
    <w:rsid w:val="00B34ADB"/>
    <w:rsid w:val="00B37CC4"/>
    <w:rsid w:val="00B37EFD"/>
    <w:rsid w:val="00B425A0"/>
    <w:rsid w:val="00B51566"/>
    <w:rsid w:val="00B6113F"/>
    <w:rsid w:val="00B61EB0"/>
    <w:rsid w:val="00B663E9"/>
    <w:rsid w:val="00B70579"/>
    <w:rsid w:val="00B826FC"/>
    <w:rsid w:val="00B868EC"/>
    <w:rsid w:val="00B87CFA"/>
    <w:rsid w:val="00B87F43"/>
    <w:rsid w:val="00B93CFA"/>
    <w:rsid w:val="00B95826"/>
    <w:rsid w:val="00B96424"/>
    <w:rsid w:val="00B9747A"/>
    <w:rsid w:val="00BA0944"/>
    <w:rsid w:val="00BC2185"/>
    <w:rsid w:val="00BC42C7"/>
    <w:rsid w:val="00BC588E"/>
    <w:rsid w:val="00BD0065"/>
    <w:rsid w:val="00BD7FE3"/>
    <w:rsid w:val="00BE6FE9"/>
    <w:rsid w:val="00BF19F4"/>
    <w:rsid w:val="00BF3861"/>
    <w:rsid w:val="00C002A4"/>
    <w:rsid w:val="00C07CB3"/>
    <w:rsid w:val="00C20FF6"/>
    <w:rsid w:val="00C24DDC"/>
    <w:rsid w:val="00C25041"/>
    <w:rsid w:val="00C31775"/>
    <w:rsid w:val="00C37313"/>
    <w:rsid w:val="00C37848"/>
    <w:rsid w:val="00C434A7"/>
    <w:rsid w:val="00C44F65"/>
    <w:rsid w:val="00C47D83"/>
    <w:rsid w:val="00C53187"/>
    <w:rsid w:val="00C53458"/>
    <w:rsid w:val="00C558B3"/>
    <w:rsid w:val="00C67AAA"/>
    <w:rsid w:val="00C67F01"/>
    <w:rsid w:val="00C81112"/>
    <w:rsid w:val="00C82F77"/>
    <w:rsid w:val="00C85FE6"/>
    <w:rsid w:val="00C87FD6"/>
    <w:rsid w:val="00C934C9"/>
    <w:rsid w:val="00C97F8C"/>
    <w:rsid w:val="00CA1ECB"/>
    <w:rsid w:val="00CA37A7"/>
    <w:rsid w:val="00CB1017"/>
    <w:rsid w:val="00CB473B"/>
    <w:rsid w:val="00CC6B03"/>
    <w:rsid w:val="00CD3957"/>
    <w:rsid w:val="00CD53E9"/>
    <w:rsid w:val="00CD6A0E"/>
    <w:rsid w:val="00CF0E8E"/>
    <w:rsid w:val="00CF169D"/>
    <w:rsid w:val="00CF766D"/>
    <w:rsid w:val="00D01A8D"/>
    <w:rsid w:val="00D06C4A"/>
    <w:rsid w:val="00D132E1"/>
    <w:rsid w:val="00D140B8"/>
    <w:rsid w:val="00D1585B"/>
    <w:rsid w:val="00D158EC"/>
    <w:rsid w:val="00D2191E"/>
    <w:rsid w:val="00D24C55"/>
    <w:rsid w:val="00D3010E"/>
    <w:rsid w:val="00D31496"/>
    <w:rsid w:val="00D318CD"/>
    <w:rsid w:val="00D3249D"/>
    <w:rsid w:val="00D40B3C"/>
    <w:rsid w:val="00D50A30"/>
    <w:rsid w:val="00D55855"/>
    <w:rsid w:val="00D56560"/>
    <w:rsid w:val="00D6012B"/>
    <w:rsid w:val="00D6382D"/>
    <w:rsid w:val="00D6586C"/>
    <w:rsid w:val="00D715B7"/>
    <w:rsid w:val="00D73807"/>
    <w:rsid w:val="00D743CC"/>
    <w:rsid w:val="00D7756B"/>
    <w:rsid w:val="00D82AB6"/>
    <w:rsid w:val="00D83A4E"/>
    <w:rsid w:val="00D909E7"/>
    <w:rsid w:val="00D90C94"/>
    <w:rsid w:val="00D90EDC"/>
    <w:rsid w:val="00D91A32"/>
    <w:rsid w:val="00D92C9F"/>
    <w:rsid w:val="00D95BAE"/>
    <w:rsid w:val="00DA348A"/>
    <w:rsid w:val="00DB0E05"/>
    <w:rsid w:val="00DB4544"/>
    <w:rsid w:val="00DB4FB8"/>
    <w:rsid w:val="00DB69DD"/>
    <w:rsid w:val="00DB6B8E"/>
    <w:rsid w:val="00DC331D"/>
    <w:rsid w:val="00DD2632"/>
    <w:rsid w:val="00DD7CC5"/>
    <w:rsid w:val="00DE02CB"/>
    <w:rsid w:val="00DE3868"/>
    <w:rsid w:val="00DE4BB6"/>
    <w:rsid w:val="00DE4DD3"/>
    <w:rsid w:val="00DE6B03"/>
    <w:rsid w:val="00DE74F2"/>
    <w:rsid w:val="00DF34B8"/>
    <w:rsid w:val="00DF54FF"/>
    <w:rsid w:val="00E01DE3"/>
    <w:rsid w:val="00E106DC"/>
    <w:rsid w:val="00E152A6"/>
    <w:rsid w:val="00E157D1"/>
    <w:rsid w:val="00E15E2A"/>
    <w:rsid w:val="00E26B9E"/>
    <w:rsid w:val="00E41080"/>
    <w:rsid w:val="00E41F31"/>
    <w:rsid w:val="00E4324A"/>
    <w:rsid w:val="00E43994"/>
    <w:rsid w:val="00E43A7A"/>
    <w:rsid w:val="00E4725C"/>
    <w:rsid w:val="00E5199D"/>
    <w:rsid w:val="00E52EEC"/>
    <w:rsid w:val="00E55A59"/>
    <w:rsid w:val="00E63392"/>
    <w:rsid w:val="00E655F6"/>
    <w:rsid w:val="00E71CF9"/>
    <w:rsid w:val="00E74919"/>
    <w:rsid w:val="00E763CB"/>
    <w:rsid w:val="00E76CA8"/>
    <w:rsid w:val="00E779B9"/>
    <w:rsid w:val="00E828F3"/>
    <w:rsid w:val="00E87D88"/>
    <w:rsid w:val="00EB08CF"/>
    <w:rsid w:val="00EB4A41"/>
    <w:rsid w:val="00EB715A"/>
    <w:rsid w:val="00EC1537"/>
    <w:rsid w:val="00ED56D5"/>
    <w:rsid w:val="00EE53D3"/>
    <w:rsid w:val="00EE6D95"/>
    <w:rsid w:val="00EE755B"/>
    <w:rsid w:val="00F0095D"/>
    <w:rsid w:val="00F01194"/>
    <w:rsid w:val="00F017F8"/>
    <w:rsid w:val="00F01CD5"/>
    <w:rsid w:val="00F02BEC"/>
    <w:rsid w:val="00F1026D"/>
    <w:rsid w:val="00F179A3"/>
    <w:rsid w:val="00F22A25"/>
    <w:rsid w:val="00F22D85"/>
    <w:rsid w:val="00F2685E"/>
    <w:rsid w:val="00F27187"/>
    <w:rsid w:val="00F33F18"/>
    <w:rsid w:val="00F35C55"/>
    <w:rsid w:val="00F378D1"/>
    <w:rsid w:val="00F37C8A"/>
    <w:rsid w:val="00F40BF3"/>
    <w:rsid w:val="00F52202"/>
    <w:rsid w:val="00F539B6"/>
    <w:rsid w:val="00F605F3"/>
    <w:rsid w:val="00F66778"/>
    <w:rsid w:val="00F747B4"/>
    <w:rsid w:val="00F75DA3"/>
    <w:rsid w:val="00F81453"/>
    <w:rsid w:val="00F82036"/>
    <w:rsid w:val="00F86894"/>
    <w:rsid w:val="00F90390"/>
    <w:rsid w:val="00F944FD"/>
    <w:rsid w:val="00F97C7E"/>
    <w:rsid w:val="00FA108A"/>
    <w:rsid w:val="00FA1B75"/>
    <w:rsid w:val="00FA41AB"/>
    <w:rsid w:val="00FA7745"/>
    <w:rsid w:val="00FB0CCF"/>
    <w:rsid w:val="00FB5A5B"/>
    <w:rsid w:val="00FB7780"/>
    <w:rsid w:val="00FC0C59"/>
    <w:rsid w:val="00FD31A3"/>
    <w:rsid w:val="00FD6077"/>
    <w:rsid w:val="00FE28DB"/>
    <w:rsid w:val="00FE29BF"/>
    <w:rsid w:val="00FE49D5"/>
    <w:rsid w:val="00FE70B9"/>
    <w:rsid w:val="00FE7DCF"/>
    <w:rsid w:val="00FF2D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5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pPr>
      <w:keepNext/>
      <w:pBdr>
        <w:top w:val="single" w:sz="4" w:space="1" w:color="auto"/>
        <w:bottom w:val="single" w:sz="12" w:space="1" w:color="auto"/>
      </w:pBdr>
      <w:spacing w:after="0" w:line="240" w:lineRule="auto"/>
      <w:jc w:val="center"/>
      <w:outlineLvl w:val="0"/>
    </w:pPr>
    <w:rPr>
      <w:rFonts w:ascii="Book Antiqua" w:hAnsi="Book Antiqua"/>
      <w:spacing w:val="30"/>
      <w:sz w:val="20"/>
      <w:szCs w:val="24"/>
    </w:rPr>
  </w:style>
  <w:style w:type="paragraph" w:styleId="Heading3">
    <w:name w:val="heading 3"/>
    <w:basedOn w:val="Normal"/>
    <w:link w:val="Heading3Char"/>
    <w:qFormat/>
    <w:pPr>
      <w:keepNext/>
      <w:pBdr>
        <w:top w:val="single" w:sz="4" w:space="1" w:color="auto"/>
        <w:bottom w:val="single" w:sz="12" w:space="1" w:color="auto"/>
      </w:pBdr>
      <w:spacing w:after="0" w:line="240" w:lineRule="auto"/>
      <w:jc w:val="center"/>
      <w:outlineLvl w:val="2"/>
    </w:pPr>
    <w:rPr>
      <w:rFonts w:ascii="Book Antiqua" w:hAnsi="Book Antiqua"/>
      <w:spacing w:val="20"/>
      <w:sz w:val="32"/>
      <w:szCs w:val="24"/>
    </w:rPr>
  </w:style>
  <w:style w:type="paragraph" w:styleId="Heading5">
    <w:name w:val="heading 5"/>
    <w:basedOn w:val="Normal"/>
    <w:link w:val="Heading5Char"/>
    <w:qFormat/>
    <w:pPr>
      <w:keepNext/>
      <w:spacing w:after="0" w:line="240" w:lineRule="auto"/>
      <w:jc w:val="center"/>
      <w:outlineLvl w:val="4"/>
    </w:pPr>
    <w:rPr>
      <w:rFonts w:ascii="Californian FB" w:hAnsi="Californian F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Book Antiqua" w:eastAsia="Times New Roman" w:hAnsi="Book Antiqua" w:cs="Times New Roman"/>
      <w:b/>
      <w:smallCaps/>
      <w:spacing w:val="30"/>
      <w:sz w:val="20"/>
      <w:szCs w:val="24"/>
    </w:rPr>
  </w:style>
  <w:style w:type="character" w:customStyle="1" w:styleId="Heading3Char">
    <w:name w:val="Heading 3 Char"/>
    <w:basedOn w:val="DefaultParagraphFont"/>
    <w:link w:val="Heading3"/>
    <w:rPr>
      <w:rFonts w:ascii="Book Antiqua" w:eastAsia="Times New Roman" w:hAnsi="Book Antiqua" w:cs="Times New Roman"/>
      <w:b/>
      <w:smallCaps/>
      <w:spacing w:val="20"/>
      <w:sz w:val="32"/>
      <w:szCs w:val="24"/>
    </w:rPr>
  </w:style>
  <w:style w:type="character" w:customStyle="1" w:styleId="Heading5Char">
    <w:name w:val="Heading 5 Char"/>
    <w:basedOn w:val="DefaultParagraphFont"/>
    <w:link w:val="Heading5"/>
    <w:rPr>
      <w:rFonts w:ascii="Californian FB" w:eastAsia="Times New Roman" w:hAnsi="Californian FB" w:cs="Times New Roman"/>
      <w:b/>
      <w:sz w:val="28"/>
      <w:szCs w:val="24"/>
    </w:rPr>
  </w:style>
  <w:style w:type="paragraph" w:styleId="BodyText">
    <w:name w:val="Body Text"/>
    <w:basedOn w:val="Normal"/>
    <w:link w:val="BodyTextChar"/>
    <w:pPr>
      <w:spacing w:after="0" w:line="240" w:lineRule="auto"/>
      <w:jc w:val="both"/>
    </w:pPr>
    <w:rPr>
      <w:rFonts w:ascii="Book Antiqua" w:hAnsi="Book Antiqua"/>
      <w:sz w:val="20"/>
      <w:szCs w:val="24"/>
    </w:rPr>
  </w:style>
  <w:style w:type="character" w:customStyle="1" w:styleId="BodyTextChar">
    <w:name w:val="Body Text Char"/>
    <w:basedOn w:val="DefaultParagraphFont"/>
    <w:link w:val="BodyText"/>
    <w:rPr>
      <w:rFonts w:ascii="Book Antiqua" w:eastAsia="Times New Roman" w:hAnsi="Book Antiqua" w:cs="Times New Roman"/>
      <w:sz w:val="20"/>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tyle>
  <w:style w:type="paragraph" w:styleId="PlainText">
    <w:name w:val="Plain Text"/>
    <w:basedOn w:val="Normal"/>
    <w:link w:val="PlainTextChar"/>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customStyle="1" w:styleId="MediumGrid1-Accent21">
    <w:name w:val="Medium Grid 1 - Accent 21"/>
    <w:basedOn w:val="Normal"/>
    <w:uiPriority w:val="34"/>
    <w:qFormat/>
    <w:pPr>
      <w:ind w:left="720"/>
      <w:contextualSpacing/>
      <w:jc w:val="both"/>
    </w:pPr>
    <w:rPr>
      <w:rFonts w:ascii="Cambria" w:hAnsi="Cambria"/>
      <w:sz w:val="20"/>
      <w:szCs w:val="20"/>
      <w:lang w:bidi="en-US"/>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1"/>
    <w:qFormat/>
    <w:pPr>
      <w:ind w:left="720"/>
      <w:contextualSpacing/>
    </w:pPr>
  </w:style>
  <w:style w:type="character" w:customStyle="1" w:styleId="Employer">
    <w:name w:val="Employer"/>
    <w:basedOn w:val="DefaultParagraphFont"/>
    <w:uiPriority w:val="99"/>
    <w:rPr>
      <w:rFonts w:cs="Times New Roman"/>
      <w:sz w:val="20"/>
    </w:rPr>
  </w:style>
  <w:style w:type="paragraph" w:styleId="NoSpacing">
    <w:name w:val="No Spacing"/>
    <w:uiPriority w:val="1"/>
    <w:qFormat/>
    <w:pPr>
      <w:spacing w:after="0" w:line="240" w:lineRule="auto"/>
    </w:pPr>
  </w:style>
  <w:style w:type="character" w:customStyle="1" w:styleId="Jobtitle">
    <w:name w:val="Job title"/>
    <w:basedOn w:val="DefaultParagraphFont"/>
    <w:uiPriority w:val="99"/>
    <w:rPr>
      <w:rFonts w:cs="Times New Roman"/>
      <w:b/>
      <w:sz w:val="17"/>
    </w:r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styleId="FollowedHyperlink">
    <w:name w:val="FollowedHyperlink"/>
    <w:basedOn w:val="DefaultParagraphFont"/>
    <w:uiPriority w:val="99"/>
    <w:rPr>
      <w:color w:val="800080"/>
      <w:u w:val="single"/>
    </w:rPr>
  </w:style>
  <w:style w:type="character" w:styleId="UnresolvedMention">
    <w:name w:val="Unresolved Mention"/>
    <w:basedOn w:val="DefaultParagraphFont"/>
    <w:uiPriority w:val="99"/>
    <w:semiHidden/>
    <w:unhideWhenUsed/>
    <w:rsid w:val="00A24CA1"/>
    <w:rPr>
      <w:color w:val="808080"/>
      <w:shd w:val="clear" w:color="auto" w:fill="E6E6E6"/>
    </w:rPr>
  </w:style>
  <w:style w:type="paragraph" w:styleId="Revision">
    <w:name w:val="Revision"/>
    <w:hidden/>
    <w:uiPriority w:val="99"/>
    <w:semiHidden/>
    <w:rsid w:val="00F02BEC"/>
    <w:pPr>
      <w:spacing w:after="0" w:line="240" w:lineRule="auto"/>
    </w:pPr>
  </w:style>
  <w:style w:type="table" w:styleId="TableGrid">
    <w:name w:val="Table Grid"/>
    <w:basedOn w:val="TableNormal"/>
    <w:rsid w:val="00D3249D"/>
    <w:pPr>
      <w:spacing w:after="0" w:line="240" w:lineRule="auto"/>
    </w:pPr>
    <w:rPr>
      <w:rFonts w:asci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0A0F1D"/>
    <w:pPr>
      <w:shd w:val="clear" w:color="auto" w:fill="D9D9D9" w:themeFill="background1" w:themeFillShade="D9"/>
      <w:spacing w:before="200" w:after="240"/>
      <w:jc w:val="left"/>
    </w:pPr>
    <w:rPr>
      <w:rFonts w:asciiTheme="majorHAnsi" w:hAnsiTheme="majorHAnsi"/>
      <w:b/>
      <w:smallCaps/>
      <w:spacing w:val="0"/>
      <w:sz w:val="24"/>
    </w:rPr>
  </w:style>
  <w:style w:type="character" w:customStyle="1" w:styleId="Style1Char">
    <w:name w:val="Style1 Char"/>
    <w:basedOn w:val="Heading1Char"/>
    <w:link w:val="Style1"/>
    <w:rsid w:val="000A0F1D"/>
    <w:rPr>
      <w:rFonts w:asciiTheme="majorHAnsi" w:eastAsia="Times New Roman" w:hAnsiTheme="majorHAnsi" w:cs="Times New Roman"/>
      <w:b/>
      <w:smallCaps/>
      <w:spacing w:val="30"/>
      <w:sz w:val="24"/>
      <w:szCs w:val="24"/>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ECDA-2CD9-4E33-8E6D-D1B681FE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2019-02-04T22:18:00Z</dcterms:created>
  <dcterms:modified xsi:type="dcterms:W3CDTF">2019-02-04T22:18:00Z</dcterms:modified>
</cp:coreProperties>
</file>