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FCEB" w14:textId="77777777" w:rsidR="00973360" w:rsidRPr="005A5A37" w:rsidRDefault="00973360">
      <w:pPr>
        <w:rPr>
          <w:sz w:val="11"/>
          <w:szCs w:val="11"/>
        </w:rPr>
      </w:pPr>
    </w:p>
    <w:p w14:paraId="7497B350" w14:textId="77777777" w:rsidR="0098043A" w:rsidRPr="00B268BA" w:rsidRDefault="00E22FAA" w:rsidP="00E22FAA">
      <w:pPr>
        <w:jc w:val="center"/>
        <w:rPr>
          <w:rFonts w:cs="Arial"/>
          <w:b/>
          <w:szCs w:val="20"/>
        </w:rPr>
      </w:pPr>
      <w:r w:rsidRPr="00E22FAA">
        <w:rPr>
          <w:rFonts w:cs="Arial"/>
          <w:b/>
          <w:szCs w:val="20"/>
        </w:rPr>
        <w:t>SENIOR SALES &amp; MARKETING MANAGEMENT EXECUTIVE</w:t>
      </w:r>
      <w:r w:rsidR="0098043A" w:rsidRPr="00B268BA">
        <w:rPr>
          <w:rFonts w:cs="Arial"/>
          <w:b/>
          <w:szCs w:val="20"/>
        </w:rPr>
        <w:t xml:space="preserve"> </w:t>
      </w:r>
    </w:p>
    <w:p w14:paraId="7AC6EC49" w14:textId="77777777" w:rsidR="00E22FAA" w:rsidRPr="00B268BA" w:rsidRDefault="00E22FAA" w:rsidP="0098043A">
      <w:pPr>
        <w:jc w:val="center"/>
        <w:rPr>
          <w:rFonts w:ascii="Arial" w:hAnsi="Arial" w:cs="Arial"/>
          <w:b/>
          <w:szCs w:val="20"/>
        </w:rPr>
      </w:pPr>
      <w:r w:rsidRPr="00E22FAA">
        <w:rPr>
          <w:rFonts w:cs="Arial"/>
          <w:b/>
          <w:szCs w:val="20"/>
        </w:rPr>
        <w:t xml:space="preserve">MANAGING PARTNER </w:t>
      </w:r>
      <w:r w:rsidR="004D4239" w:rsidRPr="00B268BA">
        <w:rPr>
          <w:rFonts w:cs="Arial"/>
          <w:b/>
          <w:szCs w:val="20"/>
        </w:rPr>
        <w:t xml:space="preserve">• </w:t>
      </w:r>
      <w:r w:rsidRPr="00E22FAA">
        <w:rPr>
          <w:rFonts w:cs="Arial"/>
          <w:b/>
          <w:szCs w:val="20"/>
        </w:rPr>
        <w:t xml:space="preserve">VICE PRESIDENT </w:t>
      </w:r>
      <w:r w:rsidRPr="00B268BA">
        <w:rPr>
          <w:rFonts w:cs="Arial"/>
          <w:b/>
          <w:szCs w:val="20"/>
        </w:rPr>
        <w:t xml:space="preserve">• </w:t>
      </w:r>
      <w:r w:rsidRPr="00E22FAA">
        <w:rPr>
          <w:rFonts w:cs="Arial"/>
          <w:b/>
          <w:szCs w:val="20"/>
        </w:rPr>
        <w:t>GENERAL MANAGER</w:t>
      </w:r>
      <w:r w:rsidRPr="00B268BA">
        <w:rPr>
          <w:rFonts w:ascii="Arial" w:hAnsi="Arial" w:cs="Arial"/>
          <w:b/>
          <w:szCs w:val="20"/>
        </w:rPr>
        <w:t xml:space="preserve"> </w:t>
      </w:r>
    </w:p>
    <w:p w14:paraId="3C639FD6" w14:textId="77777777" w:rsidR="00E22FAA" w:rsidRPr="0098043A" w:rsidRDefault="00E22FAA" w:rsidP="00E22FAA">
      <w:pPr>
        <w:jc w:val="center"/>
        <w:rPr>
          <w:rFonts w:ascii="Arial" w:hAnsi="Arial" w:cs="Arial"/>
          <w:sz w:val="11"/>
          <w:szCs w:val="20"/>
        </w:rPr>
      </w:pPr>
    </w:p>
    <w:p w14:paraId="54F79D32" w14:textId="77777777" w:rsidR="00333784" w:rsidRPr="00333784" w:rsidRDefault="00333784" w:rsidP="00333784">
      <w:pPr>
        <w:rPr>
          <w:sz w:val="20"/>
          <w:szCs w:val="20"/>
        </w:rPr>
      </w:pPr>
      <w:r>
        <w:rPr>
          <w:sz w:val="20"/>
          <w:szCs w:val="20"/>
        </w:rPr>
        <w:t>Dynamic results</w:t>
      </w:r>
      <w:r w:rsidR="00736325">
        <w:rPr>
          <w:sz w:val="20"/>
          <w:szCs w:val="20"/>
        </w:rPr>
        <w:t>-</w:t>
      </w:r>
      <w:r w:rsidRPr="00333784">
        <w:rPr>
          <w:sz w:val="20"/>
          <w:szCs w:val="20"/>
        </w:rPr>
        <w:t>focused executive valued for building sales and marketing organizations that deliver growth, capture market share from competition, and generate extraordinary multimillion</w:t>
      </w:r>
      <w:r w:rsidR="004E5017">
        <w:rPr>
          <w:sz w:val="20"/>
          <w:szCs w:val="20"/>
        </w:rPr>
        <w:t>-dollar sales and profit gains: a</w:t>
      </w:r>
      <w:r w:rsidRPr="00333784">
        <w:rPr>
          <w:sz w:val="20"/>
          <w:szCs w:val="20"/>
        </w:rPr>
        <w:t>n excellent leader of change and continuous improvement.</w:t>
      </w:r>
    </w:p>
    <w:p w14:paraId="3A5679CE" w14:textId="77777777" w:rsidR="00333784" w:rsidRPr="00333784" w:rsidRDefault="00333784" w:rsidP="00333784">
      <w:pPr>
        <w:rPr>
          <w:sz w:val="11"/>
          <w:szCs w:val="11"/>
        </w:rPr>
      </w:pPr>
    </w:p>
    <w:p w14:paraId="228BAA3B" w14:textId="77777777" w:rsidR="00333784" w:rsidRPr="00333784" w:rsidRDefault="00333784" w:rsidP="00333784">
      <w:pPr>
        <w:rPr>
          <w:sz w:val="20"/>
          <w:szCs w:val="20"/>
        </w:rPr>
      </w:pPr>
      <w:r w:rsidRPr="00333784">
        <w:rPr>
          <w:sz w:val="20"/>
          <w:szCs w:val="20"/>
        </w:rPr>
        <w:t xml:space="preserve">MBA degree with </w:t>
      </w:r>
      <w:r w:rsidR="00AF2E15">
        <w:rPr>
          <w:sz w:val="20"/>
          <w:szCs w:val="20"/>
        </w:rPr>
        <w:t>a history</w:t>
      </w:r>
      <w:r w:rsidRPr="00333784">
        <w:rPr>
          <w:sz w:val="20"/>
          <w:szCs w:val="20"/>
        </w:rPr>
        <w:t xml:space="preserve"> of documented accomplishments in companies such as Kraft, Heinz, Miller Brewing, MillerCoors, Ebro North America, </w:t>
      </w:r>
      <w:r w:rsidR="0033215F">
        <w:rPr>
          <w:sz w:val="20"/>
          <w:szCs w:val="20"/>
        </w:rPr>
        <w:t xml:space="preserve">Phusion Projects, </w:t>
      </w:r>
      <w:r w:rsidRPr="00333784">
        <w:rPr>
          <w:sz w:val="20"/>
          <w:szCs w:val="20"/>
        </w:rPr>
        <w:t>and Beverage 364.  Managed teams of as many as 60 employees and held full P&amp;L authority for national sales generating as much as $1 billion in sales revenue</w:t>
      </w:r>
      <w:r w:rsidR="004C2BAA">
        <w:rPr>
          <w:sz w:val="20"/>
          <w:szCs w:val="20"/>
        </w:rPr>
        <w:t xml:space="preserve"> delivering $270 million in profit</w:t>
      </w:r>
      <w:r w:rsidR="00F96988">
        <w:rPr>
          <w:sz w:val="20"/>
          <w:szCs w:val="20"/>
        </w:rPr>
        <w:t xml:space="preserve"> </w:t>
      </w:r>
      <w:r w:rsidR="00B8773F">
        <w:rPr>
          <w:sz w:val="20"/>
          <w:szCs w:val="20"/>
        </w:rPr>
        <w:t>providing</w:t>
      </w:r>
      <w:r w:rsidR="00F96988">
        <w:rPr>
          <w:sz w:val="20"/>
          <w:szCs w:val="20"/>
        </w:rPr>
        <w:t xml:space="preserve"> consistent annual growth</w:t>
      </w:r>
      <w:r w:rsidRPr="00333784">
        <w:rPr>
          <w:sz w:val="20"/>
          <w:szCs w:val="20"/>
        </w:rPr>
        <w:t>.</w:t>
      </w:r>
    </w:p>
    <w:p w14:paraId="630E5D77" w14:textId="77777777" w:rsidR="00333784" w:rsidRPr="00333784" w:rsidRDefault="00333784" w:rsidP="00333784">
      <w:pPr>
        <w:rPr>
          <w:sz w:val="11"/>
          <w:szCs w:val="11"/>
        </w:rPr>
      </w:pPr>
    </w:p>
    <w:p w14:paraId="39249BBC" w14:textId="0167B12C" w:rsidR="00333784" w:rsidRDefault="00A15ED4" w:rsidP="00333784">
      <w:pPr>
        <w:rPr>
          <w:sz w:val="20"/>
          <w:szCs w:val="20"/>
        </w:rPr>
      </w:pPr>
      <w:r>
        <w:rPr>
          <w:sz w:val="20"/>
          <w:szCs w:val="20"/>
        </w:rPr>
        <w:t>Extensive</w:t>
      </w:r>
      <w:r w:rsidR="00333784" w:rsidRPr="00333784">
        <w:rPr>
          <w:sz w:val="20"/>
          <w:szCs w:val="20"/>
        </w:rPr>
        <w:t xml:space="preserve"> experience in multiple food and beverage categories across various </w:t>
      </w:r>
      <w:r w:rsidR="00D337A1">
        <w:rPr>
          <w:sz w:val="20"/>
          <w:szCs w:val="20"/>
        </w:rPr>
        <w:t xml:space="preserve">retail classes of trade </w:t>
      </w:r>
      <w:r w:rsidR="00333784" w:rsidRPr="00333784">
        <w:rPr>
          <w:sz w:val="20"/>
          <w:szCs w:val="20"/>
        </w:rPr>
        <w:t>su</w:t>
      </w:r>
      <w:r w:rsidR="00DC6C80">
        <w:rPr>
          <w:sz w:val="20"/>
          <w:szCs w:val="20"/>
        </w:rPr>
        <w:t>ch as Grocery, Convenience</w:t>
      </w:r>
      <w:r w:rsidR="00333784" w:rsidRPr="00333784">
        <w:rPr>
          <w:sz w:val="20"/>
          <w:szCs w:val="20"/>
        </w:rPr>
        <w:t>, Mass M</w:t>
      </w:r>
      <w:r w:rsidR="00DC6C80">
        <w:rPr>
          <w:sz w:val="20"/>
          <w:szCs w:val="20"/>
        </w:rPr>
        <w:t>erchandise, Club, Dollar</w:t>
      </w:r>
      <w:r w:rsidR="00333784" w:rsidRPr="00333784">
        <w:rPr>
          <w:sz w:val="20"/>
          <w:szCs w:val="20"/>
        </w:rPr>
        <w:t xml:space="preserve">, Military, and On-Premise. </w:t>
      </w:r>
      <w:r w:rsidR="00533AB6">
        <w:rPr>
          <w:sz w:val="20"/>
          <w:szCs w:val="20"/>
        </w:rPr>
        <w:t xml:space="preserve"> </w:t>
      </w:r>
      <w:r w:rsidR="00333784" w:rsidRPr="00333784">
        <w:rPr>
          <w:sz w:val="20"/>
          <w:szCs w:val="20"/>
        </w:rPr>
        <w:t xml:space="preserve">Specific responsibility for retailers such as </w:t>
      </w:r>
      <w:r w:rsidR="00333784" w:rsidRPr="008200B2">
        <w:rPr>
          <w:sz w:val="20"/>
          <w:szCs w:val="20"/>
        </w:rPr>
        <w:t>Walmart</w:t>
      </w:r>
      <w:r w:rsidR="00333784" w:rsidRPr="00333784">
        <w:rPr>
          <w:sz w:val="20"/>
          <w:szCs w:val="20"/>
        </w:rPr>
        <w:t>, Kroger, Albertson's, Food Lion, Publix, HEB, Winn Dixie, 7 Eleven, Speedway, Circle K, Costco, Sam's Club</w:t>
      </w:r>
      <w:r w:rsidR="00094944">
        <w:rPr>
          <w:sz w:val="20"/>
          <w:szCs w:val="20"/>
        </w:rPr>
        <w:t xml:space="preserve">, Target, Dollar General, and </w:t>
      </w:r>
      <w:r>
        <w:rPr>
          <w:sz w:val="20"/>
          <w:szCs w:val="20"/>
        </w:rPr>
        <w:t>Military</w:t>
      </w:r>
      <w:r w:rsidR="00333784" w:rsidRPr="00333784">
        <w:rPr>
          <w:sz w:val="20"/>
          <w:szCs w:val="20"/>
        </w:rPr>
        <w:t xml:space="preserve">.  Also </w:t>
      </w:r>
      <w:r w:rsidR="005A5A37">
        <w:rPr>
          <w:sz w:val="20"/>
          <w:szCs w:val="20"/>
        </w:rPr>
        <w:t>skilled in building</w:t>
      </w:r>
      <w:r w:rsidR="000D6EEC">
        <w:rPr>
          <w:sz w:val="20"/>
          <w:szCs w:val="20"/>
        </w:rPr>
        <w:t xml:space="preserve"> </w:t>
      </w:r>
      <w:r w:rsidR="00333784" w:rsidRPr="00333784">
        <w:rPr>
          <w:sz w:val="20"/>
          <w:szCs w:val="20"/>
        </w:rPr>
        <w:t xml:space="preserve">distributor </w:t>
      </w:r>
      <w:r w:rsidR="005A5A37">
        <w:rPr>
          <w:sz w:val="20"/>
          <w:szCs w:val="20"/>
        </w:rPr>
        <w:t xml:space="preserve">and brokered sales </w:t>
      </w:r>
      <w:r w:rsidR="00333784" w:rsidRPr="00333784">
        <w:rPr>
          <w:sz w:val="20"/>
          <w:szCs w:val="20"/>
        </w:rPr>
        <w:t xml:space="preserve">businesses </w:t>
      </w:r>
      <w:r w:rsidR="005A5A37">
        <w:rPr>
          <w:sz w:val="20"/>
          <w:szCs w:val="20"/>
        </w:rPr>
        <w:t xml:space="preserve">with partners such as </w:t>
      </w:r>
      <w:r w:rsidR="00333784" w:rsidRPr="00333784">
        <w:rPr>
          <w:sz w:val="20"/>
          <w:szCs w:val="20"/>
        </w:rPr>
        <w:t xml:space="preserve">Reyes Holdings, Brown, Manhattan Beer, </w:t>
      </w:r>
      <w:r w:rsidR="003023B8">
        <w:rPr>
          <w:sz w:val="20"/>
          <w:szCs w:val="20"/>
        </w:rPr>
        <w:t xml:space="preserve">Craig </w:t>
      </w:r>
      <w:r w:rsidR="00333784" w:rsidRPr="00333784">
        <w:rPr>
          <w:sz w:val="20"/>
          <w:szCs w:val="20"/>
        </w:rPr>
        <w:t>Stein</w:t>
      </w:r>
      <w:r w:rsidR="003023B8">
        <w:rPr>
          <w:sz w:val="20"/>
          <w:szCs w:val="20"/>
        </w:rPr>
        <w:t xml:space="preserve"> Beverage</w:t>
      </w:r>
      <w:r w:rsidR="00333784" w:rsidRPr="00333784">
        <w:rPr>
          <w:sz w:val="20"/>
          <w:szCs w:val="20"/>
        </w:rPr>
        <w:t>, Andrew</w:t>
      </w:r>
      <w:r w:rsidR="000D6EEC">
        <w:rPr>
          <w:sz w:val="20"/>
          <w:szCs w:val="20"/>
        </w:rPr>
        <w:t>s, Summit, Superior</w:t>
      </w:r>
      <w:r w:rsidR="003023B8">
        <w:rPr>
          <w:sz w:val="20"/>
          <w:szCs w:val="20"/>
        </w:rPr>
        <w:t>, Try-</w:t>
      </w:r>
      <w:r w:rsidR="000D6EEC">
        <w:rPr>
          <w:sz w:val="20"/>
          <w:szCs w:val="20"/>
        </w:rPr>
        <w:t xml:space="preserve">It, </w:t>
      </w:r>
      <w:r w:rsidR="00333784" w:rsidRPr="00333784">
        <w:rPr>
          <w:sz w:val="20"/>
          <w:szCs w:val="20"/>
        </w:rPr>
        <w:t xml:space="preserve">Republic National, </w:t>
      </w:r>
      <w:r w:rsidR="000D6EEC">
        <w:rPr>
          <w:sz w:val="20"/>
          <w:szCs w:val="20"/>
        </w:rPr>
        <w:t>Breakthru</w:t>
      </w:r>
      <w:r w:rsidR="003023B8">
        <w:rPr>
          <w:sz w:val="20"/>
          <w:szCs w:val="20"/>
        </w:rPr>
        <w:t xml:space="preserve"> Beverage Group</w:t>
      </w:r>
      <w:r w:rsidR="000D6EEC">
        <w:rPr>
          <w:sz w:val="20"/>
          <w:szCs w:val="20"/>
        </w:rPr>
        <w:t xml:space="preserve">, </w:t>
      </w:r>
      <w:r w:rsidR="003023B8">
        <w:rPr>
          <w:sz w:val="20"/>
          <w:szCs w:val="20"/>
        </w:rPr>
        <w:t xml:space="preserve">General Wholesale, </w:t>
      </w:r>
      <w:r w:rsidR="00333784" w:rsidRPr="00333784">
        <w:rPr>
          <w:sz w:val="20"/>
          <w:szCs w:val="20"/>
        </w:rPr>
        <w:t>Pepin Distributing</w:t>
      </w:r>
      <w:r w:rsidR="005A5A37">
        <w:rPr>
          <w:sz w:val="20"/>
          <w:szCs w:val="20"/>
        </w:rPr>
        <w:t>, Acosta, and Advantage</w:t>
      </w:r>
      <w:r w:rsidR="00333784" w:rsidRPr="00333784">
        <w:rPr>
          <w:sz w:val="20"/>
          <w:szCs w:val="20"/>
        </w:rPr>
        <w:t xml:space="preserve">.  </w:t>
      </w:r>
    </w:p>
    <w:p w14:paraId="4C775EA7" w14:textId="77777777" w:rsidR="00333784" w:rsidRPr="00333784" w:rsidRDefault="00333784" w:rsidP="00333784">
      <w:pPr>
        <w:rPr>
          <w:sz w:val="11"/>
          <w:szCs w:val="11"/>
        </w:rPr>
      </w:pPr>
    </w:p>
    <w:p w14:paraId="1A7700F7" w14:textId="2D4C9E75" w:rsidR="00E94EC4" w:rsidRPr="0098043A" w:rsidRDefault="00333784" w:rsidP="00653419">
      <w:pPr>
        <w:rPr>
          <w:sz w:val="11"/>
          <w:szCs w:val="20"/>
        </w:rPr>
      </w:pPr>
      <w:r w:rsidRPr="00333784">
        <w:rPr>
          <w:sz w:val="20"/>
          <w:szCs w:val="20"/>
        </w:rPr>
        <w:t>Consistent track record of progression, repeatedly overachieving goals</w:t>
      </w:r>
      <w:r w:rsidR="00011042">
        <w:rPr>
          <w:sz w:val="20"/>
          <w:szCs w:val="20"/>
        </w:rPr>
        <w:t>,</w:t>
      </w:r>
      <w:r w:rsidRPr="00333784">
        <w:rPr>
          <w:sz w:val="20"/>
          <w:szCs w:val="20"/>
        </w:rPr>
        <w:t xml:space="preserve"> and producing immediate improvements in c</w:t>
      </w:r>
      <w:r w:rsidR="00AC3467">
        <w:rPr>
          <w:sz w:val="20"/>
          <w:szCs w:val="20"/>
        </w:rPr>
        <w:t xml:space="preserve">omplex organizations.  Creative, collaborative, </w:t>
      </w:r>
      <w:r w:rsidRPr="00333784">
        <w:rPr>
          <w:sz w:val="20"/>
          <w:szCs w:val="20"/>
        </w:rPr>
        <w:t xml:space="preserve">and incisive problem solver with </w:t>
      </w:r>
      <w:r w:rsidR="00185E7B">
        <w:rPr>
          <w:sz w:val="20"/>
          <w:szCs w:val="20"/>
        </w:rPr>
        <w:t xml:space="preserve">an </w:t>
      </w:r>
      <w:r w:rsidRPr="00333784">
        <w:rPr>
          <w:sz w:val="20"/>
          <w:szCs w:val="20"/>
        </w:rPr>
        <w:t xml:space="preserve">illustrated talent </w:t>
      </w:r>
      <w:r w:rsidR="00185E7B">
        <w:rPr>
          <w:sz w:val="20"/>
          <w:szCs w:val="20"/>
        </w:rPr>
        <w:t xml:space="preserve">for </w:t>
      </w:r>
      <w:r w:rsidR="00036E76">
        <w:rPr>
          <w:sz w:val="20"/>
          <w:szCs w:val="20"/>
        </w:rPr>
        <w:t>cultivating</w:t>
      </w:r>
      <w:r w:rsidRPr="00333784">
        <w:rPr>
          <w:sz w:val="20"/>
          <w:szCs w:val="20"/>
        </w:rPr>
        <w:t xml:space="preserve"> world-class </w:t>
      </w:r>
      <w:r w:rsidR="00C7198F">
        <w:rPr>
          <w:sz w:val="20"/>
          <w:szCs w:val="20"/>
        </w:rPr>
        <w:t>teams</w:t>
      </w:r>
      <w:r w:rsidR="00DC6C80">
        <w:rPr>
          <w:sz w:val="20"/>
          <w:szCs w:val="20"/>
        </w:rPr>
        <w:t xml:space="preserve"> that excel </w:t>
      </w:r>
      <w:r w:rsidRPr="00333784">
        <w:rPr>
          <w:sz w:val="20"/>
          <w:szCs w:val="20"/>
        </w:rPr>
        <w:t xml:space="preserve">in </w:t>
      </w:r>
      <w:r w:rsidR="00EA2A0B">
        <w:rPr>
          <w:sz w:val="20"/>
          <w:szCs w:val="20"/>
        </w:rPr>
        <w:t xml:space="preserve">highly </w:t>
      </w:r>
      <w:r w:rsidRPr="00333784">
        <w:rPr>
          <w:sz w:val="20"/>
          <w:szCs w:val="20"/>
        </w:rPr>
        <w:t>c</w:t>
      </w:r>
      <w:r w:rsidR="00EA2A0B">
        <w:rPr>
          <w:sz w:val="20"/>
          <w:szCs w:val="20"/>
        </w:rPr>
        <w:t xml:space="preserve">ompetitive </w:t>
      </w:r>
      <w:r w:rsidR="00DC6C80">
        <w:rPr>
          <w:sz w:val="20"/>
          <w:szCs w:val="20"/>
        </w:rPr>
        <w:t>markets</w:t>
      </w:r>
      <w:r w:rsidRPr="00333784">
        <w:rPr>
          <w:sz w:val="20"/>
          <w:szCs w:val="20"/>
        </w:rPr>
        <w:t>.</w:t>
      </w:r>
    </w:p>
    <w:p w14:paraId="626CC477" w14:textId="77777777" w:rsidR="00E94EC4" w:rsidRPr="00492400" w:rsidRDefault="00446F9B" w:rsidP="00653419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E9665B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1BA070A" w14:textId="77777777" w:rsidR="00D2754F" w:rsidRPr="0092380B" w:rsidRDefault="00D2754F" w:rsidP="00E94EC4">
      <w:pPr>
        <w:jc w:val="center"/>
        <w:rPr>
          <w:b/>
          <w:sz w:val="11"/>
          <w:szCs w:val="11"/>
        </w:rPr>
      </w:pPr>
    </w:p>
    <w:p w14:paraId="58ACBD22" w14:textId="77777777" w:rsidR="00E22FAA" w:rsidRPr="00E22FAA" w:rsidRDefault="00CA0FB7" w:rsidP="00E94EC4">
      <w:pPr>
        <w:jc w:val="center"/>
        <w:rPr>
          <w:b/>
        </w:rPr>
      </w:pPr>
      <w:r w:rsidRPr="00ED6DDC">
        <w:rPr>
          <w:b/>
        </w:rPr>
        <w:t>PROFESSIONAL HIGHLIGHTS</w:t>
      </w:r>
    </w:p>
    <w:p w14:paraId="75E0AB86" w14:textId="77777777" w:rsidR="002B4311" w:rsidRPr="00D2754F" w:rsidRDefault="002B4311" w:rsidP="00E94EC4">
      <w:pPr>
        <w:rPr>
          <w:sz w:val="11"/>
          <w:szCs w:val="20"/>
        </w:rPr>
      </w:pPr>
    </w:p>
    <w:p w14:paraId="47213348" w14:textId="77777777" w:rsidR="00E94EC4" w:rsidRPr="00492400" w:rsidRDefault="00E94EC4" w:rsidP="00E94EC4">
      <w:pPr>
        <w:rPr>
          <w:b/>
          <w:sz w:val="20"/>
          <w:szCs w:val="20"/>
        </w:rPr>
      </w:pPr>
      <w:r w:rsidRPr="00492400">
        <w:rPr>
          <w:b/>
          <w:sz w:val="20"/>
          <w:szCs w:val="20"/>
        </w:rPr>
        <w:t>MANAGING PARTNER, Beverage 364 LLC, Pittsburgh, PA (2014 - Present)</w:t>
      </w:r>
    </w:p>
    <w:p w14:paraId="5FB937E2" w14:textId="77777777" w:rsidR="00D337A1" w:rsidRPr="00D337A1" w:rsidRDefault="00D337A1" w:rsidP="00D337A1">
      <w:pPr>
        <w:rPr>
          <w:sz w:val="20"/>
          <w:szCs w:val="20"/>
        </w:rPr>
      </w:pPr>
      <w:r w:rsidRPr="00D337A1">
        <w:rPr>
          <w:sz w:val="20"/>
          <w:szCs w:val="20"/>
        </w:rPr>
        <w:t xml:space="preserve">Founding member of a start-up beverage alcohol company focusing on underdeveloped brands, imports, and new brands. Responsible for customer development, marketing, investor relations, </w:t>
      </w:r>
      <w:r w:rsidR="004C2BAA">
        <w:rPr>
          <w:sz w:val="20"/>
          <w:szCs w:val="20"/>
        </w:rPr>
        <w:t xml:space="preserve">international sourcing, </w:t>
      </w:r>
      <w:r w:rsidRPr="00D337A1">
        <w:rPr>
          <w:sz w:val="20"/>
          <w:szCs w:val="20"/>
        </w:rPr>
        <w:t>and the financial management of the firm.</w:t>
      </w:r>
    </w:p>
    <w:p w14:paraId="5FA1B410" w14:textId="77777777" w:rsidR="00D337A1" w:rsidRPr="00D337A1" w:rsidRDefault="00D337A1" w:rsidP="00D337A1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337A1">
        <w:rPr>
          <w:sz w:val="20"/>
          <w:szCs w:val="20"/>
        </w:rPr>
        <w:t>Led the initial round of capital funding securing $1.1 million from private investors.</w:t>
      </w:r>
    </w:p>
    <w:p w14:paraId="5985B748" w14:textId="77777777" w:rsidR="00D337A1" w:rsidRDefault="00D337A1" w:rsidP="00D337A1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337A1">
        <w:rPr>
          <w:sz w:val="20"/>
          <w:szCs w:val="20"/>
        </w:rPr>
        <w:t>Successfully expanded Beverage 364 brands to 10 markets thru 30 distributors in less than nine months generating $1 million in revenue.</w:t>
      </w:r>
    </w:p>
    <w:p w14:paraId="79D52D74" w14:textId="2C580EAC" w:rsidR="002B4311" w:rsidRDefault="00D337A1" w:rsidP="00D337A1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337A1">
        <w:rPr>
          <w:sz w:val="20"/>
          <w:szCs w:val="20"/>
        </w:rPr>
        <w:t xml:space="preserve">Led the commercialization of three </w:t>
      </w:r>
      <w:r w:rsidR="00E540F7">
        <w:rPr>
          <w:sz w:val="20"/>
          <w:szCs w:val="20"/>
        </w:rPr>
        <w:t xml:space="preserve">beverage alcohol </w:t>
      </w:r>
      <w:r w:rsidRPr="00D337A1">
        <w:rPr>
          <w:sz w:val="20"/>
          <w:szCs w:val="20"/>
        </w:rPr>
        <w:t xml:space="preserve">brands including </w:t>
      </w:r>
      <w:r w:rsidR="00E540F7">
        <w:rPr>
          <w:sz w:val="20"/>
          <w:szCs w:val="20"/>
        </w:rPr>
        <w:t xml:space="preserve">product </w:t>
      </w:r>
      <w:r w:rsidRPr="00D337A1">
        <w:rPr>
          <w:sz w:val="20"/>
          <w:szCs w:val="20"/>
        </w:rPr>
        <w:t xml:space="preserve">development and package design </w:t>
      </w:r>
      <w:r w:rsidR="004F1A4A">
        <w:rPr>
          <w:sz w:val="20"/>
          <w:szCs w:val="20"/>
        </w:rPr>
        <w:t xml:space="preserve">that </w:t>
      </w:r>
      <w:r w:rsidR="007F3FC4">
        <w:rPr>
          <w:sz w:val="20"/>
          <w:szCs w:val="20"/>
        </w:rPr>
        <w:t>received</w:t>
      </w:r>
      <w:r w:rsidRPr="00D337A1">
        <w:rPr>
          <w:sz w:val="20"/>
          <w:szCs w:val="20"/>
        </w:rPr>
        <w:t xml:space="preserve"> two </w:t>
      </w:r>
      <w:r w:rsidR="004F1A4A">
        <w:rPr>
          <w:sz w:val="20"/>
          <w:szCs w:val="20"/>
        </w:rPr>
        <w:t>“</w:t>
      </w:r>
      <w:r w:rsidRPr="00D337A1">
        <w:rPr>
          <w:sz w:val="20"/>
          <w:szCs w:val="20"/>
        </w:rPr>
        <w:t>BevStar Gold Medals</w:t>
      </w:r>
      <w:r w:rsidR="004F1A4A">
        <w:rPr>
          <w:sz w:val="20"/>
          <w:szCs w:val="20"/>
        </w:rPr>
        <w:t>”</w:t>
      </w:r>
      <w:r w:rsidRPr="00D337A1">
        <w:rPr>
          <w:sz w:val="20"/>
          <w:szCs w:val="20"/>
        </w:rPr>
        <w:t xml:space="preserve"> for Innovation in 2016</w:t>
      </w:r>
      <w:r w:rsidR="00E540F7">
        <w:rPr>
          <w:sz w:val="20"/>
          <w:szCs w:val="20"/>
        </w:rPr>
        <w:t xml:space="preserve"> for Cider and Wine</w:t>
      </w:r>
      <w:r w:rsidRPr="00D337A1">
        <w:rPr>
          <w:sz w:val="20"/>
          <w:szCs w:val="20"/>
        </w:rPr>
        <w:t>.</w:t>
      </w:r>
    </w:p>
    <w:p w14:paraId="023DB55A" w14:textId="77777777" w:rsidR="00D337A1" w:rsidRPr="00D337A1" w:rsidRDefault="00D337A1" w:rsidP="00D337A1">
      <w:pPr>
        <w:rPr>
          <w:sz w:val="11"/>
          <w:szCs w:val="11"/>
        </w:rPr>
      </w:pPr>
    </w:p>
    <w:p w14:paraId="1462FB11" w14:textId="77777777" w:rsidR="00492400" w:rsidRPr="00492400" w:rsidRDefault="00492400" w:rsidP="002B4311">
      <w:pPr>
        <w:ind w:left="180" w:hanging="180"/>
        <w:rPr>
          <w:b/>
          <w:sz w:val="20"/>
          <w:szCs w:val="20"/>
        </w:rPr>
      </w:pPr>
      <w:r w:rsidRPr="00492400">
        <w:rPr>
          <w:b/>
          <w:sz w:val="20"/>
          <w:szCs w:val="20"/>
        </w:rPr>
        <w:t>VICE PRESIDENT SALES, Phusion Projects LLC, Chicago, IL (2012 - 2014)</w:t>
      </w:r>
    </w:p>
    <w:p w14:paraId="34466597" w14:textId="77777777" w:rsidR="00492400" w:rsidRPr="00492400" w:rsidRDefault="00492400" w:rsidP="00492400">
      <w:pPr>
        <w:rPr>
          <w:sz w:val="20"/>
          <w:szCs w:val="20"/>
        </w:rPr>
      </w:pPr>
      <w:r w:rsidRPr="00492400">
        <w:rPr>
          <w:sz w:val="20"/>
          <w:szCs w:val="20"/>
        </w:rPr>
        <w:t>Recruited by the founding members and the President to lead the Eastern United States sales organization representing $60 million in annual revenue. Led a team of 40 employees and 150 independent distributors.</w:t>
      </w:r>
    </w:p>
    <w:p w14:paraId="0BB414FF" w14:textId="77777777" w:rsidR="00492400" w:rsidRPr="00A60313" w:rsidRDefault="00492400" w:rsidP="00A6031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60313">
        <w:rPr>
          <w:sz w:val="20"/>
          <w:szCs w:val="20"/>
        </w:rPr>
        <w:t xml:space="preserve">Reorganized the East Division to </w:t>
      </w:r>
      <w:r w:rsidR="0033215F">
        <w:rPr>
          <w:sz w:val="20"/>
          <w:szCs w:val="20"/>
        </w:rPr>
        <w:t xml:space="preserve">improve capabilities and </w:t>
      </w:r>
      <w:r w:rsidRPr="00A60313">
        <w:rPr>
          <w:sz w:val="20"/>
          <w:szCs w:val="20"/>
        </w:rPr>
        <w:t xml:space="preserve">create </w:t>
      </w:r>
      <w:r w:rsidR="00844968">
        <w:rPr>
          <w:sz w:val="20"/>
          <w:szCs w:val="20"/>
        </w:rPr>
        <w:t xml:space="preserve">a </w:t>
      </w:r>
      <w:r w:rsidRPr="00A60313">
        <w:rPr>
          <w:sz w:val="20"/>
          <w:szCs w:val="20"/>
        </w:rPr>
        <w:t>greater focus on higher volume distributors delivering 4% revenue growth for this segment.</w:t>
      </w:r>
    </w:p>
    <w:p w14:paraId="16962486" w14:textId="77777777" w:rsidR="00492400" w:rsidRPr="00A60313" w:rsidRDefault="00492400" w:rsidP="00A6031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60313">
        <w:rPr>
          <w:sz w:val="20"/>
          <w:szCs w:val="20"/>
        </w:rPr>
        <w:t xml:space="preserve">Developed a national broker sales organization for the Grocery Channel </w:t>
      </w:r>
      <w:r w:rsidR="004C2BAA">
        <w:rPr>
          <w:sz w:val="20"/>
          <w:szCs w:val="20"/>
        </w:rPr>
        <w:t xml:space="preserve">to increase </w:t>
      </w:r>
      <w:r w:rsidR="00E540F7">
        <w:rPr>
          <w:sz w:val="20"/>
          <w:szCs w:val="20"/>
        </w:rPr>
        <w:t xml:space="preserve">customer penetration and services that led </w:t>
      </w:r>
      <w:r w:rsidRPr="00A60313">
        <w:rPr>
          <w:sz w:val="20"/>
          <w:szCs w:val="20"/>
        </w:rPr>
        <w:t xml:space="preserve">to a 15% increase in item distribution.  </w:t>
      </w:r>
    </w:p>
    <w:p w14:paraId="1903F0C3" w14:textId="77777777" w:rsidR="00492400" w:rsidRPr="00492400" w:rsidRDefault="00492400" w:rsidP="00492400">
      <w:pPr>
        <w:rPr>
          <w:sz w:val="11"/>
          <w:szCs w:val="11"/>
        </w:rPr>
      </w:pPr>
    </w:p>
    <w:p w14:paraId="473838A3" w14:textId="629860A8" w:rsidR="00492400" w:rsidRPr="00492400" w:rsidRDefault="00492400" w:rsidP="00492400">
      <w:pPr>
        <w:rPr>
          <w:b/>
          <w:sz w:val="20"/>
          <w:szCs w:val="20"/>
        </w:rPr>
      </w:pPr>
      <w:r w:rsidRPr="00492400">
        <w:rPr>
          <w:b/>
          <w:sz w:val="20"/>
          <w:szCs w:val="20"/>
        </w:rPr>
        <w:t>DIRECTOR OF RETAIL MARKETING, Ebro North America, Harrisburg, PA (2011</w:t>
      </w:r>
      <w:r w:rsidR="005514AA">
        <w:rPr>
          <w:b/>
          <w:sz w:val="20"/>
          <w:szCs w:val="20"/>
        </w:rPr>
        <w:t xml:space="preserve"> - 2012</w:t>
      </w:r>
      <w:r w:rsidRPr="00492400">
        <w:rPr>
          <w:b/>
          <w:sz w:val="20"/>
          <w:szCs w:val="20"/>
        </w:rPr>
        <w:t>)</w:t>
      </w:r>
    </w:p>
    <w:p w14:paraId="52E1B036" w14:textId="77777777" w:rsidR="00D2754F" w:rsidRDefault="00492400" w:rsidP="00D2754F">
      <w:pPr>
        <w:rPr>
          <w:sz w:val="20"/>
          <w:szCs w:val="20"/>
        </w:rPr>
      </w:pPr>
      <w:r w:rsidRPr="00D2754F">
        <w:rPr>
          <w:sz w:val="20"/>
          <w:szCs w:val="20"/>
        </w:rPr>
        <w:t>Recruited by the Chief Executive Officer to lead the Retail Marketing efforts for the Pasta Division of Ebro North America representing $800 million in annual revenue.  Responsible for the management of a $120 million marketing budget and the delivery of $100 million in profit.</w:t>
      </w:r>
      <w:r w:rsidR="00D2754F">
        <w:rPr>
          <w:sz w:val="20"/>
          <w:szCs w:val="20"/>
        </w:rPr>
        <w:t xml:space="preserve"> </w:t>
      </w:r>
    </w:p>
    <w:p w14:paraId="3731F025" w14:textId="283E2A77" w:rsidR="00D2754F" w:rsidRPr="00D2754F" w:rsidRDefault="00492400" w:rsidP="00D2754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2754F">
        <w:rPr>
          <w:sz w:val="20"/>
          <w:szCs w:val="20"/>
        </w:rPr>
        <w:t xml:space="preserve">Developed </w:t>
      </w:r>
      <w:r w:rsidR="004C2BAA">
        <w:rPr>
          <w:sz w:val="20"/>
          <w:szCs w:val="20"/>
        </w:rPr>
        <w:t xml:space="preserve">market specific promotional </w:t>
      </w:r>
      <w:r w:rsidRPr="00D2754F">
        <w:rPr>
          <w:sz w:val="20"/>
          <w:szCs w:val="20"/>
        </w:rPr>
        <w:t xml:space="preserve">programs </w:t>
      </w:r>
      <w:r w:rsidR="00224BFC">
        <w:rPr>
          <w:sz w:val="20"/>
          <w:szCs w:val="20"/>
        </w:rPr>
        <w:t xml:space="preserve">while </w:t>
      </w:r>
      <w:r w:rsidRPr="00D2754F">
        <w:rPr>
          <w:sz w:val="20"/>
          <w:szCs w:val="20"/>
        </w:rPr>
        <w:t>collaborating with the cross-functional team that led to $25 million in profit for the fourth quarter</w:t>
      </w:r>
      <w:r w:rsidR="00E540F7">
        <w:rPr>
          <w:sz w:val="20"/>
          <w:szCs w:val="20"/>
        </w:rPr>
        <w:t xml:space="preserve"> representing </w:t>
      </w:r>
      <w:r w:rsidRPr="00D2754F">
        <w:rPr>
          <w:sz w:val="20"/>
          <w:szCs w:val="20"/>
        </w:rPr>
        <w:t xml:space="preserve">the most in company history. </w:t>
      </w:r>
    </w:p>
    <w:p w14:paraId="11D67DD5" w14:textId="77777777" w:rsidR="00492400" w:rsidRPr="00D2754F" w:rsidRDefault="00492400" w:rsidP="00D2754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2754F">
        <w:rPr>
          <w:sz w:val="20"/>
          <w:szCs w:val="20"/>
        </w:rPr>
        <w:t xml:space="preserve">Created the Pasta Pricing Architecture </w:t>
      </w:r>
      <w:r w:rsidR="004C2BAA">
        <w:rPr>
          <w:sz w:val="20"/>
          <w:szCs w:val="20"/>
        </w:rPr>
        <w:t xml:space="preserve">identifying critical every day and promotional price points that led </w:t>
      </w:r>
      <w:r w:rsidRPr="00D2754F">
        <w:rPr>
          <w:sz w:val="20"/>
          <w:szCs w:val="20"/>
        </w:rPr>
        <w:t>to stable ret</w:t>
      </w:r>
      <w:r w:rsidR="004C2BAA">
        <w:rPr>
          <w:sz w:val="20"/>
          <w:szCs w:val="20"/>
        </w:rPr>
        <w:t>ail pricing, a reduction in</w:t>
      </w:r>
      <w:r w:rsidRPr="00D2754F">
        <w:rPr>
          <w:sz w:val="20"/>
          <w:szCs w:val="20"/>
        </w:rPr>
        <w:t xml:space="preserve"> </w:t>
      </w:r>
      <w:r w:rsidR="004C2BAA">
        <w:rPr>
          <w:sz w:val="20"/>
          <w:szCs w:val="20"/>
        </w:rPr>
        <w:t xml:space="preserve">price </w:t>
      </w:r>
      <w:r w:rsidRPr="00D2754F">
        <w:rPr>
          <w:sz w:val="20"/>
          <w:szCs w:val="20"/>
        </w:rPr>
        <w:t>promotion spending by 15%</w:t>
      </w:r>
      <w:r w:rsidR="004C2BAA">
        <w:rPr>
          <w:sz w:val="20"/>
          <w:szCs w:val="20"/>
        </w:rPr>
        <w:t>, and positioned Ebro as a thought leader</w:t>
      </w:r>
      <w:r w:rsidRPr="00D2754F">
        <w:rPr>
          <w:sz w:val="20"/>
          <w:szCs w:val="20"/>
        </w:rPr>
        <w:t>.</w:t>
      </w:r>
    </w:p>
    <w:p w14:paraId="6CA6054E" w14:textId="77777777" w:rsidR="00492400" w:rsidRPr="00492400" w:rsidRDefault="00492400" w:rsidP="00492400">
      <w:pPr>
        <w:rPr>
          <w:sz w:val="11"/>
          <w:szCs w:val="20"/>
        </w:rPr>
      </w:pPr>
    </w:p>
    <w:p w14:paraId="382672A1" w14:textId="77777777" w:rsidR="00492400" w:rsidRPr="00492400" w:rsidRDefault="00492400" w:rsidP="00492400">
      <w:pPr>
        <w:rPr>
          <w:b/>
          <w:sz w:val="20"/>
          <w:szCs w:val="20"/>
        </w:rPr>
      </w:pPr>
      <w:r w:rsidRPr="00492400">
        <w:rPr>
          <w:b/>
          <w:sz w:val="20"/>
          <w:szCs w:val="20"/>
        </w:rPr>
        <w:lastRenderedPageBreak/>
        <w:t>SENIOR DIRECTOR OF SALES, MillerCoors, Minneapolis, MN (2008 - 2011)</w:t>
      </w:r>
    </w:p>
    <w:p w14:paraId="3608568B" w14:textId="77777777" w:rsidR="00492400" w:rsidRPr="00492400" w:rsidRDefault="00492400" w:rsidP="00492400">
      <w:pPr>
        <w:rPr>
          <w:sz w:val="20"/>
          <w:szCs w:val="20"/>
        </w:rPr>
      </w:pPr>
      <w:r w:rsidRPr="00492400">
        <w:rPr>
          <w:sz w:val="20"/>
          <w:szCs w:val="20"/>
        </w:rPr>
        <w:t>Selected by the Vice President of Grocery to lead the Supervalu business, a national grocery chain, responsible for $170 million in annual revenue.  Led a team of 12 employees and 215 independent distributors.</w:t>
      </w:r>
    </w:p>
    <w:p w14:paraId="78ECD3FB" w14:textId="2E5B9D11" w:rsidR="00492400" w:rsidRPr="00D2754F" w:rsidRDefault="00492400" w:rsidP="00D2754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2754F">
        <w:rPr>
          <w:sz w:val="20"/>
          <w:szCs w:val="20"/>
        </w:rPr>
        <w:t xml:space="preserve">Developed sales and marketing initiatives </w:t>
      </w:r>
      <w:r w:rsidR="00224BFC">
        <w:rPr>
          <w:sz w:val="20"/>
          <w:szCs w:val="20"/>
        </w:rPr>
        <w:t>that led</w:t>
      </w:r>
      <w:r w:rsidRPr="00D2754F">
        <w:rPr>
          <w:sz w:val="20"/>
          <w:szCs w:val="20"/>
        </w:rPr>
        <w:t xml:space="preserve"> to 2.0% sales growth and an increase in market share of .7 points in the beer category for 2009 and 2010.</w:t>
      </w:r>
    </w:p>
    <w:p w14:paraId="308D3AF2" w14:textId="77777777" w:rsidR="00492400" w:rsidRPr="00D2754F" w:rsidRDefault="00492400" w:rsidP="00D2754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2754F">
        <w:rPr>
          <w:sz w:val="20"/>
          <w:szCs w:val="20"/>
        </w:rPr>
        <w:t xml:space="preserve">Directed a profitable volume initiative </w:t>
      </w:r>
      <w:r w:rsidR="00844968">
        <w:rPr>
          <w:sz w:val="20"/>
          <w:szCs w:val="20"/>
        </w:rPr>
        <w:t>that led</w:t>
      </w:r>
      <w:r w:rsidRPr="00D2754F">
        <w:rPr>
          <w:sz w:val="20"/>
          <w:szCs w:val="20"/>
        </w:rPr>
        <w:t xml:space="preserve"> to </w:t>
      </w:r>
      <w:r w:rsidR="00533AB6">
        <w:rPr>
          <w:sz w:val="20"/>
          <w:szCs w:val="20"/>
        </w:rPr>
        <w:t xml:space="preserve">adjustments in marketing investment </w:t>
      </w:r>
      <w:r w:rsidR="00844968">
        <w:rPr>
          <w:sz w:val="20"/>
          <w:szCs w:val="20"/>
        </w:rPr>
        <w:t>generating</w:t>
      </w:r>
      <w:r w:rsidR="00533AB6">
        <w:rPr>
          <w:sz w:val="20"/>
          <w:szCs w:val="20"/>
        </w:rPr>
        <w:t xml:space="preserve"> </w:t>
      </w:r>
      <w:r w:rsidRPr="00D2754F">
        <w:rPr>
          <w:sz w:val="20"/>
          <w:szCs w:val="20"/>
        </w:rPr>
        <w:t>a 22% increase in contribution margin from improved product mix.</w:t>
      </w:r>
    </w:p>
    <w:p w14:paraId="351B2C02" w14:textId="77777777" w:rsidR="00492400" w:rsidRPr="00492400" w:rsidRDefault="00492400" w:rsidP="00492400">
      <w:pPr>
        <w:rPr>
          <w:sz w:val="11"/>
          <w:szCs w:val="20"/>
        </w:rPr>
      </w:pPr>
    </w:p>
    <w:p w14:paraId="6E741740" w14:textId="77777777" w:rsidR="00492400" w:rsidRPr="00492400" w:rsidRDefault="00492400" w:rsidP="00492400">
      <w:pPr>
        <w:rPr>
          <w:b/>
          <w:sz w:val="20"/>
          <w:szCs w:val="20"/>
        </w:rPr>
      </w:pPr>
      <w:r w:rsidRPr="00492400">
        <w:rPr>
          <w:b/>
          <w:sz w:val="20"/>
          <w:szCs w:val="20"/>
        </w:rPr>
        <w:t>SENIOR DIRECTOR OF SALES, SABMiller, Milwaukee, WI (2007 -2008)</w:t>
      </w:r>
    </w:p>
    <w:p w14:paraId="76ACD9DF" w14:textId="77777777" w:rsidR="00492400" w:rsidRPr="00492400" w:rsidRDefault="00492400" w:rsidP="00492400">
      <w:pPr>
        <w:rPr>
          <w:sz w:val="20"/>
          <w:szCs w:val="20"/>
        </w:rPr>
      </w:pPr>
      <w:r w:rsidRPr="00492400">
        <w:rPr>
          <w:sz w:val="20"/>
          <w:szCs w:val="20"/>
        </w:rPr>
        <w:t>Promoted by the Vice President of National Accounts to lead the Grocery Channel representing $1.0 billion in annual revenue. Led a team of 60 employees and 420 independent distributors.</w:t>
      </w:r>
    </w:p>
    <w:p w14:paraId="602F484E" w14:textId="77777777" w:rsidR="00492400" w:rsidRPr="00D2754F" w:rsidRDefault="00492400" w:rsidP="00D2754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2754F">
        <w:rPr>
          <w:sz w:val="20"/>
          <w:szCs w:val="20"/>
        </w:rPr>
        <w:t xml:space="preserve">Developed sales and marketing initiatives </w:t>
      </w:r>
      <w:r w:rsidR="00736325">
        <w:rPr>
          <w:sz w:val="20"/>
          <w:szCs w:val="20"/>
        </w:rPr>
        <w:t xml:space="preserve">that led to </w:t>
      </w:r>
      <w:r w:rsidRPr="00D2754F">
        <w:rPr>
          <w:sz w:val="20"/>
          <w:szCs w:val="20"/>
        </w:rPr>
        <w:t xml:space="preserve">2.5% sales growth, or $30 million, and </w:t>
      </w:r>
      <w:r w:rsidR="00736325">
        <w:rPr>
          <w:sz w:val="20"/>
          <w:szCs w:val="20"/>
        </w:rPr>
        <w:t xml:space="preserve">increased </w:t>
      </w:r>
      <w:r w:rsidRPr="00D2754F">
        <w:rPr>
          <w:sz w:val="20"/>
          <w:szCs w:val="20"/>
        </w:rPr>
        <w:t xml:space="preserve">market share </w:t>
      </w:r>
      <w:r w:rsidR="00736325">
        <w:rPr>
          <w:sz w:val="20"/>
          <w:szCs w:val="20"/>
        </w:rPr>
        <w:t>by</w:t>
      </w:r>
      <w:r w:rsidRPr="00D2754F">
        <w:rPr>
          <w:sz w:val="20"/>
          <w:szCs w:val="20"/>
        </w:rPr>
        <w:t xml:space="preserve"> 1.5 points in the beer category. </w:t>
      </w:r>
    </w:p>
    <w:p w14:paraId="10F5C1C3" w14:textId="70D50645" w:rsidR="00492400" w:rsidRPr="00D2754F" w:rsidRDefault="00492400" w:rsidP="00D2754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2754F">
        <w:rPr>
          <w:sz w:val="20"/>
          <w:szCs w:val="20"/>
        </w:rPr>
        <w:t xml:space="preserve">Improved the new item launch process </w:t>
      </w:r>
      <w:r w:rsidR="00533AB6">
        <w:rPr>
          <w:sz w:val="20"/>
          <w:szCs w:val="20"/>
        </w:rPr>
        <w:t xml:space="preserve">by implementing a detailed retailer and </w:t>
      </w:r>
      <w:r w:rsidR="000C583C">
        <w:rPr>
          <w:sz w:val="20"/>
          <w:szCs w:val="20"/>
        </w:rPr>
        <w:t>distributor</w:t>
      </w:r>
      <w:r w:rsidR="00533AB6">
        <w:rPr>
          <w:sz w:val="20"/>
          <w:szCs w:val="20"/>
        </w:rPr>
        <w:t xml:space="preserve"> plan </w:t>
      </w:r>
      <w:r w:rsidRPr="00D2754F">
        <w:rPr>
          <w:sz w:val="20"/>
          <w:szCs w:val="20"/>
        </w:rPr>
        <w:t>increasing distribution goal achievement by 25 points to 85% while advancing the speed to market by 30%, or 5 weeks.</w:t>
      </w:r>
    </w:p>
    <w:p w14:paraId="3F171F1F" w14:textId="77777777" w:rsidR="00492400" w:rsidRPr="00492400" w:rsidRDefault="00492400" w:rsidP="00492400">
      <w:pPr>
        <w:rPr>
          <w:sz w:val="11"/>
          <w:szCs w:val="20"/>
        </w:rPr>
      </w:pPr>
    </w:p>
    <w:p w14:paraId="7511B476" w14:textId="77777777" w:rsidR="00492400" w:rsidRPr="00492400" w:rsidRDefault="00492400" w:rsidP="00492400">
      <w:pPr>
        <w:rPr>
          <w:b/>
          <w:sz w:val="20"/>
          <w:szCs w:val="20"/>
        </w:rPr>
      </w:pPr>
      <w:r w:rsidRPr="00492400">
        <w:rPr>
          <w:b/>
          <w:sz w:val="20"/>
          <w:szCs w:val="20"/>
        </w:rPr>
        <w:t>DIRECTOR OF CHAIN PLANNING, SABMiller, Milwaukee, WI (2006 -2007)</w:t>
      </w:r>
    </w:p>
    <w:p w14:paraId="434508A8" w14:textId="77777777" w:rsidR="00492400" w:rsidRPr="00492400" w:rsidRDefault="00492400" w:rsidP="00492400">
      <w:pPr>
        <w:rPr>
          <w:sz w:val="20"/>
          <w:szCs w:val="20"/>
        </w:rPr>
      </w:pPr>
      <w:r w:rsidRPr="00492400">
        <w:rPr>
          <w:sz w:val="20"/>
          <w:szCs w:val="20"/>
        </w:rPr>
        <w:t>Recruited by the Executive Vice President of Sales to lead the development, training, and implementation of a focused sales structure, selling process, and support systems for the chain organization.</w:t>
      </w:r>
    </w:p>
    <w:p w14:paraId="4A69DD30" w14:textId="77777777" w:rsidR="00492400" w:rsidRPr="00D2754F" w:rsidRDefault="00492400" w:rsidP="00D2754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2754F">
        <w:rPr>
          <w:sz w:val="20"/>
          <w:szCs w:val="20"/>
        </w:rPr>
        <w:t xml:space="preserve">Successfully developed and implemented the Miller Chain Strategy and organization re-design </w:t>
      </w:r>
      <w:r w:rsidR="00533AB6">
        <w:rPr>
          <w:sz w:val="20"/>
          <w:szCs w:val="20"/>
        </w:rPr>
        <w:t xml:space="preserve">that led </w:t>
      </w:r>
      <w:r w:rsidRPr="00D2754F">
        <w:rPr>
          <w:sz w:val="20"/>
          <w:szCs w:val="20"/>
        </w:rPr>
        <w:t>to a 5% increase in chain sales.</w:t>
      </w:r>
    </w:p>
    <w:p w14:paraId="5A575134" w14:textId="77777777" w:rsidR="00492400" w:rsidRPr="00D2754F" w:rsidRDefault="00492400" w:rsidP="00D2754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2754F">
        <w:rPr>
          <w:sz w:val="20"/>
          <w:szCs w:val="20"/>
        </w:rPr>
        <w:t>Led a cross-functional team in the development, design, and integration of Miller Brewing Company’s Customer Relationship Management process</w:t>
      </w:r>
      <w:r w:rsidR="00D2754F">
        <w:rPr>
          <w:sz w:val="20"/>
          <w:szCs w:val="20"/>
        </w:rPr>
        <w:t xml:space="preserve"> launching a commercial </w:t>
      </w:r>
      <w:r w:rsidR="0033215F">
        <w:rPr>
          <w:sz w:val="20"/>
          <w:szCs w:val="20"/>
        </w:rPr>
        <w:t>software-based</w:t>
      </w:r>
      <w:r w:rsidR="00D2754F">
        <w:rPr>
          <w:sz w:val="20"/>
          <w:szCs w:val="20"/>
        </w:rPr>
        <w:t xml:space="preserve"> solution</w:t>
      </w:r>
      <w:r w:rsidRPr="00D2754F">
        <w:rPr>
          <w:sz w:val="20"/>
          <w:szCs w:val="20"/>
        </w:rPr>
        <w:t>.</w:t>
      </w:r>
    </w:p>
    <w:p w14:paraId="62D31EC4" w14:textId="77777777" w:rsidR="00492400" w:rsidRPr="00492400" w:rsidRDefault="00492400" w:rsidP="00492400">
      <w:pPr>
        <w:rPr>
          <w:sz w:val="11"/>
          <w:szCs w:val="20"/>
        </w:rPr>
      </w:pPr>
    </w:p>
    <w:p w14:paraId="58502E1A" w14:textId="77777777" w:rsidR="00492400" w:rsidRPr="00492400" w:rsidRDefault="00492400" w:rsidP="00492400">
      <w:pPr>
        <w:rPr>
          <w:b/>
          <w:sz w:val="20"/>
          <w:szCs w:val="20"/>
        </w:rPr>
      </w:pPr>
      <w:r w:rsidRPr="00492400">
        <w:rPr>
          <w:b/>
          <w:sz w:val="20"/>
          <w:szCs w:val="20"/>
        </w:rPr>
        <w:t>GENERAL MANAGER / DIRECTOR, H.J. Heinz, Pittsburgh, PA (2003-2005)</w:t>
      </w:r>
    </w:p>
    <w:p w14:paraId="170580AD" w14:textId="437521A9" w:rsidR="00492400" w:rsidRPr="00492400" w:rsidRDefault="00492400" w:rsidP="00492400">
      <w:pPr>
        <w:rPr>
          <w:sz w:val="20"/>
          <w:szCs w:val="20"/>
        </w:rPr>
      </w:pPr>
      <w:r w:rsidRPr="00492400">
        <w:rPr>
          <w:sz w:val="20"/>
          <w:szCs w:val="20"/>
        </w:rPr>
        <w:t>Promoted by the Group Vice President of Sales to lead the Retail Marketing organization for the Ketchup Condiments and Sauces Division. Successfully managed $1 billion in annual revenue, $262 million in income, and $176 million in marketing spe</w:t>
      </w:r>
      <w:r w:rsidR="00CA6C77">
        <w:rPr>
          <w:sz w:val="20"/>
          <w:szCs w:val="20"/>
        </w:rPr>
        <w:t xml:space="preserve">nding.  Led a team of 10 Retail </w:t>
      </w:r>
      <w:r w:rsidRPr="00492400">
        <w:rPr>
          <w:sz w:val="20"/>
          <w:szCs w:val="20"/>
        </w:rPr>
        <w:t>Marketing Managers.</w:t>
      </w:r>
    </w:p>
    <w:p w14:paraId="49262F89" w14:textId="77777777" w:rsidR="00492400" w:rsidRPr="00F01912" w:rsidRDefault="00492400" w:rsidP="00F01912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F01912">
        <w:rPr>
          <w:sz w:val="20"/>
          <w:szCs w:val="20"/>
        </w:rPr>
        <w:t>Delivered a revenue increase of 5%, or $50 million, and a profit increase of 9%, or $22.0 million, representing a 103% achievement of the 2005 business plan.</w:t>
      </w:r>
      <w:bookmarkStart w:id="0" w:name="_GoBack"/>
      <w:bookmarkEnd w:id="0"/>
    </w:p>
    <w:p w14:paraId="58FA6792" w14:textId="77777777" w:rsidR="00492400" w:rsidRPr="00F01912" w:rsidRDefault="00492400" w:rsidP="00F01912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F01912">
        <w:rPr>
          <w:sz w:val="20"/>
          <w:szCs w:val="20"/>
        </w:rPr>
        <w:t>Implemented a planning model that delivered revenue growth of 8.4% or $78 million while reducing marketing spend by $24 million from $200 million to $</w:t>
      </w:r>
      <w:r w:rsidR="0033215F">
        <w:rPr>
          <w:sz w:val="20"/>
          <w:szCs w:val="20"/>
        </w:rPr>
        <w:t>176 million</w:t>
      </w:r>
      <w:r w:rsidR="00533AB6">
        <w:rPr>
          <w:sz w:val="20"/>
          <w:szCs w:val="20"/>
        </w:rPr>
        <w:t xml:space="preserve"> over </w:t>
      </w:r>
      <w:r w:rsidR="00844968">
        <w:rPr>
          <w:sz w:val="20"/>
          <w:szCs w:val="20"/>
        </w:rPr>
        <w:t>two years</w:t>
      </w:r>
      <w:r w:rsidRPr="00F01912">
        <w:rPr>
          <w:sz w:val="20"/>
          <w:szCs w:val="20"/>
        </w:rPr>
        <w:t>.</w:t>
      </w:r>
    </w:p>
    <w:p w14:paraId="19642CD9" w14:textId="77777777" w:rsidR="00492400" w:rsidRPr="00492400" w:rsidRDefault="00446F9B" w:rsidP="00F01912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2E6484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3194E62" w14:textId="77777777" w:rsidR="00D2754F" w:rsidRPr="00021648" w:rsidRDefault="00D2754F" w:rsidP="00520D24">
      <w:pPr>
        <w:jc w:val="center"/>
        <w:rPr>
          <w:b/>
          <w:sz w:val="11"/>
          <w:szCs w:val="11"/>
        </w:rPr>
      </w:pPr>
    </w:p>
    <w:p w14:paraId="6CE0DF5D" w14:textId="77777777" w:rsidR="00492400" w:rsidRPr="00ED6DDC" w:rsidRDefault="00D2754F" w:rsidP="00520D24">
      <w:pPr>
        <w:jc w:val="center"/>
        <w:rPr>
          <w:b/>
        </w:rPr>
      </w:pPr>
      <w:r w:rsidRPr="00ED6DDC">
        <w:rPr>
          <w:b/>
        </w:rPr>
        <w:t xml:space="preserve">MANAGEMENT </w:t>
      </w:r>
      <w:r w:rsidR="00F01912" w:rsidRPr="00ED6DDC">
        <w:rPr>
          <w:b/>
        </w:rPr>
        <w:t>CAPABILITIES</w:t>
      </w:r>
    </w:p>
    <w:p w14:paraId="09E5E3DB" w14:textId="77777777" w:rsidR="00F01912" w:rsidRPr="00492400" w:rsidRDefault="00F01912" w:rsidP="00520D24">
      <w:pPr>
        <w:jc w:val="center"/>
        <w:rPr>
          <w:b/>
          <w:sz w:val="11"/>
          <w:szCs w:val="11"/>
        </w:rPr>
      </w:pPr>
    </w:p>
    <w:p w14:paraId="5362FFC8" w14:textId="77777777" w:rsidR="004C3565" w:rsidRDefault="004C3565" w:rsidP="004C3565">
      <w:pPr>
        <w:jc w:val="center"/>
        <w:rPr>
          <w:sz w:val="20"/>
          <w:szCs w:val="20"/>
        </w:rPr>
      </w:pPr>
      <w:r>
        <w:rPr>
          <w:sz w:val="20"/>
          <w:szCs w:val="20"/>
        </w:rPr>
        <w:t>Brand Development • P&amp;L Man</w:t>
      </w:r>
      <w:r w:rsidR="00736325">
        <w:rPr>
          <w:sz w:val="20"/>
          <w:szCs w:val="20"/>
        </w:rPr>
        <w:t>agement • Start-</w:t>
      </w:r>
      <w:r>
        <w:rPr>
          <w:sz w:val="20"/>
          <w:szCs w:val="20"/>
        </w:rPr>
        <w:t>Up &amp; Turnaround • International Business • Sales Management</w:t>
      </w:r>
      <w:r w:rsidR="00492400" w:rsidRPr="00492400">
        <w:rPr>
          <w:sz w:val="20"/>
          <w:szCs w:val="20"/>
        </w:rPr>
        <w:t xml:space="preserve"> Balance </w:t>
      </w:r>
      <w:r>
        <w:rPr>
          <w:sz w:val="20"/>
          <w:szCs w:val="20"/>
        </w:rPr>
        <w:t>Sheet • New Markets • Multi-Channel • People Development • Market Analysis • Legal &amp; Regulatory Cross-Functional • Revenue Management • Key Accounts • Organization Design • Capital Acquisition • CRM</w:t>
      </w:r>
    </w:p>
    <w:p w14:paraId="17FB707A" w14:textId="371776DE" w:rsidR="00D2754F" w:rsidRDefault="004C3565" w:rsidP="004C3565">
      <w:pPr>
        <w:jc w:val="center"/>
        <w:rPr>
          <w:sz w:val="20"/>
          <w:szCs w:val="20"/>
        </w:rPr>
      </w:pPr>
      <w:r>
        <w:rPr>
          <w:sz w:val="20"/>
          <w:szCs w:val="20"/>
        </w:rPr>
        <w:t>Three-Tiered System • Product Launch • Negotiation • Strategic Planning •</w:t>
      </w:r>
      <w:r w:rsidR="00FE53FD">
        <w:rPr>
          <w:sz w:val="20"/>
          <w:szCs w:val="20"/>
        </w:rPr>
        <w:t xml:space="preserve"> </w:t>
      </w:r>
      <w:r w:rsidR="00492400" w:rsidRPr="00492400">
        <w:rPr>
          <w:sz w:val="20"/>
          <w:szCs w:val="20"/>
        </w:rPr>
        <w:t>C</w:t>
      </w:r>
      <w:r>
        <w:rPr>
          <w:sz w:val="20"/>
          <w:szCs w:val="20"/>
        </w:rPr>
        <w:t>ategory Management • Supply Chain</w:t>
      </w:r>
    </w:p>
    <w:p w14:paraId="2416C37A" w14:textId="77777777" w:rsidR="00D2754F" w:rsidRPr="00D2754F" w:rsidRDefault="00D2754F" w:rsidP="00492400">
      <w:pPr>
        <w:rPr>
          <w:sz w:val="11"/>
          <w:szCs w:val="20"/>
        </w:rPr>
      </w:pPr>
    </w:p>
    <w:p w14:paraId="1855D9EB" w14:textId="77777777" w:rsidR="00D2754F" w:rsidRPr="00ED6DDC" w:rsidRDefault="00D2754F" w:rsidP="00D2754F">
      <w:pPr>
        <w:jc w:val="center"/>
        <w:rPr>
          <w:b/>
        </w:rPr>
      </w:pPr>
      <w:r w:rsidRPr="00ED6DDC">
        <w:rPr>
          <w:b/>
        </w:rPr>
        <w:t>TECHNICAL CAPABILITIES</w:t>
      </w:r>
    </w:p>
    <w:p w14:paraId="3095C17F" w14:textId="77777777" w:rsidR="00D2754F" w:rsidRPr="00ED6DDC" w:rsidRDefault="00D2754F" w:rsidP="00492400">
      <w:pPr>
        <w:rPr>
          <w:sz w:val="11"/>
          <w:szCs w:val="11"/>
        </w:rPr>
      </w:pPr>
    </w:p>
    <w:p w14:paraId="7C2CF6A8" w14:textId="76D235A9" w:rsidR="00492400" w:rsidRDefault="00492400" w:rsidP="004C3565">
      <w:pPr>
        <w:jc w:val="center"/>
        <w:rPr>
          <w:sz w:val="20"/>
          <w:szCs w:val="20"/>
        </w:rPr>
      </w:pPr>
      <w:r w:rsidRPr="00492400">
        <w:rPr>
          <w:sz w:val="20"/>
          <w:szCs w:val="20"/>
        </w:rPr>
        <w:t>Social Media (Facebook, Twitter, Instagram, Snap Chat)</w:t>
      </w:r>
      <w:r w:rsidR="004C3565">
        <w:rPr>
          <w:sz w:val="20"/>
          <w:szCs w:val="20"/>
        </w:rPr>
        <w:t xml:space="preserve"> • </w:t>
      </w:r>
      <w:r w:rsidRPr="00492400">
        <w:rPr>
          <w:sz w:val="20"/>
          <w:szCs w:val="20"/>
        </w:rPr>
        <w:t xml:space="preserve">Office </w:t>
      </w:r>
      <w:r w:rsidR="001752E1">
        <w:rPr>
          <w:sz w:val="20"/>
          <w:szCs w:val="20"/>
        </w:rPr>
        <w:t xml:space="preserve">365 </w:t>
      </w:r>
      <w:r w:rsidR="00844968">
        <w:rPr>
          <w:sz w:val="20"/>
          <w:szCs w:val="20"/>
        </w:rPr>
        <w:t>(Word, Power</w:t>
      </w:r>
      <w:r w:rsidRPr="00492400">
        <w:rPr>
          <w:sz w:val="20"/>
          <w:szCs w:val="20"/>
        </w:rPr>
        <w:t>Point, Excel</w:t>
      </w:r>
      <w:r w:rsidR="001752E1">
        <w:rPr>
          <w:sz w:val="20"/>
          <w:szCs w:val="20"/>
        </w:rPr>
        <w:t>, Dynamics</w:t>
      </w:r>
      <w:r w:rsidR="004C3565">
        <w:rPr>
          <w:sz w:val="20"/>
          <w:szCs w:val="20"/>
        </w:rPr>
        <w:t>)</w:t>
      </w:r>
      <w:r w:rsidRPr="00492400">
        <w:rPr>
          <w:sz w:val="20"/>
          <w:szCs w:val="20"/>
        </w:rPr>
        <w:t xml:space="preserve"> </w:t>
      </w:r>
      <w:r w:rsidR="004C3565">
        <w:rPr>
          <w:sz w:val="20"/>
          <w:szCs w:val="20"/>
        </w:rPr>
        <w:t>Basecamp •</w:t>
      </w:r>
      <w:r w:rsidR="001752E1">
        <w:rPr>
          <w:sz w:val="20"/>
          <w:szCs w:val="20"/>
        </w:rPr>
        <w:t xml:space="preserve"> </w:t>
      </w:r>
      <w:r w:rsidR="004C3565">
        <w:rPr>
          <w:sz w:val="20"/>
          <w:szCs w:val="20"/>
        </w:rPr>
        <w:t xml:space="preserve">Salesforce • SAP • </w:t>
      </w:r>
      <w:r w:rsidRPr="00492400">
        <w:rPr>
          <w:sz w:val="20"/>
          <w:szCs w:val="20"/>
        </w:rPr>
        <w:t>ZOHO</w:t>
      </w:r>
      <w:r w:rsidR="004C3565">
        <w:rPr>
          <w:sz w:val="20"/>
          <w:szCs w:val="20"/>
        </w:rPr>
        <w:t xml:space="preserve"> CRM •</w:t>
      </w:r>
      <w:r w:rsidRPr="00492400">
        <w:rPr>
          <w:sz w:val="20"/>
          <w:szCs w:val="20"/>
        </w:rPr>
        <w:t xml:space="preserve"> TTB COLA’</w:t>
      </w:r>
      <w:r w:rsidR="004C3565">
        <w:rPr>
          <w:sz w:val="20"/>
          <w:szCs w:val="20"/>
        </w:rPr>
        <w:t>s Online • TTB Permits O</w:t>
      </w:r>
      <w:r w:rsidRPr="00492400">
        <w:rPr>
          <w:sz w:val="20"/>
          <w:szCs w:val="20"/>
        </w:rPr>
        <w:t>nline</w:t>
      </w:r>
      <w:r w:rsidR="00F96988">
        <w:rPr>
          <w:sz w:val="20"/>
          <w:szCs w:val="20"/>
        </w:rPr>
        <w:t xml:space="preserve"> • QuickBooks</w:t>
      </w:r>
    </w:p>
    <w:p w14:paraId="796190FF" w14:textId="6120E331" w:rsidR="00904735" w:rsidRPr="00492400" w:rsidRDefault="00904735" w:rsidP="004C3565">
      <w:pPr>
        <w:jc w:val="center"/>
        <w:rPr>
          <w:sz w:val="20"/>
          <w:szCs w:val="20"/>
        </w:rPr>
      </w:pPr>
      <w:r>
        <w:rPr>
          <w:sz w:val="20"/>
          <w:szCs w:val="20"/>
        </w:rPr>
        <w:t>IRI • AC Nielsen • Vermont Information Processing • SPINS</w:t>
      </w:r>
    </w:p>
    <w:p w14:paraId="63FF7CD8" w14:textId="77777777" w:rsidR="00492400" w:rsidRPr="00D2754F" w:rsidRDefault="00492400" w:rsidP="00492400">
      <w:pPr>
        <w:rPr>
          <w:sz w:val="11"/>
          <w:szCs w:val="20"/>
        </w:rPr>
      </w:pPr>
    </w:p>
    <w:p w14:paraId="5B65675F" w14:textId="77777777" w:rsidR="00520D24" w:rsidRPr="00ED6DDC" w:rsidRDefault="00520D24" w:rsidP="00F01912">
      <w:pPr>
        <w:jc w:val="center"/>
        <w:rPr>
          <w:b/>
        </w:rPr>
      </w:pPr>
      <w:r w:rsidRPr="00ED6DDC">
        <w:rPr>
          <w:b/>
        </w:rPr>
        <w:t>PROFESSIONAL AFFILIATIONS &amp; ACTIVITIES</w:t>
      </w:r>
    </w:p>
    <w:p w14:paraId="5C3B9FD8" w14:textId="77777777" w:rsidR="00F01912" w:rsidRPr="00ED6DDC" w:rsidRDefault="00F01912" w:rsidP="00F01912">
      <w:pPr>
        <w:jc w:val="center"/>
        <w:rPr>
          <w:b/>
          <w:sz w:val="11"/>
          <w:szCs w:val="11"/>
        </w:rPr>
      </w:pPr>
    </w:p>
    <w:p w14:paraId="767016BB" w14:textId="77777777" w:rsidR="00520D24" w:rsidRPr="0012532E" w:rsidRDefault="00E540F7" w:rsidP="00F01912">
      <w:pPr>
        <w:jc w:val="center"/>
        <w:rPr>
          <w:sz w:val="20"/>
          <w:szCs w:val="20"/>
        </w:rPr>
      </w:pPr>
      <w:r>
        <w:rPr>
          <w:sz w:val="20"/>
          <w:szCs w:val="20"/>
        </w:rPr>
        <w:t>Advanced Financial Management Planning Course</w:t>
      </w:r>
      <w:r w:rsidR="00520D24" w:rsidRPr="0012532E">
        <w:rPr>
          <w:sz w:val="20"/>
          <w:szCs w:val="20"/>
        </w:rPr>
        <w:t>, CARNEGIE MELLON UNIVERSITY</w:t>
      </w:r>
    </w:p>
    <w:p w14:paraId="4524E80A" w14:textId="77777777" w:rsidR="00520D24" w:rsidRPr="0012532E" w:rsidRDefault="00E540F7" w:rsidP="00F01912">
      <w:pPr>
        <w:jc w:val="center"/>
        <w:rPr>
          <w:sz w:val="20"/>
          <w:szCs w:val="20"/>
        </w:rPr>
      </w:pPr>
      <w:r>
        <w:rPr>
          <w:sz w:val="20"/>
          <w:szCs w:val="20"/>
        </w:rPr>
        <w:t>Advisory Board</w:t>
      </w:r>
      <w:r w:rsidR="00520D24" w:rsidRPr="0012532E">
        <w:rPr>
          <w:sz w:val="20"/>
          <w:szCs w:val="20"/>
        </w:rPr>
        <w:t>, NETRANOM COMMUNICATIONS</w:t>
      </w:r>
    </w:p>
    <w:p w14:paraId="33E694E3" w14:textId="77777777" w:rsidR="00520D24" w:rsidRPr="00D2754F" w:rsidRDefault="00520D24" w:rsidP="00520D24">
      <w:pPr>
        <w:rPr>
          <w:sz w:val="11"/>
          <w:szCs w:val="20"/>
        </w:rPr>
      </w:pPr>
    </w:p>
    <w:p w14:paraId="2FEA865B" w14:textId="77777777" w:rsidR="00520D24" w:rsidRPr="00ED6DDC" w:rsidRDefault="00520D24" w:rsidP="00520D24">
      <w:pPr>
        <w:jc w:val="center"/>
        <w:rPr>
          <w:b/>
        </w:rPr>
      </w:pPr>
      <w:r w:rsidRPr="00ED6DDC">
        <w:rPr>
          <w:b/>
        </w:rPr>
        <w:t>EDUCATION</w:t>
      </w:r>
    </w:p>
    <w:p w14:paraId="53312C3F" w14:textId="77777777" w:rsidR="00F01912" w:rsidRPr="00ED6DDC" w:rsidRDefault="00F01912" w:rsidP="00520D24">
      <w:pPr>
        <w:jc w:val="center"/>
        <w:rPr>
          <w:b/>
          <w:sz w:val="11"/>
          <w:szCs w:val="11"/>
        </w:rPr>
      </w:pPr>
    </w:p>
    <w:p w14:paraId="207B48E7" w14:textId="77777777" w:rsidR="00520D24" w:rsidRPr="0012532E" w:rsidRDefault="00520D24" w:rsidP="00F01912">
      <w:pPr>
        <w:jc w:val="center"/>
        <w:rPr>
          <w:sz w:val="20"/>
          <w:szCs w:val="20"/>
        </w:rPr>
      </w:pPr>
      <w:r w:rsidRPr="0012532E">
        <w:rPr>
          <w:sz w:val="20"/>
          <w:szCs w:val="20"/>
        </w:rPr>
        <w:t>Master of Business Administration - Marketing, UNIVERSITY OF NORTH FLORIDA, Jacksonville, FL</w:t>
      </w:r>
    </w:p>
    <w:p w14:paraId="34A87B7E" w14:textId="77777777" w:rsidR="00492400" w:rsidRPr="00492400" w:rsidRDefault="00520D24" w:rsidP="00F01912">
      <w:pPr>
        <w:jc w:val="center"/>
        <w:rPr>
          <w:sz w:val="20"/>
          <w:szCs w:val="20"/>
        </w:rPr>
      </w:pPr>
      <w:r w:rsidRPr="0012532E">
        <w:rPr>
          <w:sz w:val="20"/>
          <w:szCs w:val="20"/>
        </w:rPr>
        <w:t>Bachelor of Business Administration - Management, MARSHALL UNIVERSITY, Huntington, WV</w:t>
      </w:r>
    </w:p>
    <w:sectPr w:rsidR="00492400" w:rsidRPr="00492400" w:rsidSect="005A5A37">
      <w:headerReference w:type="even" r:id="rId7"/>
      <w:headerReference w:type="default" r:id="rId8"/>
      <w:headerReference w:type="first" r:id="rId9"/>
      <w:pgSz w:w="12240" w:h="15840"/>
      <w:pgMar w:top="1737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606FF" w14:textId="77777777" w:rsidR="00446F9B" w:rsidRDefault="00446F9B" w:rsidP="00E22FAA">
      <w:r>
        <w:separator/>
      </w:r>
    </w:p>
  </w:endnote>
  <w:endnote w:type="continuationSeparator" w:id="0">
    <w:p w14:paraId="572F059C" w14:textId="77777777" w:rsidR="00446F9B" w:rsidRDefault="00446F9B" w:rsidP="00E2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D57BB" w14:textId="77777777" w:rsidR="00446F9B" w:rsidRDefault="00446F9B" w:rsidP="00E22FAA">
      <w:r>
        <w:separator/>
      </w:r>
    </w:p>
  </w:footnote>
  <w:footnote w:type="continuationSeparator" w:id="0">
    <w:p w14:paraId="4568AD76" w14:textId="77777777" w:rsidR="00446F9B" w:rsidRDefault="00446F9B" w:rsidP="00E2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095934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FE065C8" w14:textId="77777777" w:rsidR="00E22FAA" w:rsidRDefault="00E22FAA" w:rsidP="003732D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D89B7" w14:textId="77777777" w:rsidR="00E22FAA" w:rsidRDefault="00E22FAA" w:rsidP="00E22F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647670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BAE383" w14:textId="77777777" w:rsidR="00E22FAA" w:rsidRDefault="00E22FAA" w:rsidP="003732D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B705E9" w14:textId="77777777" w:rsidR="00E22FAA" w:rsidRDefault="00E22FAA" w:rsidP="00E22FAA">
    <w:pPr>
      <w:pStyle w:val="Header"/>
      <w:ind w:right="360"/>
    </w:pPr>
    <w:r>
      <w:t>Keith Edwards</w:t>
    </w:r>
    <w:r>
      <w:tab/>
    </w:r>
    <w:r>
      <w:ptab w:relativeTo="margin" w:alignment="right" w:leader="none"/>
    </w:r>
    <w:r>
      <w:t xml:space="preserve">Page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1F1C" w14:textId="77777777" w:rsidR="00E22FAA" w:rsidRPr="00B268BA" w:rsidRDefault="00E22FAA" w:rsidP="00E22FAA">
    <w:pPr>
      <w:pStyle w:val="Header"/>
      <w:jc w:val="center"/>
      <w:rPr>
        <w:rFonts w:cs="Arial"/>
        <w:b/>
        <w:sz w:val="48"/>
      </w:rPr>
    </w:pPr>
    <w:r w:rsidRPr="00B268BA">
      <w:rPr>
        <w:rFonts w:cs="Arial"/>
        <w:b/>
        <w:sz w:val="48"/>
      </w:rPr>
      <w:t>Keith Edwards</w:t>
    </w:r>
  </w:p>
  <w:p w14:paraId="50C258E7" w14:textId="77777777" w:rsidR="00E22FAA" w:rsidRPr="00B268BA" w:rsidRDefault="00E22FAA" w:rsidP="00E22FAA">
    <w:pPr>
      <w:pStyle w:val="Header"/>
      <w:jc w:val="center"/>
      <w:rPr>
        <w:rFonts w:cs="Arial"/>
        <w:sz w:val="21"/>
      </w:rPr>
    </w:pPr>
  </w:p>
  <w:p w14:paraId="4AD966B1" w14:textId="77777777" w:rsidR="00E22FAA" w:rsidRPr="00B268BA" w:rsidRDefault="00446F9B" w:rsidP="00B268BA">
    <w:pPr>
      <w:pStyle w:val="Header"/>
      <w:jc w:val="center"/>
      <w:rPr>
        <w:sz w:val="21"/>
      </w:rPr>
    </w:pPr>
    <w:hyperlink r:id="rId1" w:history="1">
      <w:r w:rsidR="00E22FAA" w:rsidRPr="00B268BA">
        <w:rPr>
          <w:rFonts w:cs="Arial"/>
          <w:sz w:val="21"/>
        </w:rPr>
        <w:t>keith.d.edwards@att.net</w:t>
      </w:r>
    </w:hyperlink>
    <w:r w:rsidR="00B268BA">
      <w:rPr>
        <w:rFonts w:cs="Arial"/>
        <w:sz w:val="21"/>
      </w:rPr>
      <w:tab/>
    </w:r>
    <w:r w:rsidR="00D2754F" w:rsidRPr="00B268BA">
      <w:rPr>
        <w:rFonts w:cs="Arial"/>
        <w:sz w:val="21"/>
      </w:rPr>
      <w:t>Gibsonia, PA</w:t>
    </w:r>
    <w:r w:rsidR="00B268BA">
      <w:rPr>
        <w:rFonts w:cs="Arial"/>
        <w:sz w:val="21"/>
      </w:rPr>
      <w:tab/>
    </w:r>
    <w:r w:rsidR="00E22FAA" w:rsidRPr="00B268BA">
      <w:rPr>
        <w:rFonts w:cs="Arial"/>
        <w:sz w:val="21"/>
      </w:rPr>
      <w:t>Phone 412.370.4058</w:t>
    </w:r>
  </w:p>
  <w:p w14:paraId="114566CD" w14:textId="77777777" w:rsidR="00E22FAA" w:rsidRDefault="00E22FAA" w:rsidP="00E22FAA">
    <w:pPr>
      <w:pStyle w:val="Header"/>
      <w:pBdr>
        <w:bottom w:val="single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39E"/>
    <w:multiLevelType w:val="hybridMultilevel"/>
    <w:tmpl w:val="6430195C"/>
    <w:lvl w:ilvl="0" w:tplc="C35EA9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CF4"/>
    <w:multiLevelType w:val="hybridMultilevel"/>
    <w:tmpl w:val="E58E2DC8"/>
    <w:lvl w:ilvl="0" w:tplc="C35EA9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183C"/>
    <w:multiLevelType w:val="hybridMultilevel"/>
    <w:tmpl w:val="3F065BE0"/>
    <w:lvl w:ilvl="0" w:tplc="C35EA9F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84DB4"/>
    <w:multiLevelType w:val="hybridMultilevel"/>
    <w:tmpl w:val="5586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A7573"/>
    <w:multiLevelType w:val="hybridMultilevel"/>
    <w:tmpl w:val="0382E1BE"/>
    <w:lvl w:ilvl="0" w:tplc="C35EA9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962"/>
    <w:multiLevelType w:val="hybridMultilevel"/>
    <w:tmpl w:val="990035CE"/>
    <w:lvl w:ilvl="0" w:tplc="C35EA9F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37979"/>
    <w:multiLevelType w:val="hybridMultilevel"/>
    <w:tmpl w:val="C9FA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5071E"/>
    <w:multiLevelType w:val="hybridMultilevel"/>
    <w:tmpl w:val="8414595E"/>
    <w:lvl w:ilvl="0" w:tplc="C35EA9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6701"/>
    <w:multiLevelType w:val="hybridMultilevel"/>
    <w:tmpl w:val="C2DCE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0525C"/>
    <w:multiLevelType w:val="hybridMultilevel"/>
    <w:tmpl w:val="B98481A6"/>
    <w:lvl w:ilvl="0" w:tplc="C35EA9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B41FD"/>
    <w:multiLevelType w:val="hybridMultilevel"/>
    <w:tmpl w:val="B0482ADC"/>
    <w:lvl w:ilvl="0" w:tplc="C35EA9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363C5"/>
    <w:multiLevelType w:val="hybridMultilevel"/>
    <w:tmpl w:val="864C839A"/>
    <w:lvl w:ilvl="0" w:tplc="C35EA9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F01AB"/>
    <w:multiLevelType w:val="hybridMultilevel"/>
    <w:tmpl w:val="0A023CDC"/>
    <w:lvl w:ilvl="0" w:tplc="C35EA9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7648"/>
    <w:multiLevelType w:val="hybridMultilevel"/>
    <w:tmpl w:val="ACEEC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B219D8"/>
    <w:multiLevelType w:val="hybridMultilevel"/>
    <w:tmpl w:val="668C6B26"/>
    <w:lvl w:ilvl="0" w:tplc="C35EA9F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AA"/>
    <w:rsid w:val="00011042"/>
    <w:rsid w:val="00021648"/>
    <w:rsid w:val="00036E76"/>
    <w:rsid w:val="00094944"/>
    <w:rsid w:val="000B7058"/>
    <w:rsid w:val="000B743A"/>
    <w:rsid w:val="000C583C"/>
    <w:rsid w:val="000D6EEC"/>
    <w:rsid w:val="001752E1"/>
    <w:rsid w:val="00185E7B"/>
    <w:rsid w:val="001E7D29"/>
    <w:rsid w:val="002026AB"/>
    <w:rsid w:val="00224BFC"/>
    <w:rsid w:val="00262CFC"/>
    <w:rsid w:val="00293D9C"/>
    <w:rsid w:val="002B4311"/>
    <w:rsid w:val="002D62D5"/>
    <w:rsid w:val="003023B8"/>
    <w:rsid w:val="0033215F"/>
    <w:rsid w:val="00333784"/>
    <w:rsid w:val="003B64C4"/>
    <w:rsid w:val="00403B40"/>
    <w:rsid w:val="00404BF8"/>
    <w:rsid w:val="004064B9"/>
    <w:rsid w:val="00435BE7"/>
    <w:rsid w:val="00446F9B"/>
    <w:rsid w:val="004879D3"/>
    <w:rsid w:val="00492400"/>
    <w:rsid w:val="004C2BAA"/>
    <w:rsid w:val="004C3565"/>
    <w:rsid w:val="004D4239"/>
    <w:rsid w:val="004E5017"/>
    <w:rsid w:val="004F1A4A"/>
    <w:rsid w:val="00520D24"/>
    <w:rsid w:val="00533AB6"/>
    <w:rsid w:val="005514AA"/>
    <w:rsid w:val="00557A5A"/>
    <w:rsid w:val="005A5A37"/>
    <w:rsid w:val="005B3387"/>
    <w:rsid w:val="005E1CB6"/>
    <w:rsid w:val="00653419"/>
    <w:rsid w:val="00736325"/>
    <w:rsid w:val="007539CD"/>
    <w:rsid w:val="00760164"/>
    <w:rsid w:val="007F3FC4"/>
    <w:rsid w:val="008200B2"/>
    <w:rsid w:val="00830EA4"/>
    <w:rsid w:val="00833F2C"/>
    <w:rsid w:val="00844968"/>
    <w:rsid w:val="008D2082"/>
    <w:rsid w:val="00904735"/>
    <w:rsid w:val="0092380B"/>
    <w:rsid w:val="009453F4"/>
    <w:rsid w:val="00973360"/>
    <w:rsid w:val="0098043A"/>
    <w:rsid w:val="009C1379"/>
    <w:rsid w:val="00A15ED4"/>
    <w:rsid w:val="00A17AD4"/>
    <w:rsid w:val="00A47F92"/>
    <w:rsid w:val="00A60313"/>
    <w:rsid w:val="00AA4E8B"/>
    <w:rsid w:val="00AC3467"/>
    <w:rsid w:val="00AF2E15"/>
    <w:rsid w:val="00B268BA"/>
    <w:rsid w:val="00B31DC2"/>
    <w:rsid w:val="00B8773F"/>
    <w:rsid w:val="00C024B4"/>
    <w:rsid w:val="00C7198F"/>
    <w:rsid w:val="00CA0FB7"/>
    <w:rsid w:val="00CA6C77"/>
    <w:rsid w:val="00CC5505"/>
    <w:rsid w:val="00D265E1"/>
    <w:rsid w:val="00D2754F"/>
    <w:rsid w:val="00D337A1"/>
    <w:rsid w:val="00D46F87"/>
    <w:rsid w:val="00DC6C80"/>
    <w:rsid w:val="00E22FAA"/>
    <w:rsid w:val="00E37F93"/>
    <w:rsid w:val="00E540F7"/>
    <w:rsid w:val="00E874E5"/>
    <w:rsid w:val="00E94EC4"/>
    <w:rsid w:val="00EA2A0B"/>
    <w:rsid w:val="00ED6DDC"/>
    <w:rsid w:val="00F01912"/>
    <w:rsid w:val="00F96988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43ED"/>
  <w15:chartTrackingRefBased/>
  <w15:docId w15:val="{D443F7D2-E8CD-EC4F-80C3-CFB2B98B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FAA"/>
  </w:style>
  <w:style w:type="paragraph" w:styleId="Footer">
    <w:name w:val="footer"/>
    <w:basedOn w:val="Normal"/>
    <w:link w:val="FooterChar"/>
    <w:uiPriority w:val="99"/>
    <w:unhideWhenUsed/>
    <w:rsid w:val="00E22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FAA"/>
  </w:style>
  <w:style w:type="character" w:styleId="PageNumber">
    <w:name w:val="page number"/>
    <w:basedOn w:val="DefaultParagraphFont"/>
    <w:uiPriority w:val="99"/>
    <w:semiHidden/>
    <w:unhideWhenUsed/>
    <w:rsid w:val="00E22FAA"/>
  </w:style>
  <w:style w:type="character" w:styleId="Hyperlink">
    <w:name w:val="Hyperlink"/>
    <w:basedOn w:val="DefaultParagraphFont"/>
    <w:uiPriority w:val="99"/>
    <w:unhideWhenUsed/>
    <w:rsid w:val="00E22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2F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eith.d.edward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Edwards</dc:creator>
  <cp:keywords/>
  <dc:description/>
  <cp:lastModifiedBy>Keith Edwards</cp:lastModifiedBy>
  <cp:revision>6</cp:revision>
  <cp:lastPrinted>2019-01-24T12:05:00Z</cp:lastPrinted>
  <dcterms:created xsi:type="dcterms:W3CDTF">2019-01-24T11:56:00Z</dcterms:created>
  <dcterms:modified xsi:type="dcterms:W3CDTF">2019-01-24T12:17:00Z</dcterms:modified>
</cp:coreProperties>
</file>