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01"/>
        <w:tblW w:w="4989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39"/>
      </w:tblGrid>
      <w:tr w:rsidR="00692703" w:rsidRPr="00CF1A49" w14:paraId="499431F7" w14:textId="77777777" w:rsidTr="00267E39">
        <w:trPr>
          <w:trHeight w:hRule="exact" w:val="1205"/>
        </w:trPr>
        <w:tc>
          <w:tcPr>
            <w:tcW w:w="9339" w:type="dxa"/>
            <w:tcMar>
              <w:top w:w="0" w:type="dxa"/>
              <w:bottom w:w="0" w:type="dxa"/>
            </w:tcMar>
          </w:tcPr>
          <w:p w14:paraId="6C00B66C" w14:textId="77777777" w:rsidR="00692703" w:rsidRPr="00267E39" w:rsidRDefault="00267E39" w:rsidP="00267E39">
            <w:pPr>
              <w:pStyle w:val="Title"/>
              <w:rPr>
                <w:sz w:val="52"/>
                <w:szCs w:val="52"/>
              </w:rPr>
            </w:pPr>
            <w:r w:rsidRPr="00267E39">
              <w:rPr>
                <w:sz w:val="52"/>
                <w:szCs w:val="52"/>
              </w:rPr>
              <w:t>matt</w:t>
            </w:r>
            <w:r w:rsidR="00692703" w:rsidRPr="00267E39">
              <w:rPr>
                <w:sz w:val="52"/>
                <w:szCs w:val="52"/>
              </w:rPr>
              <w:t xml:space="preserve"> </w:t>
            </w:r>
            <w:r w:rsidRPr="00267E39">
              <w:rPr>
                <w:rStyle w:val="IntenseEmphasis"/>
                <w:sz w:val="52"/>
                <w:szCs w:val="52"/>
              </w:rPr>
              <w:t>brown</w:t>
            </w:r>
          </w:p>
          <w:p w14:paraId="72633A1A" w14:textId="4548AE0D" w:rsidR="00692703" w:rsidRPr="00CF1A49" w:rsidRDefault="00267E39" w:rsidP="00267E39">
            <w:pPr>
              <w:pStyle w:val="ContactInfo"/>
              <w:contextualSpacing w:val="0"/>
            </w:pPr>
            <w:r>
              <w:t>Spring</w:t>
            </w:r>
            <w:r w:rsidR="005A78D7">
              <w:t>,</w:t>
            </w:r>
            <w:r>
              <w:t xml:space="preserve"> TX.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1A83BE255B64AEFB6014AB8FC4814B0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713.894.9970</w:t>
            </w:r>
          </w:p>
          <w:p w14:paraId="63B8F4CC" w14:textId="77777777" w:rsidR="00692703" w:rsidRPr="00CF1A49" w:rsidRDefault="00267E39" w:rsidP="00267E39">
            <w:pPr>
              <w:pStyle w:val="ContactInfoEmphasis"/>
              <w:contextualSpacing w:val="0"/>
            </w:pPr>
            <w:r>
              <w:t>Brownmatthew199@gmail.com</w:t>
            </w:r>
            <w:r w:rsidR="00692703" w:rsidRPr="00CF1A49">
              <w:t xml:space="preserve"> </w:t>
            </w:r>
          </w:p>
        </w:tc>
      </w:tr>
      <w:tr w:rsidR="009571D8" w:rsidRPr="00CF1A49" w14:paraId="21084408" w14:textId="77777777" w:rsidTr="00267E39">
        <w:trPr>
          <w:trHeight w:val="18"/>
        </w:trPr>
        <w:tc>
          <w:tcPr>
            <w:tcW w:w="9339" w:type="dxa"/>
            <w:tcMar>
              <w:top w:w="432" w:type="dxa"/>
            </w:tcMar>
          </w:tcPr>
          <w:p w14:paraId="554DB43C" w14:textId="77777777" w:rsidR="001755A8" w:rsidRPr="00CF1A49" w:rsidRDefault="001755A8" w:rsidP="00267E39">
            <w:pPr>
              <w:contextualSpacing w:val="0"/>
            </w:pPr>
          </w:p>
        </w:tc>
      </w:tr>
    </w:tbl>
    <w:p w14:paraId="55269F67" w14:textId="77777777" w:rsidR="004E01EB" w:rsidRPr="00CF1A49" w:rsidRDefault="00E90C2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DBE60674B007487DB24EBE27F329BFC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3374BCE" w14:textId="77777777" w:rsidTr="006D62ED">
        <w:tc>
          <w:tcPr>
            <w:tcW w:w="9290" w:type="dxa"/>
          </w:tcPr>
          <w:p w14:paraId="45BE0A9C" w14:textId="77777777" w:rsidR="001D0BF1" w:rsidRPr="00CF1A49" w:rsidRDefault="008A7F86" w:rsidP="001D0BF1">
            <w:pPr>
              <w:pStyle w:val="Heading3"/>
              <w:contextualSpacing w:val="0"/>
              <w:outlineLvl w:val="2"/>
            </w:pPr>
            <w:r>
              <w:t>january 2017</w:t>
            </w:r>
            <w:r w:rsidR="001D0BF1" w:rsidRPr="00CF1A49">
              <w:t xml:space="preserve"> – </w:t>
            </w:r>
            <w:r>
              <w:t>present</w:t>
            </w:r>
          </w:p>
          <w:p w14:paraId="26A9D47F" w14:textId="77777777" w:rsidR="008A7F86" w:rsidRPr="008A7F86" w:rsidRDefault="008A7F86" w:rsidP="008A7F86">
            <w:pPr>
              <w:pStyle w:val="Heading2"/>
              <w:contextualSpacing w:val="0"/>
              <w:outlineLvl w:val="1"/>
            </w:pPr>
            <w:r>
              <w:t>southern regional sales manager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lucas &amp; lewellen vineyards</w:t>
            </w:r>
          </w:p>
          <w:p w14:paraId="5C49CD19" w14:textId="77777777" w:rsidR="008A7F86" w:rsidRPr="00D871BF" w:rsidRDefault="00E23AC2" w:rsidP="008A7F86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  <w:b/>
                <w:u w:val="single"/>
              </w:rPr>
            </w:pPr>
            <w:r w:rsidRPr="00D871BF">
              <w:rPr>
                <w:rFonts w:asciiTheme="minorHAnsi" w:hAnsiTheme="minorHAnsi" w:cstheme="minorHAnsi"/>
                <w:bCs/>
              </w:rPr>
              <w:t>Responsible for developing and implementing strategic plans.</w:t>
            </w:r>
          </w:p>
          <w:p w14:paraId="164E246E" w14:textId="77777777" w:rsidR="008A7F86" w:rsidRPr="00D871BF" w:rsidRDefault="008A7F86" w:rsidP="008A7F86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  <w:b/>
                <w:u w:val="single"/>
              </w:rPr>
            </w:pPr>
            <w:r w:rsidRPr="00D871BF">
              <w:rPr>
                <w:rFonts w:asciiTheme="minorHAnsi" w:hAnsiTheme="minorHAnsi" w:cstheme="minorHAnsi"/>
              </w:rPr>
              <w:t>Cultivate relationships with distributor management and sales force.</w:t>
            </w:r>
          </w:p>
          <w:p w14:paraId="4ED85C76" w14:textId="77777777" w:rsidR="008A7F86" w:rsidRPr="00D871BF" w:rsidRDefault="008A7F86" w:rsidP="008A7F86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  <w:b/>
                <w:u w:val="single"/>
              </w:rPr>
            </w:pPr>
            <w:r w:rsidRPr="00D871BF">
              <w:rPr>
                <w:rFonts w:asciiTheme="minorHAnsi" w:hAnsiTheme="minorHAnsi" w:cstheme="minorHAnsi"/>
              </w:rPr>
              <w:t>Communicate with distributor purchasing to monitor inventory levels.</w:t>
            </w:r>
          </w:p>
          <w:p w14:paraId="73348193" w14:textId="46D7D513" w:rsidR="00D871BF" w:rsidRPr="00D871BF" w:rsidRDefault="00D871BF" w:rsidP="00D871BF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  <w:bCs/>
              </w:rPr>
            </w:pPr>
            <w:r w:rsidRPr="00D871BF">
              <w:rPr>
                <w:rFonts w:asciiTheme="minorHAnsi" w:hAnsiTheme="minorHAnsi" w:cstheme="minorHAnsi"/>
                <w:bCs/>
              </w:rPr>
              <w:t xml:space="preserve">First </w:t>
            </w:r>
            <w:proofErr w:type="gramStart"/>
            <w:r w:rsidRPr="00D871BF">
              <w:rPr>
                <w:rFonts w:asciiTheme="minorHAnsi" w:hAnsiTheme="minorHAnsi" w:cstheme="minorHAnsi"/>
                <w:bCs/>
              </w:rPr>
              <w:t>one million dollar</w:t>
            </w:r>
            <w:proofErr w:type="gramEnd"/>
            <w:r w:rsidRPr="00D871BF">
              <w:rPr>
                <w:rFonts w:asciiTheme="minorHAnsi" w:hAnsiTheme="minorHAnsi" w:cstheme="minorHAnsi"/>
                <w:bCs/>
              </w:rPr>
              <w:t xml:space="preserve"> territory in the company.</w:t>
            </w:r>
          </w:p>
          <w:p w14:paraId="47D9574B" w14:textId="77777777" w:rsidR="008A7F86" w:rsidRPr="00D871BF" w:rsidRDefault="008A7F86" w:rsidP="008A7F86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  <w:b/>
                <w:u w:val="single"/>
              </w:rPr>
            </w:pPr>
            <w:r w:rsidRPr="00D871BF">
              <w:rPr>
                <w:rFonts w:asciiTheme="minorHAnsi" w:hAnsiTheme="minorHAnsi" w:cstheme="minorHAnsi"/>
              </w:rPr>
              <w:t xml:space="preserve">Conduct on-premise staff trainings and in-store tastings. </w:t>
            </w:r>
          </w:p>
          <w:p w14:paraId="77F6B082" w14:textId="77777777" w:rsidR="008A7F86" w:rsidRPr="00D871BF" w:rsidRDefault="008A7F86" w:rsidP="008A7F86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  <w:b/>
                <w:u w:val="single"/>
              </w:rPr>
            </w:pPr>
            <w:r w:rsidRPr="00D871BF">
              <w:rPr>
                <w:rFonts w:asciiTheme="minorHAnsi" w:hAnsiTheme="minorHAnsi" w:cstheme="minorHAnsi"/>
              </w:rPr>
              <w:t>Develop strategy and make key account presentations.</w:t>
            </w:r>
          </w:p>
          <w:p w14:paraId="4DDE6A61" w14:textId="0DFDF8B1" w:rsidR="008A7F86" w:rsidRPr="00D871BF" w:rsidRDefault="00D871BF" w:rsidP="008A7F86">
            <w:pPr>
              <w:pStyle w:val="CM1"/>
              <w:numPr>
                <w:ilvl w:val="0"/>
                <w:numId w:val="14"/>
              </w:numPr>
              <w:ind w:right="73"/>
              <w:rPr>
                <w:rFonts w:asciiTheme="minorHAnsi" w:hAnsiTheme="minorHAnsi" w:cstheme="minorHAnsi"/>
              </w:rPr>
            </w:pPr>
            <w:r w:rsidRPr="00D871BF">
              <w:rPr>
                <w:rFonts w:asciiTheme="minorHAnsi" w:hAnsiTheme="minorHAnsi" w:cstheme="minorHAnsi"/>
              </w:rPr>
              <w:t>Promoted from 4 states to 14 states.</w:t>
            </w:r>
          </w:p>
          <w:p w14:paraId="633A4590" w14:textId="2376F1D6" w:rsidR="00D871BF" w:rsidRPr="00D871BF" w:rsidRDefault="00D871BF" w:rsidP="00D871BF">
            <w:pPr>
              <w:pStyle w:val="ListParagraph"/>
              <w:numPr>
                <w:ilvl w:val="0"/>
                <w:numId w:val="14"/>
              </w:numPr>
              <w:rPr>
                <w:color w:val="auto"/>
                <w:sz w:val="24"/>
                <w:szCs w:val="24"/>
              </w:rPr>
            </w:pPr>
            <w:r w:rsidRPr="00D871BF">
              <w:rPr>
                <w:color w:val="auto"/>
                <w:sz w:val="24"/>
                <w:szCs w:val="24"/>
              </w:rPr>
              <w:t>Managed all 9 selling channels.</w:t>
            </w:r>
            <w:r>
              <w:rPr>
                <w:color w:val="auto"/>
                <w:sz w:val="24"/>
                <w:szCs w:val="24"/>
              </w:rPr>
              <w:t xml:space="preserve"> On / Off, Independent, Chain, Club.</w:t>
            </w:r>
          </w:p>
          <w:p w14:paraId="68A3EE84" w14:textId="77777777" w:rsidR="008A7F86" w:rsidRPr="008A7F86" w:rsidRDefault="008A7F86" w:rsidP="008A7F86"/>
          <w:p w14:paraId="740231A4" w14:textId="77777777" w:rsidR="001E3120" w:rsidRPr="00CF1A49" w:rsidRDefault="001E3120" w:rsidP="001D0BF1">
            <w:pPr>
              <w:contextualSpacing w:val="0"/>
            </w:pPr>
          </w:p>
        </w:tc>
      </w:tr>
      <w:tr w:rsidR="00F61DF9" w:rsidRPr="00CF1A49" w14:paraId="0A6E973F" w14:textId="77777777" w:rsidTr="006D62ED">
        <w:tc>
          <w:tcPr>
            <w:tcW w:w="9290" w:type="dxa"/>
            <w:tcMar>
              <w:top w:w="216" w:type="dxa"/>
            </w:tcMar>
          </w:tcPr>
          <w:p w14:paraId="4B63CE9D" w14:textId="77777777" w:rsidR="00F61DF9" w:rsidRPr="00CF1A49" w:rsidRDefault="00831F9B" w:rsidP="00F61DF9">
            <w:pPr>
              <w:pStyle w:val="Heading3"/>
              <w:contextualSpacing w:val="0"/>
              <w:outlineLvl w:val="2"/>
            </w:pPr>
            <w:bookmarkStart w:id="0" w:name="_Hlk27042582"/>
            <w:r>
              <w:t>january 2013</w:t>
            </w:r>
            <w:r w:rsidR="00F61DF9" w:rsidRPr="00CF1A49">
              <w:t xml:space="preserve"> – </w:t>
            </w:r>
            <w:r>
              <w:t>december 2016</w:t>
            </w:r>
          </w:p>
          <w:p w14:paraId="4EFA4064" w14:textId="77777777" w:rsidR="008A7F86" w:rsidRPr="00831F9B" w:rsidRDefault="008A7F86" w:rsidP="00831F9B">
            <w:pPr>
              <w:pStyle w:val="Heading2"/>
              <w:contextualSpacing w:val="0"/>
              <w:outlineLvl w:val="1"/>
            </w:pPr>
            <w:r>
              <w:t>regional sales manager central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gerard bertrand</w:t>
            </w:r>
          </w:p>
          <w:p w14:paraId="7185109F" w14:textId="77777777" w:rsidR="008A7F86" w:rsidRPr="00267E39" w:rsidRDefault="008A7F86" w:rsidP="008A7F8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Deliver annual budgets to distributors and formulate a plan to achieve success.</w:t>
            </w:r>
          </w:p>
          <w:p w14:paraId="18DB8ADE" w14:textId="26614BEE" w:rsidR="008A7F86" w:rsidRDefault="008A7F86" w:rsidP="008A7F8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Regional growth from 2,000 to 25,000 cases.</w:t>
            </w:r>
            <w:r w:rsidR="009D614F">
              <w:rPr>
                <w:rFonts w:asciiTheme="minorHAnsi" w:hAnsiTheme="minorHAnsi" w:cstheme="minorHAnsi"/>
              </w:rPr>
              <w:t xml:space="preserve"> $3 million + territory.</w:t>
            </w:r>
          </w:p>
          <w:p w14:paraId="7DAAB5BC" w14:textId="613D6336" w:rsidR="009D614F" w:rsidRPr="00267E39" w:rsidRDefault="009D614F" w:rsidP="008A7F8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Achieved company goals every year.</w:t>
            </w:r>
          </w:p>
          <w:p w14:paraId="396B17BA" w14:textId="77777777" w:rsidR="008A7F86" w:rsidRPr="00267E39" w:rsidRDefault="008A7F86" w:rsidP="00831F9B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Devise and implement 9 channel selling strategy for on and off premise.</w:t>
            </w:r>
          </w:p>
          <w:p w14:paraId="5C7A136F" w14:textId="77777777" w:rsidR="008A7F86" w:rsidRPr="00267E39" w:rsidRDefault="008A7F86" w:rsidP="008A7F86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Manage portfolio of wines from 11 Estates with wines ranging from $11.99 to $250 retail.</w:t>
            </w:r>
          </w:p>
          <w:p w14:paraId="5248737F" w14:textId="252874B0" w:rsidR="008A7F86" w:rsidRDefault="008A7F86" w:rsidP="00267E3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 xml:space="preserve">Develop and implement </w:t>
            </w:r>
            <w:r w:rsidR="009D614F">
              <w:rPr>
                <w:rFonts w:asciiTheme="minorHAnsi" w:hAnsiTheme="minorHAnsi" w:cstheme="minorHAnsi"/>
              </w:rPr>
              <w:t xml:space="preserve">National and Regional chain </w:t>
            </w:r>
            <w:r w:rsidRPr="00267E39">
              <w:rPr>
                <w:rFonts w:asciiTheme="minorHAnsi" w:hAnsiTheme="minorHAnsi" w:cstheme="minorHAnsi"/>
              </w:rPr>
              <w:t xml:space="preserve">programs with HEB, </w:t>
            </w:r>
            <w:r w:rsidR="009D614F">
              <w:rPr>
                <w:rFonts w:asciiTheme="minorHAnsi" w:hAnsiTheme="minorHAnsi" w:cstheme="minorHAnsi"/>
              </w:rPr>
              <w:t xml:space="preserve">Costco, </w:t>
            </w:r>
            <w:r w:rsidRPr="00267E39">
              <w:rPr>
                <w:rFonts w:asciiTheme="minorHAnsi" w:hAnsiTheme="minorHAnsi" w:cstheme="minorHAnsi"/>
              </w:rPr>
              <w:t>Spec’s.</w:t>
            </w:r>
            <w:r w:rsidR="009D614F">
              <w:rPr>
                <w:rFonts w:asciiTheme="minorHAnsi" w:hAnsiTheme="minorHAnsi" w:cstheme="minorHAnsi"/>
              </w:rPr>
              <w:t xml:space="preserve"> </w:t>
            </w:r>
          </w:p>
          <w:p w14:paraId="1C114487" w14:textId="6A2AA4DC" w:rsidR="00D871BF" w:rsidRPr="00267E39" w:rsidRDefault="00D871BF" w:rsidP="00267E39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Achieved regional and national alignment with SGWS.</w:t>
            </w:r>
          </w:p>
          <w:p w14:paraId="4083B7BD" w14:textId="77777777" w:rsidR="00831F9B" w:rsidRDefault="00831F9B" w:rsidP="00831F9B">
            <w:pPr>
              <w:pStyle w:val="Heading3"/>
              <w:contextualSpacing w:val="0"/>
              <w:outlineLvl w:val="2"/>
            </w:pPr>
          </w:p>
          <w:p w14:paraId="182C9705" w14:textId="77777777" w:rsidR="00831F9B" w:rsidRDefault="00831F9B" w:rsidP="00831F9B">
            <w:pPr>
              <w:pStyle w:val="Heading3"/>
              <w:contextualSpacing w:val="0"/>
              <w:outlineLvl w:val="2"/>
            </w:pPr>
          </w:p>
          <w:p w14:paraId="01AA47A1" w14:textId="77777777" w:rsidR="00831F9B" w:rsidRPr="00CF1A49" w:rsidRDefault="00831F9B" w:rsidP="00831F9B">
            <w:pPr>
              <w:pStyle w:val="Heading3"/>
              <w:contextualSpacing w:val="0"/>
              <w:outlineLvl w:val="2"/>
            </w:pPr>
            <w:r>
              <w:t>january 2012</w:t>
            </w:r>
            <w:r w:rsidRPr="00CF1A49">
              <w:t xml:space="preserve"> – </w:t>
            </w:r>
            <w:r>
              <w:t>december 2013</w:t>
            </w:r>
          </w:p>
          <w:p w14:paraId="7C8A906D" w14:textId="77777777" w:rsidR="00831F9B" w:rsidRPr="00831F9B" w:rsidRDefault="00831F9B" w:rsidP="00831F9B">
            <w:pPr>
              <w:pStyle w:val="Heading2"/>
              <w:contextualSpacing w:val="0"/>
              <w:outlineLvl w:val="1"/>
            </w:pPr>
            <w:r>
              <w:t>regional sales manager midwest</w:t>
            </w:r>
            <w:r w:rsidRPr="00CF1A49">
              <w:t>,</w:t>
            </w:r>
            <w:r>
              <w:t xml:space="preserve"> </w:t>
            </w:r>
            <w:r w:rsidRPr="00831F9B">
              <w:rPr>
                <w:b w:val="0"/>
                <w:bCs/>
                <w:color w:val="3A3A3A" w:themeColor="background2" w:themeShade="40"/>
              </w:rPr>
              <w:t>Evening Land Vineyards</w:t>
            </w:r>
          </w:p>
          <w:p w14:paraId="6AD3947E" w14:textId="77777777" w:rsidR="00831F9B" w:rsidRPr="00267E39" w:rsidRDefault="00831F9B" w:rsidP="00831F9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Developed winery budgets and production volumes at regional and national level.</w:t>
            </w:r>
          </w:p>
          <w:p w14:paraId="22BC1CDA" w14:textId="01036910" w:rsidR="009D614F" w:rsidRDefault="009D614F" w:rsidP="00831F9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Develop, </w:t>
            </w:r>
            <w:r w:rsidR="00831F9B" w:rsidRPr="00267E39">
              <w:rPr>
                <w:rFonts w:asciiTheme="minorHAnsi" w:hAnsiTheme="minorHAnsi" w:cstheme="minorHAnsi"/>
              </w:rPr>
              <w:t>delive</w:t>
            </w:r>
            <w:r>
              <w:rPr>
                <w:rFonts w:asciiTheme="minorHAnsi" w:hAnsiTheme="minorHAnsi" w:cstheme="minorHAnsi"/>
              </w:rPr>
              <w:t>r and achieve</w:t>
            </w:r>
            <w:r w:rsidR="00831F9B" w:rsidRPr="00267E3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company </w:t>
            </w:r>
            <w:r w:rsidR="00831F9B" w:rsidRPr="00267E39">
              <w:rPr>
                <w:rFonts w:asciiTheme="minorHAnsi" w:hAnsiTheme="minorHAnsi" w:cstheme="minorHAnsi"/>
              </w:rPr>
              <w:t>goals</w:t>
            </w:r>
            <w:r>
              <w:rPr>
                <w:rFonts w:asciiTheme="minorHAnsi" w:hAnsiTheme="minorHAnsi" w:cstheme="minorHAnsi"/>
              </w:rPr>
              <w:t xml:space="preserve"> annually.</w:t>
            </w:r>
          </w:p>
          <w:p w14:paraId="7AE24CD2" w14:textId="7C0C02C8" w:rsidR="00D871BF" w:rsidRDefault="00D871BF" w:rsidP="00831F9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Managed 18 state territory.</w:t>
            </w:r>
          </w:p>
          <w:p w14:paraId="51F4848F" w14:textId="1FAB2E38" w:rsidR="00831F9B" w:rsidRPr="00267E39" w:rsidRDefault="00F71723" w:rsidP="00831F9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Maintain healthy profit margins for company</w:t>
            </w:r>
            <w:r w:rsidR="00831F9B" w:rsidRPr="00267E39">
              <w:rPr>
                <w:rFonts w:asciiTheme="minorHAnsi" w:hAnsiTheme="minorHAnsi" w:cstheme="minorHAnsi"/>
              </w:rPr>
              <w:t xml:space="preserve"> and sales incentives for distributors.</w:t>
            </w:r>
          </w:p>
          <w:p w14:paraId="2C8E333F" w14:textId="77777777" w:rsidR="00831F9B" w:rsidRPr="00267E39" w:rsidRDefault="00831F9B" w:rsidP="00831F9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Delivered 1000 case BTG with Pappas corporate.</w:t>
            </w:r>
          </w:p>
          <w:p w14:paraId="6650D4CC" w14:textId="77777777" w:rsidR="00831F9B" w:rsidRPr="00267E39" w:rsidRDefault="00831F9B" w:rsidP="00831F9B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 w:rsidRPr="00267E39">
              <w:rPr>
                <w:rFonts w:asciiTheme="minorHAnsi" w:hAnsiTheme="minorHAnsi" w:cstheme="minorHAnsi"/>
              </w:rPr>
              <w:t>Provide Evening Land with a major presence at TEXSOM.</w:t>
            </w:r>
          </w:p>
          <w:p w14:paraId="460078F1" w14:textId="77777777" w:rsidR="00E23AC2" w:rsidRDefault="00E23AC2" w:rsidP="00E23AC2">
            <w:pPr>
              <w:pStyle w:val="Heading3"/>
              <w:contextualSpacing w:val="0"/>
              <w:outlineLvl w:val="2"/>
            </w:pPr>
          </w:p>
          <w:p w14:paraId="1B2C7F6F" w14:textId="77777777" w:rsidR="00E23AC2" w:rsidRDefault="00E23AC2" w:rsidP="00E23AC2">
            <w:pPr>
              <w:pStyle w:val="Heading3"/>
              <w:contextualSpacing w:val="0"/>
              <w:outlineLvl w:val="2"/>
            </w:pPr>
          </w:p>
          <w:p w14:paraId="17CFBE4B" w14:textId="77777777" w:rsidR="00D871BF" w:rsidRDefault="00D871BF" w:rsidP="00E23AC2">
            <w:pPr>
              <w:pStyle w:val="Heading3"/>
              <w:contextualSpacing w:val="0"/>
              <w:outlineLvl w:val="2"/>
            </w:pPr>
          </w:p>
          <w:p w14:paraId="15217C8D" w14:textId="73D39A34" w:rsidR="00E23AC2" w:rsidRPr="00CF1A49" w:rsidRDefault="00E23AC2" w:rsidP="00E23AC2">
            <w:pPr>
              <w:pStyle w:val="Heading3"/>
              <w:contextualSpacing w:val="0"/>
              <w:outlineLvl w:val="2"/>
            </w:pPr>
            <w:bookmarkStart w:id="1" w:name="_Hlk27042644"/>
            <w:r>
              <w:lastRenderedPageBreak/>
              <w:t>august 2004</w:t>
            </w:r>
            <w:r w:rsidRPr="00CF1A49">
              <w:t xml:space="preserve"> – </w:t>
            </w:r>
            <w:r>
              <w:t>december 2010</w:t>
            </w:r>
          </w:p>
          <w:p w14:paraId="40B3DBAE" w14:textId="77777777" w:rsidR="00E23AC2" w:rsidRPr="00E23AC2" w:rsidRDefault="00E23AC2" w:rsidP="00E23AC2">
            <w:pPr>
              <w:pStyle w:val="Heading2"/>
              <w:contextualSpacing w:val="0"/>
              <w:outlineLvl w:val="1"/>
              <w:rPr>
                <w:b w:val="0"/>
                <w:bCs/>
              </w:rPr>
            </w:pPr>
            <w:r>
              <w:t>regional sales manager south</w:t>
            </w:r>
            <w:r w:rsidRPr="00CF1A49">
              <w:t>,</w:t>
            </w:r>
            <w:r>
              <w:t xml:space="preserve"> </w:t>
            </w:r>
            <w:r w:rsidRPr="00E23AC2">
              <w:rPr>
                <w:b w:val="0"/>
                <w:bCs/>
                <w:color w:val="505050" w:themeColor="text2" w:themeTint="BF"/>
              </w:rPr>
              <w:t>The grateful palate</w:t>
            </w:r>
          </w:p>
          <w:p w14:paraId="4EFF6D5D" w14:textId="77777777" w:rsidR="00E23AC2" w:rsidRPr="006D62ED" w:rsidRDefault="00E23AC2" w:rsidP="00E23AC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6D62ED">
              <w:rPr>
                <w:rFonts w:asciiTheme="minorHAnsi" w:hAnsiTheme="minorHAnsi" w:cstheme="minorHAnsi"/>
                <w:color w:val="auto"/>
              </w:rPr>
              <w:t>Grown from 8,000 cases to 27,000 cases depleted.</w:t>
            </w:r>
          </w:p>
          <w:p w14:paraId="381369BE" w14:textId="77777777" w:rsidR="00E23AC2" w:rsidRPr="006D62ED" w:rsidRDefault="00E23AC2" w:rsidP="00E23AC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6D62ED">
              <w:rPr>
                <w:rFonts w:asciiTheme="minorHAnsi" w:hAnsiTheme="minorHAnsi" w:cstheme="minorHAnsi"/>
                <w:color w:val="auto"/>
              </w:rPr>
              <w:t>Double digit growth in every year.</w:t>
            </w:r>
          </w:p>
          <w:p w14:paraId="5BCC7982" w14:textId="77777777" w:rsidR="00E23AC2" w:rsidRPr="006D62ED" w:rsidRDefault="00E23AC2" w:rsidP="00E23AC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6D62ED">
              <w:rPr>
                <w:rFonts w:asciiTheme="minorHAnsi" w:hAnsiTheme="minorHAnsi" w:cstheme="minorHAnsi"/>
                <w:color w:val="auto"/>
              </w:rPr>
              <w:t>National programs with both Pappas and Landry’s.</w:t>
            </w:r>
          </w:p>
          <w:p w14:paraId="4E5E681C" w14:textId="77777777" w:rsidR="00E23AC2" w:rsidRPr="006D62ED" w:rsidRDefault="00E23AC2" w:rsidP="00E23AC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6D62ED">
              <w:rPr>
                <w:rFonts w:asciiTheme="minorHAnsi" w:hAnsiTheme="minorHAnsi" w:cstheme="minorHAnsi"/>
                <w:color w:val="auto"/>
              </w:rPr>
              <w:t>Annually launch of a minimum 5 new items</w:t>
            </w:r>
          </w:p>
          <w:p w14:paraId="16CCEBFE" w14:textId="77777777" w:rsidR="00E23AC2" w:rsidRPr="006D62ED" w:rsidRDefault="00E23AC2" w:rsidP="00E23AC2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color w:val="auto"/>
              </w:rPr>
            </w:pPr>
            <w:r w:rsidRPr="006D62ED">
              <w:rPr>
                <w:rFonts w:asciiTheme="minorHAnsi" w:hAnsiTheme="minorHAnsi" w:cstheme="minorHAnsi"/>
                <w:color w:val="auto"/>
              </w:rPr>
              <w:t>Manage a 200+ sku portfolio consisting of $9.99 retail up through allocated $500+ wines</w:t>
            </w:r>
            <w:bookmarkEnd w:id="1"/>
            <w:r w:rsidRPr="006D62ED">
              <w:rPr>
                <w:rFonts w:asciiTheme="minorHAnsi" w:hAnsiTheme="minorHAnsi" w:cstheme="minorHAnsi"/>
                <w:color w:val="auto"/>
              </w:rPr>
              <w:t>.</w:t>
            </w:r>
          </w:p>
          <w:p w14:paraId="4E861F60" w14:textId="77777777" w:rsidR="00F61DF9" w:rsidRDefault="00F61DF9" w:rsidP="00831F9B">
            <w:pPr>
              <w:ind w:firstLine="720"/>
            </w:pPr>
          </w:p>
        </w:tc>
      </w:tr>
      <w:bookmarkEnd w:id="0"/>
    </w:tbl>
    <w:p w14:paraId="56E7FD3E" w14:textId="77777777" w:rsidR="006D62ED" w:rsidRDefault="006D62ED" w:rsidP="006D62ED">
      <w:pPr>
        <w:pStyle w:val="Heading3"/>
        <w:ind w:firstLine="720"/>
      </w:pPr>
    </w:p>
    <w:p w14:paraId="2C163601" w14:textId="17FDAEEC" w:rsidR="006D62ED" w:rsidRPr="00CF1A49" w:rsidRDefault="006D62ED" w:rsidP="006D62ED">
      <w:pPr>
        <w:pStyle w:val="Heading3"/>
        <w:ind w:firstLine="720"/>
      </w:pPr>
      <w:r>
        <w:t>MAY</w:t>
      </w:r>
      <w:r>
        <w:t xml:space="preserve"> 200</w:t>
      </w:r>
      <w:r>
        <w:t>0</w:t>
      </w:r>
      <w:r w:rsidRPr="00CF1A49">
        <w:t xml:space="preserve"> – </w:t>
      </w:r>
      <w:r>
        <w:t>AUGUST 2004</w:t>
      </w:r>
    </w:p>
    <w:p w14:paraId="6B228FD0" w14:textId="5867029F" w:rsidR="006D62ED" w:rsidRPr="00E23AC2" w:rsidRDefault="006D62ED" w:rsidP="006D62ED">
      <w:pPr>
        <w:pStyle w:val="Heading2"/>
        <w:ind w:firstLine="720"/>
        <w:rPr>
          <w:b w:val="0"/>
          <w:bCs/>
        </w:rPr>
      </w:pPr>
      <w:r>
        <w:t>FINE WINE SALES</w:t>
      </w:r>
      <w:r w:rsidRPr="00CF1A49">
        <w:t>,</w:t>
      </w:r>
      <w:r>
        <w:t xml:space="preserve"> </w:t>
      </w:r>
      <w:r>
        <w:rPr>
          <w:b w:val="0"/>
          <w:bCs/>
          <w:color w:val="505050" w:themeColor="text2" w:themeTint="BF"/>
        </w:rPr>
        <w:t>GLAZERS FAMILY DISTRIBUTORS</w:t>
      </w:r>
    </w:p>
    <w:p w14:paraId="27F41B65" w14:textId="6ADC6674" w:rsidR="006D62ED" w:rsidRPr="00E23AC2" w:rsidRDefault="006D62ED" w:rsidP="006D62ED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</w:rPr>
        <w:t>$3.1 million in sales the final year.</w:t>
      </w:r>
    </w:p>
    <w:p w14:paraId="5ACBBCD8" w14:textId="1CDD9700" w:rsidR="006D62ED" w:rsidRPr="00E23AC2" w:rsidRDefault="006D62ED" w:rsidP="006D62ED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Achieved company monthly, and annual sales goals.</w:t>
      </w:r>
    </w:p>
    <w:p w14:paraId="55188B6D" w14:textId="2E73F08A" w:rsidR="006D62ED" w:rsidRPr="00E23AC2" w:rsidRDefault="005B4DD5" w:rsidP="006D62ED">
      <w:pPr>
        <w:pStyle w:val="Default"/>
        <w:numPr>
          <w:ilvl w:val="1"/>
          <w:numId w:val="17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Develop retail sales incentive promotional programs with Spec’s.</w:t>
      </w:r>
    </w:p>
    <w:p w14:paraId="2117ED1E" w14:textId="314527A2" w:rsidR="006D62ED" w:rsidRPr="006D62ED" w:rsidRDefault="006D62ED" w:rsidP="005B4DD5">
      <w:pPr>
        <w:pStyle w:val="Default"/>
        <w:ind w:left="144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GoBack"/>
      <w:bookmarkEnd w:id="2"/>
    </w:p>
    <w:p w14:paraId="4FACF88B" w14:textId="127D97B2" w:rsidR="00DA59AA" w:rsidRDefault="00DA59AA" w:rsidP="0097790C">
      <w:pPr>
        <w:pStyle w:val="Heading1"/>
      </w:pPr>
    </w:p>
    <w:p w14:paraId="7731325F" w14:textId="0E4F5435" w:rsidR="006D62ED" w:rsidRPr="00CF1A49" w:rsidRDefault="006D62ED" w:rsidP="0097790C">
      <w:pPr>
        <w:pStyle w:val="Heading1"/>
      </w:pPr>
      <w:r>
        <w:t>EDUCATION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3E42A60C" w14:textId="77777777" w:rsidTr="00D66A52">
        <w:tc>
          <w:tcPr>
            <w:tcW w:w="9355" w:type="dxa"/>
          </w:tcPr>
          <w:p w14:paraId="418C11D8" w14:textId="77777777" w:rsidR="001D0BF1" w:rsidRPr="00CF1A49" w:rsidRDefault="008778F9" w:rsidP="001D0BF1">
            <w:pPr>
              <w:pStyle w:val="Heading2"/>
              <w:contextualSpacing w:val="0"/>
              <w:outlineLvl w:val="1"/>
            </w:pPr>
            <w:r>
              <w:t>certified sommelier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court of master sommeliers</w:t>
            </w:r>
          </w:p>
          <w:p w14:paraId="35955DF7" w14:textId="77777777" w:rsidR="007538DC" w:rsidRPr="00CF1A49" w:rsidRDefault="007538DC" w:rsidP="007538DC">
            <w:pPr>
              <w:contextualSpacing w:val="0"/>
            </w:pPr>
          </w:p>
        </w:tc>
      </w:tr>
      <w:tr w:rsidR="00F61DF9" w:rsidRPr="00CF1A49" w14:paraId="629D264F" w14:textId="77777777" w:rsidTr="00F61DF9">
        <w:tc>
          <w:tcPr>
            <w:tcW w:w="9355" w:type="dxa"/>
            <w:tcMar>
              <w:top w:w="216" w:type="dxa"/>
            </w:tcMar>
          </w:tcPr>
          <w:p w14:paraId="1DE8E19E" w14:textId="16C9102E" w:rsidR="00F61DF9" w:rsidRPr="00CF1A49" w:rsidRDefault="00F61DF9" w:rsidP="00F61DF9">
            <w:pPr>
              <w:pStyle w:val="Heading3"/>
              <w:contextualSpacing w:val="0"/>
              <w:outlineLvl w:val="2"/>
            </w:pPr>
            <w:r w:rsidRPr="00CF1A49">
              <w:t xml:space="preserve"> </w:t>
            </w:r>
          </w:p>
          <w:p w14:paraId="0A243A47" w14:textId="7594CE3F" w:rsidR="00F61DF9" w:rsidRPr="00CF1A49" w:rsidRDefault="005A78D7" w:rsidP="00F61DF9">
            <w:pPr>
              <w:pStyle w:val="Heading2"/>
              <w:contextualSpacing w:val="0"/>
              <w:outlineLvl w:val="1"/>
            </w:pPr>
            <w:r>
              <w:t>texas A &amp; M</w:t>
            </w:r>
          </w:p>
          <w:p w14:paraId="2ADC5B09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FB304B9A17794A53ADEC06BF568BF43A"/>
        </w:placeholder>
        <w:temporary/>
        <w:showingPlcHdr/>
        <w15:appearance w15:val="hidden"/>
      </w:sdtPr>
      <w:sdtEndPr/>
      <w:sdtContent>
        <w:p w14:paraId="41D38DD3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3DD1F36F" w14:textId="77777777" w:rsidTr="00CF1A49">
        <w:tc>
          <w:tcPr>
            <w:tcW w:w="4675" w:type="dxa"/>
          </w:tcPr>
          <w:p w14:paraId="6BF4AB6B" w14:textId="025C1D67" w:rsidR="001E3120" w:rsidRDefault="008778F9" w:rsidP="006E1507">
            <w:pPr>
              <w:pStyle w:val="ListBullet"/>
              <w:contextualSpacing w:val="0"/>
            </w:pPr>
            <w:r>
              <w:t>Proficient in Microsoft applications</w:t>
            </w:r>
          </w:p>
          <w:p w14:paraId="22E0AA19" w14:textId="51C6B63F" w:rsidR="00D871BF" w:rsidRPr="006E1507" w:rsidRDefault="00D871BF" w:rsidP="006E1507">
            <w:pPr>
              <w:pStyle w:val="ListBullet"/>
              <w:contextualSpacing w:val="0"/>
            </w:pPr>
            <w:proofErr w:type="spellStart"/>
            <w:r>
              <w:t>Powerpoint</w:t>
            </w:r>
            <w:proofErr w:type="spellEnd"/>
            <w:r>
              <w:t>, Word, excel.</w:t>
            </w:r>
          </w:p>
          <w:p w14:paraId="24612AEC" w14:textId="77777777" w:rsidR="001F4E6D" w:rsidRPr="006E1507" w:rsidRDefault="008778F9" w:rsidP="006E1507">
            <w:pPr>
              <w:pStyle w:val="ListBullet"/>
              <w:contextualSpacing w:val="0"/>
            </w:pPr>
            <w:r>
              <w:t xml:space="preserve">Experienced </w:t>
            </w:r>
            <w:proofErr w:type="spellStart"/>
            <w:r>
              <w:t>SalesForce</w:t>
            </w:r>
            <w:proofErr w:type="spellEnd"/>
            <w:r>
              <w:t xml:space="preserve"> user</w:t>
            </w:r>
          </w:p>
        </w:tc>
        <w:tc>
          <w:tcPr>
            <w:tcW w:w="4675" w:type="dxa"/>
            <w:tcMar>
              <w:left w:w="360" w:type="dxa"/>
            </w:tcMar>
          </w:tcPr>
          <w:p w14:paraId="3EB86DBC" w14:textId="77777777" w:rsidR="003A0632" w:rsidRPr="006E1507" w:rsidRDefault="008778F9" w:rsidP="006E1507">
            <w:pPr>
              <w:pStyle w:val="ListBullet"/>
              <w:contextualSpacing w:val="0"/>
            </w:pPr>
            <w:r>
              <w:t>Strategic 9 channel planning.</w:t>
            </w:r>
          </w:p>
          <w:p w14:paraId="4456A282" w14:textId="77777777" w:rsidR="001E3120" w:rsidRPr="006E1507" w:rsidRDefault="008778F9" w:rsidP="006E1507">
            <w:pPr>
              <w:pStyle w:val="ListBullet"/>
              <w:contextualSpacing w:val="0"/>
            </w:pPr>
            <w:r>
              <w:t>People management.</w:t>
            </w:r>
          </w:p>
          <w:p w14:paraId="4AA52D91" w14:textId="77777777" w:rsidR="001E3120" w:rsidRPr="006E1507" w:rsidRDefault="001E3120" w:rsidP="008778F9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p w14:paraId="2D392AE1" w14:textId="1962B0F3" w:rsidR="00B51D1B" w:rsidRPr="006E1507" w:rsidRDefault="00B51D1B" w:rsidP="006E1507"/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B038" w14:textId="77777777" w:rsidR="00E90C26" w:rsidRDefault="00E90C26" w:rsidP="0068194B">
      <w:r>
        <w:separator/>
      </w:r>
    </w:p>
    <w:p w14:paraId="6EE51C92" w14:textId="77777777" w:rsidR="00E90C26" w:rsidRDefault="00E90C26"/>
    <w:p w14:paraId="66861123" w14:textId="77777777" w:rsidR="00E90C26" w:rsidRDefault="00E90C26"/>
  </w:endnote>
  <w:endnote w:type="continuationSeparator" w:id="0">
    <w:p w14:paraId="4A6E1ABD" w14:textId="77777777" w:rsidR="00E90C26" w:rsidRDefault="00E90C26" w:rsidP="0068194B">
      <w:r>
        <w:continuationSeparator/>
      </w:r>
    </w:p>
    <w:p w14:paraId="7D04A23E" w14:textId="77777777" w:rsidR="00E90C26" w:rsidRDefault="00E90C26"/>
    <w:p w14:paraId="35D11FB5" w14:textId="77777777" w:rsidR="00E90C26" w:rsidRDefault="00E90C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 0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 6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C4F8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A911" w14:textId="77777777" w:rsidR="00E90C26" w:rsidRDefault="00E90C26" w:rsidP="0068194B">
      <w:r>
        <w:separator/>
      </w:r>
    </w:p>
    <w:p w14:paraId="2D40E59E" w14:textId="77777777" w:rsidR="00E90C26" w:rsidRDefault="00E90C26"/>
    <w:p w14:paraId="2DB59C37" w14:textId="77777777" w:rsidR="00E90C26" w:rsidRDefault="00E90C26"/>
  </w:footnote>
  <w:footnote w:type="continuationSeparator" w:id="0">
    <w:p w14:paraId="6E2B8AA8" w14:textId="77777777" w:rsidR="00E90C26" w:rsidRDefault="00E90C26" w:rsidP="0068194B">
      <w:r>
        <w:continuationSeparator/>
      </w:r>
    </w:p>
    <w:p w14:paraId="177350F6" w14:textId="77777777" w:rsidR="00E90C26" w:rsidRDefault="00E90C26"/>
    <w:p w14:paraId="3DF59FA5" w14:textId="77777777" w:rsidR="00E90C26" w:rsidRDefault="00E90C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300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ED5AEE" wp14:editId="44C6546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1C270D6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E540ECD"/>
    <w:multiLevelType w:val="hybridMultilevel"/>
    <w:tmpl w:val="E7B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55F2BC9"/>
    <w:multiLevelType w:val="hybridMultilevel"/>
    <w:tmpl w:val="C7F4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EF36407"/>
    <w:multiLevelType w:val="hybridMultilevel"/>
    <w:tmpl w:val="7988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560"/>
    <w:multiLevelType w:val="hybridMultilevel"/>
    <w:tmpl w:val="8588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8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51057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67E39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057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A78D7"/>
    <w:rsid w:val="005B1B1B"/>
    <w:rsid w:val="005B4DD5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62ED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1F9B"/>
    <w:rsid w:val="00834955"/>
    <w:rsid w:val="00855B59"/>
    <w:rsid w:val="00860461"/>
    <w:rsid w:val="0086487C"/>
    <w:rsid w:val="00870B20"/>
    <w:rsid w:val="008778F9"/>
    <w:rsid w:val="008829F8"/>
    <w:rsid w:val="00885897"/>
    <w:rsid w:val="008A6538"/>
    <w:rsid w:val="008A7F86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614F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0780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71BF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3AC2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0C26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1723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4303F"/>
  <w15:chartTrackingRefBased/>
  <w15:docId w15:val="{8D703069-36EA-4395-8DD6-FAED4A39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CM1">
    <w:name w:val="CM1"/>
    <w:basedOn w:val="Normal"/>
    <w:next w:val="Normal"/>
    <w:rsid w:val="008A7F86"/>
    <w:pPr>
      <w:autoSpaceDE w:val="0"/>
      <w:autoSpaceDN w:val="0"/>
      <w:adjustRightInd w:val="0"/>
      <w:spacing w:line="256" w:lineRule="atLeast"/>
    </w:pPr>
    <w:rPr>
      <w:rFonts w:ascii="F 0" w:eastAsia="Times New Roman" w:hAnsi="F 0" w:cs="Times New Roman"/>
      <w:color w:val="auto"/>
      <w:sz w:val="24"/>
      <w:szCs w:val="24"/>
    </w:rPr>
  </w:style>
  <w:style w:type="paragraph" w:customStyle="1" w:styleId="Default">
    <w:name w:val="Default"/>
    <w:rsid w:val="008A7F86"/>
    <w:pPr>
      <w:autoSpaceDE w:val="0"/>
      <w:autoSpaceDN w:val="0"/>
      <w:adjustRightInd w:val="0"/>
    </w:pPr>
    <w:rPr>
      <w:rFonts w:ascii="F 0" w:eastAsia="Times New Roman" w:hAnsi="F 0" w:cs="F 6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brow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83BE255B64AEFB6014AB8FC481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0283-A36C-4BF8-93BD-3292E84BAAC2}"/>
      </w:docPartPr>
      <w:docPartBody>
        <w:p w:rsidR="00720442" w:rsidRDefault="00B713A3">
          <w:pPr>
            <w:pStyle w:val="E1A83BE255B64AEFB6014AB8FC4814B0"/>
          </w:pPr>
          <w:r w:rsidRPr="00CF1A49">
            <w:t>·</w:t>
          </w:r>
        </w:p>
      </w:docPartBody>
    </w:docPart>
    <w:docPart>
      <w:docPartPr>
        <w:name w:val="DBE60674B007487DB24EBE27F329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75F8-9794-4E84-A38D-47E370E9EF54}"/>
      </w:docPartPr>
      <w:docPartBody>
        <w:p w:rsidR="00720442" w:rsidRDefault="00B713A3">
          <w:pPr>
            <w:pStyle w:val="DBE60674B007487DB24EBE27F329BFCE"/>
          </w:pPr>
          <w:r w:rsidRPr="00CF1A49">
            <w:t>Experience</w:t>
          </w:r>
        </w:p>
      </w:docPartBody>
    </w:docPart>
    <w:docPart>
      <w:docPartPr>
        <w:name w:val="FB304B9A17794A53ADEC06BF568B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28CA6-DC94-4DB6-8B8E-2654327A72CB}"/>
      </w:docPartPr>
      <w:docPartBody>
        <w:p w:rsidR="00720442" w:rsidRDefault="00B713A3">
          <w:pPr>
            <w:pStyle w:val="FB304B9A17794A53ADEC06BF568BF43A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 0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 6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A3"/>
    <w:rsid w:val="00720442"/>
    <w:rsid w:val="0082308A"/>
    <w:rsid w:val="00B713A3"/>
    <w:rsid w:val="00B9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B2FA69F71C4A28ACC2D2278AAA7FFB">
    <w:name w:val="60B2FA69F71C4A28ACC2D2278AAA7FFB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96B4DD379914A87A0CE19D77A6F64B5">
    <w:name w:val="F96B4DD379914A87A0CE19D77A6F64B5"/>
  </w:style>
  <w:style w:type="paragraph" w:customStyle="1" w:styleId="4D391D558A1D4F8C8DA1A561CE4E24C7">
    <w:name w:val="4D391D558A1D4F8C8DA1A561CE4E24C7"/>
  </w:style>
  <w:style w:type="paragraph" w:customStyle="1" w:styleId="E1A83BE255B64AEFB6014AB8FC4814B0">
    <w:name w:val="E1A83BE255B64AEFB6014AB8FC4814B0"/>
  </w:style>
  <w:style w:type="paragraph" w:customStyle="1" w:styleId="890B08E8A5564D499F546D76F8E93752">
    <w:name w:val="890B08E8A5564D499F546D76F8E93752"/>
  </w:style>
  <w:style w:type="paragraph" w:customStyle="1" w:styleId="9B3E17896D9F47E3A8870A0EB999F6C4">
    <w:name w:val="9B3E17896D9F47E3A8870A0EB999F6C4"/>
  </w:style>
  <w:style w:type="paragraph" w:customStyle="1" w:styleId="5DC232EA0ACF45EC8F917D6780FCEBA2">
    <w:name w:val="5DC232EA0ACF45EC8F917D6780FCEBA2"/>
  </w:style>
  <w:style w:type="paragraph" w:customStyle="1" w:styleId="C1C756634525475787E3D91A5FB6695B">
    <w:name w:val="C1C756634525475787E3D91A5FB6695B"/>
  </w:style>
  <w:style w:type="paragraph" w:customStyle="1" w:styleId="D765E6564DB84FD09917DEC1CA96D348">
    <w:name w:val="D765E6564DB84FD09917DEC1CA96D348"/>
  </w:style>
  <w:style w:type="paragraph" w:customStyle="1" w:styleId="1CF93A1AFCF2494BA70D9835855B5BB1">
    <w:name w:val="1CF93A1AFCF2494BA70D9835855B5BB1"/>
  </w:style>
  <w:style w:type="paragraph" w:customStyle="1" w:styleId="4E2808EFACE247649AFA9467B8243CFA">
    <w:name w:val="4E2808EFACE247649AFA9467B8243CFA"/>
  </w:style>
  <w:style w:type="paragraph" w:customStyle="1" w:styleId="DBE60674B007487DB24EBE27F329BFCE">
    <w:name w:val="DBE60674B007487DB24EBE27F329BFCE"/>
  </w:style>
  <w:style w:type="paragraph" w:customStyle="1" w:styleId="975BD29C4388486E9FD74D6258379ED6">
    <w:name w:val="975BD29C4388486E9FD74D6258379ED6"/>
  </w:style>
  <w:style w:type="paragraph" w:customStyle="1" w:styleId="104AC78DF52C41C49E01B5AD8D97ECF3">
    <w:name w:val="104AC78DF52C41C49E01B5AD8D97ECF3"/>
  </w:style>
  <w:style w:type="paragraph" w:customStyle="1" w:styleId="7BFCF5D550DE4B0FBA83A20309E2A9EC">
    <w:name w:val="7BFCF5D550DE4B0FBA83A20309E2A9EC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65FE8B84C08047109C2BD2D55F1CBDCA">
    <w:name w:val="65FE8B84C08047109C2BD2D55F1CBDCA"/>
  </w:style>
  <w:style w:type="paragraph" w:customStyle="1" w:styleId="AB025685CA3F4F54B0A51919AF5DD94F">
    <w:name w:val="AB025685CA3F4F54B0A51919AF5DD94F"/>
  </w:style>
  <w:style w:type="paragraph" w:customStyle="1" w:styleId="73B16C7B082B41C09031D355005631B1">
    <w:name w:val="73B16C7B082B41C09031D355005631B1"/>
  </w:style>
  <w:style w:type="paragraph" w:customStyle="1" w:styleId="4669781924E84986B92F4C256F0C8EA3">
    <w:name w:val="4669781924E84986B92F4C256F0C8EA3"/>
  </w:style>
  <w:style w:type="paragraph" w:customStyle="1" w:styleId="FD309635684E4600816F97370A2E6418">
    <w:name w:val="FD309635684E4600816F97370A2E6418"/>
  </w:style>
  <w:style w:type="paragraph" w:customStyle="1" w:styleId="F5C636DC390547B68F8F99C612B960C4">
    <w:name w:val="F5C636DC390547B68F8F99C612B960C4"/>
  </w:style>
  <w:style w:type="paragraph" w:customStyle="1" w:styleId="133F2CA416B44D12A8BBE66E386054EC">
    <w:name w:val="133F2CA416B44D12A8BBE66E386054EC"/>
  </w:style>
  <w:style w:type="paragraph" w:customStyle="1" w:styleId="119BF7EAC04C427DAD7D06850690147B">
    <w:name w:val="119BF7EAC04C427DAD7D06850690147B"/>
  </w:style>
  <w:style w:type="paragraph" w:customStyle="1" w:styleId="63D6D93C6FC74130A3FD49ED9BBA0701">
    <w:name w:val="63D6D93C6FC74130A3FD49ED9BBA0701"/>
  </w:style>
  <w:style w:type="paragraph" w:customStyle="1" w:styleId="8F7079FC4AD64AB9BD07237292970E4E">
    <w:name w:val="8F7079FC4AD64AB9BD07237292970E4E"/>
  </w:style>
  <w:style w:type="paragraph" w:customStyle="1" w:styleId="E806621E9AD44F0FA3679AED649D36FC">
    <w:name w:val="E806621E9AD44F0FA3679AED649D36FC"/>
  </w:style>
  <w:style w:type="paragraph" w:customStyle="1" w:styleId="CBC2F3A776DC49068470CF8A001867CB">
    <w:name w:val="CBC2F3A776DC49068470CF8A001867CB"/>
  </w:style>
  <w:style w:type="paragraph" w:customStyle="1" w:styleId="97FF8041BB02491C8244E47EFE8EA52B">
    <w:name w:val="97FF8041BB02491C8244E47EFE8EA52B"/>
  </w:style>
  <w:style w:type="paragraph" w:customStyle="1" w:styleId="89A76A8BCCE847A08740D506A5299350">
    <w:name w:val="89A76A8BCCE847A08740D506A5299350"/>
  </w:style>
  <w:style w:type="paragraph" w:customStyle="1" w:styleId="699CA9CBFAD84623A3AE5133B117BFDC">
    <w:name w:val="699CA9CBFAD84623A3AE5133B117BFDC"/>
  </w:style>
  <w:style w:type="paragraph" w:customStyle="1" w:styleId="FA99FED534CC48ACABFB4D8650700E71">
    <w:name w:val="FA99FED534CC48ACABFB4D8650700E71"/>
  </w:style>
  <w:style w:type="paragraph" w:customStyle="1" w:styleId="5F8E76A05B244A49B9F322BFB03D465E">
    <w:name w:val="5F8E76A05B244A49B9F322BFB03D465E"/>
  </w:style>
  <w:style w:type="paragraph" w:customStyle="1" w:styleId="3F86B7FC376F45D493C278B534C18E51">
    <w:name w:val="3F86B7FC376F45D493C278B534C18E51"/>
  </w:style>
  <w:style w:type="paragraph" w:customStyle="1" w:styleId="FB304B9A17794A53ADEC06BF568BF43A">
    <w:name w:val="FB304B9A17794A53ADEC06BF568BF43A"/>
  </w:style>
  <w:style w:type="paragraph" w:customStyle="1" w:styleId="70D34D3681DE4E5B81078C652889CE64">
    <w:name w:val="70D34D3681DE4E5B81078C652889CE64"/>
  </w:style>
  <w:style w:type="paragraph" w:customStyle="1" w:styleId="9E62034200D04F1EA672AC0298269F6C">
    <w:name w:val="9E62034200D04F1EA672AC0298269F6C"/>
  </w:style>
  <w:style w:type="paragraph" w:customStyle="1" w:styleId="29A645BF53344F8F9763238CF52906A2">
    <w:name w:val="29A645BF53344F8F9763238CF52906A2"/>
  </w:style>
  <w:style w:type="paragraph" w:customStyle="1" w:styleId="69535E8F57DC44E7B5FAC6696E12CA68">
    <w:name w:val="69535E8F57DC44E7B5FAC6696E12CA68"/>
  </w:style>
  <w:style w:type="paragraph" w:customStyle="1" w:styleId="4A5C0CE8EFE54F53BA074EECE2362F28">
    <w:name w:val="4A5C0CE8EFE54F53BA074EECE2362F28"/>
  </w:style>
  <w:style w:type="paragraph" w:customStyle="1" w:styleId="2FA9DAC044264205B2A23CF974E201DB">
    <w:name w:val="2FA9DAC044264205B2A23CF974E201DB"/>
  </w:style>
  <w:style w:type="paragraph" w:customStyle="1" w:styleId="21F324C6B3EC4ABAA6F2F49E4CE529EF">
    <w:name w:val="21F324C6B3EC4ABAA6F2F49E4CE52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152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mattbrown</dc:creator>
  <cp:keywords/>
  <dc:description/>
  <cp:lastModifiedBy>Ethan Brown</cp:lastModifiedBy>
  <cp:revision>5</cp:revision>
  <dcterms:created xsi:type="dcterms:W3CDTF">2019-11-15T14:18:00Z</dcterms:created>
  <dcterms:modified xsi:type="dcterms:W3CDTF">2019-12-12T17:50:00Z</dcterms:modified>
  <cp:category/>
</cp:coreProperties>
</file>