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EF304" w14:textId="77777777" w:rsidR="004200BC" w:rsidRPr="00731D09" w:rsidRDefault="004200BC" w:rsidP="004200BC">
      <w:pPr>
        <w:pStyle w:val="Heading5"/>
        <w:jc w:val="center"/>
        <w:rPr>
          <w:rFonts w:ascii="Arial" w:hAnsi="Arial" w:cs="Arial"/>
          <w:color w:val="000000"/>
          <w:szCs w:val="24"/>
        </w:rPr>
      </w:pPr>
      <w:r w:rsidRPr="00731D09">
        <w:rPr>
          <w:rFonts w:ascii="Arial" w:hAnsi="Arial" w:cs="Arial"/>
          <w:b/>
          <w:smallCaps/>
          <w:color w:val="000000"/>
          <w:szCs w:val="24"/>
        </w:rPr>
        <w:t xml:space="preserve">Alan </w:t>
      </w:r>
      <w:bookmarkStart w:id="0" w:name="_GoBack"/>
      <w:bookmarkEnd w:id="0"/>
      <w:proofErr w:type="spellStart"/>
      <w:r w:rsidRPr="00731D09">
        <w:rPr>
          <w:rFonts w:ascii="Arial" w:hAnsi="Arial" w:cs="Arial"/>
          <w:b/>
          <w:smallCaps/>
          <w:color w:val="000000"/>
          <w:szCs w:val="24"/>
        </w:rPr>
        <w:t>Rastellini</w:t>
      </w:r>
      <w:proofErr w:type="spellEnd"/>
    </w:p>
    <w:p w14:paraId="5F5DA336" w14:textId="77777777" w:rsidR="004200BC" w:rsidRPr="00731D09" w:rsidRDefault="005372DF" w:rsidP="004200BC">
      <w:pPr>
        <w:pStyle w:val="Heading5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21131 Barrett Creek Lane</w:t>
      </w:r>
    </w:p>
    <w:p w14:paraId="264B48C1" w14:textId="77777777" w:rsidR="00166677" w:rsidRPr="00731D09" w:rsidRDefault="005372DF" w:rsidP="005372DF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Richmond, TX  77407</w:t>
      </w:r>
    </w:p>
    <w:p w14:paraId="3132CA70" w14:textId="77777777" w:rsidR="00166677" w:rsidRPr="00731D09" w:rsidRDefault="00457AB1" w:rsidP="004D7005">
      <w:pPr>
        <w:rPr>
          <w:rFonts w:cs="Arial"/>
          <w:b/>
          <w:sz w:val="22"/>
          <w:szCs w:val="22"/>
        </w:rPr>
      </w:pPr>
      <w:hyperlink r:id="rId7" w:history="1">
        <w:r w:rsidR="004200BC" w:rsidRPr="00731D09">
          <w:rPr>
            <w:rStyle w:val="Hyperlink"/>
            <w:rFonts w:cs="Arial"/>
            <w:b/>
            <w:bCs/>
            <w:color w:val="auto"/>
            <w:sz w:val="22"/>
            <w:szCs w:val="22"/>
            <w:u w:val="none"/>
          </w:rPr>
          <w:t>Alan.Rastellini@gmail.com</w:t>
        </w:r>
      </w:hyperlink>
      <w:r w:rsidR="004937BB" w:rsidRPr="00731D09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ab/>
      </w:r>
      <w:r w:rsidR="004D7005" w:rsidRPr="00731D09">
        <w:rPr>
          <w:rFonts w:cs="Arial"/>
          <w:b/>
          <w:sz w:val="22"/>
          <w:szCs w:val="22"/>
        </w:rPr>
        <w:t xml:space="preserve">                                                                                          614-330-4228</w:t>
      </w:r>
    </w:p>
    <w:p w14:paraId="048CF89E" w14:textId="77777777" w:rsidR="00CB5236" w:rsidRPr="00731D09" w:rsidRDefault="00CB5236" w:rsidP="00166677">
      <w:pPr>
        <w:pStyle w:val="BodyTextIndent2"/>
        <w:ind w:hanging="1440"/>
        <w:rPr>
          <w:rFonts w:cs="Arial"/>
          <w:b/>
          <w:smallCaps/>
          <w:color w:val="000000"/>
          <w:sz w:val="22"/>
          <w:szCs w:val="22"/>
        </w:rPr>
      </w:pPr>
    </w:p>
    <w:p w14:paraId="2F2A7547" w14:textId="77777777" w:rsidR="00B85B92" w:rsidRPr="00731D09" w:rsidRDefault="00B85B92" w:rsidP="00F9558B">
      <w:pPr>
        <w:pStyle w:val="BodyTextIndent2"/>
        <w:ind w:hanging="1440"/>
        <w:rPr>
          <w:rFonts w:cs="Arial"/>
          <w:b/>
          <w:smallCaps/>
          <w:color w:val="000000"/>
          <w:sz w:val="22"/>
          <w:szCs w:val="22"/>
        </w:rPr>
      </w:pPr>
    </w:p>
    <w:p w14:paraId="0AE20142" w14:textId="77777777" w:rsidR="009E7DD0" w:rsidRPr="00B37626" w:rsidRDefault="009E7DD0" w:rsidP="003B5D77">
      <w:pPr>
        <w:pStyle w:val="BodyTextIndent2"/>
        <w:spacing w:after="60"/>
        <w:ind w:left="0"/>
        <w:rPr>
          <w:rFonts w:cs="Arial"/>
          <w:b/>
          <w:color w:val="000000"/>
          <w:sz w:val="22"/>
          <w:szCs w:val="22"/>
        </w:rPr>
      </w:pPr>
      <w:r w:rsidRPr="00B37626">
        <w:rPr>
          <w:rFonts w:cs="Arial"/>
          <w:b/>
          <w:color w:val="000000"/>
          <w:sz w:val="22"/>
          <w:szCs w:val="22"/>
        </w:rPr>
        <w:t>Summary</w:t>
      </w:r>
    </w:p>
    <w:p w14:paraId="1B56FA00" w14:textId="77777777" w:rsidR="009E7DD0" w:rsidRPr="00B37626" w:rsidRDefault="009E7DD0" w:rsidP="00F9558B">
      <w:pPr>
        <w:pStyle w:val="BodyTextIndent2"/>
        <w:ind w:left="0"/>
        <w:rPr>
          <w:rFonts w:cs="Arial"/>
          <w:sz w:val="22"/>
          <w:szCs w:val="22"/>
        </w:rPr>
      </w:pPr>
      <w:r w:rsidRPr="00B37626">
        <w:rPr>
          <w:rFonts w:cs="Arial"/>
          <w:sz w:val="22"/>
          <w:szCs w:val="22"/>
        </w:rPr>
        <w:t xml:space="preserve">Accomplished </w:t>
      </w:r>
      <w:r w:rsidR="00166677" w:rsidRPr="00B37626">
        <w:rPr>
          <w:rFonts w:cs="Arial"/>
          <w:sz w:val="22"/>
          <w:szCs w:val="22"/>
        </w:rPr>
        <w:t>sales</w:t>
      </w:r>
      <w:r w:rsidR="00B108F4">
        <w:rPr>
          <w:rFonts w:cs="Arial"/>
          <w:sz w:val="22"/>
          <w:szCs w:val="22"/>
        </w:rPr>
        <w:t>, marketing</w:t>
      </w:r>
      <w:r w:rsidR="00482F61">
        <w:rPr>
          <w:rFonts w:cs="Arial"/>
          <w:sz w:val="22"/>
          <w:szCs w:val="22"/>
        </w:rPr>
        <w:t xml:space="preserve"> </w:t>
      </w:r>
      <w:r w:rsidR="00166677" w:rsidRPr="00B37626">
        <w:rPr>
          <w:rFonts w:cs="Arial"/>
          <w:sz w:val="22"/>
          <w:szCs w:val="22"/>
        </w:rPr>
        <w:t xml:space="preserve">and </w:t>
      </w:r>
      <w:r w:rsidRPr="00B37626">
        <w:rPr>
          <w:rFonts w:cs="Arial"/>
          <w:sz w:val="22"/>
          <w:szCs w:val="22"/>
        </w:rPr>
        <w:t>category</w:t>
      </w:r>
      <w:r w:rsidR="00EF6224" w:rsidRPr="00B37626">
        <w:rPr>
          <w:rFonts w:cs="Arial"/>
          <w:sz w:val="22"/>
          <w:szCs w:val="22"/>
        </w:rPr>
        <w:t xml:space="preserve"> management</w:t>
      </w:r>
      <w:r w:rsidR="00166677" w:rsidRPr="00B37626">
        <w:rPr>
          <w:rFonts w:cs="Arial"/>
          <w:sz w:val="22"/>
          <w:szCs w:val="22"/>
        </w:rPr>
        <w:t xml:space="preserve"> </w:t>
      </w:r>
      <w:r w:rsidRPr="00B37626">
        <w:rPr>
          <w:rFonts w:cs="Arial"/>
          <w:sz w:val="22"/>
          <w:szCs w:val="22"/>
        </w:rPr>
        <w:t xml:space="preserve">executive adept at building and managing successful teams, leveraging technological innovation and launching winning products to achieve outstanding results. </w:t>
      </w:r>
      <w:r w:rsidR="00D50BAF" w:rsidRPr="00B37626">
        <w:rPr>
          <w:rFonts w:cs="Arial"/>
          <w:sz w:val="22"/>
          <w:szCs w:val="22"/>
        </w:rPr>
        <w:t>T</w:t>
      </w:r>
      <w:r w:rsidR="002A4941" w:rsidRPr="00B37626">
        <w:rPr>
          <w:rFonts w:cs="Arial"/>
          <w:sz w:val="22"/>
          <w:szCs w:val="22"/>
        </w:rPr>
        <w:t xml:space="preserve">rack record </w:t>
      </w:r>
      <w:r w:rsidR="00166677" w:rsidRPr="00B37626">
        <w:rPr>
          <w:rFonts w:cs="Arial"/>
          <w:sz w:val="22"/>
          <w:szCs w:val="22"/>
        </w:rPr>
        <w:t>of</w:t>
      </w:r>
      <w:r w:rsidR="002A4941" w:rsidRPr="00B37626">
        <w:rPr>
          <w:rFonts w:cs="Arial"/>
          <w:sz w:val="22"/>
          <w:szCs w:val="22"/>
        </w:rPr>
        <w:t xml:space="preserve"> consistently driving growth, </w:t>
      </w:r>
      <w:r w:rsidR="00166677" w:rsidRPr="00B37626">
        <w:rPr>
          <w:rFonts w:cs="Arial"/>
          <w:sz w:val="22"/>
          <w:szCs w:val="22"/>
        </w:rPr>
        <w:t xml:space="preserve">managing complex projects, </w:t>
      </w:r>
      <w:r w:rsidR="002A4941" w:rsidRPr="00B37626">
        <w:rPr>
          <w:rFonts w:cs="Arial"/>
          <w:sz w:val="22"/>
          <w:szCs w:val="22"/>
        </w:rPr>
        <w:t xml:space="preserve">and </w:t>
      </w:r>
      <w:r w:rsidR="00FB5FB6" w:rsidRPr="00B37626">
        <w:rPr>
          <w:rFonts w:cs="Arial"/>
          <w:sz w:val="22"/>
          <w:szCs w:val="22"/>
        </w:rPr>
        <w:t xml:space="preserve">building relationships with </w:t>
      </w:r>
      <w:r w:rsidR="00DA1526" w:rsidRPr="00B37626">
        <w:rPr>
          <w:rFonts w:cs="Arial"/>
          <w:sz w:val="22"/>
          <w:szCs w:val="22"/>
        </w:rPr>
        <w:t>external &amp; internal customers.</w:t>
      </w:r>
    </w:p>
    <w:p w14:paraId="72C18E3D" w14:textId="77777777" w:rsidR="009E7DD0" w:rsidRDefault="009E7DD0" w:rsidP="00F9558B">
      <w:pPr>
        <w:pStyle w:val="BodyTextIndent2"/>
        <w:ind w:left="0"/>
        <w:rPr>
          <w:rFonts w:cs="Arial"/>
          <w:sz w:val="22"/>
          <w:szCs w:val="22"/>
        </w:rPr>
      </w:pPr>
    </w:p>
    <w:p w14:paraId="067ABBDD" w14:textId="77777777" w:rsidR="00B37626" w:rsidRPr="00731D09" w:rsidRDefault="00B37626" w:rsidP="00F9558B">
      <w:pPr>
        <w:pStyle w:val="BodyTextIndent2"/>
        <w:ind w:left="0"/>
        <w:rPr>
          <w:rFonts w:cs="Arial"/>
          <w:sz w:val="22"/>
          <w:szCs w:val="22"/>
        </w:rPr>
      </w:pPr>
    </w:p>
    <w:p w14:paraId="2D85D0F2" w14:textId="77777777" w:rsidR="00D50BAF" w:rsidRDefault="00A90F97" w:rsidP="00B37626">
      <w:pPr>
        <w:pStyle w:val="BodyText"/>
        <w:rPr>
          <w:rFonts w:cs="Arial"/>
          <w:caps w:val="0"/>
          <w:sz w:val="22"/>
          <w:szCs w:val="22"/>
        </w:rPr>
      </w:pPr>
      <w:r w:rsidRPr="00B37626">
        <w:rPr>
          <w:rFonts w:cs="Arial"/>
          <w:caps w:val="0"/>
          <w:sz w:val="22"/>
          <w:szCs w:val="22"/>
        </w:rPr>
        <w:t>Professional Experience</w:t>
      </w:r>
      <w:r w:rsidRPr="00B37626">
        <w:rPr>
          <w:rFonts w:cs="Arial"/>
          <w:caps w:val="0"/>
          <w:sz w:val="22"/>
          <w:szCs w:val="22"/>
        </w:rPr>
        <w:tab/>
      </w:r>
    </w:p>
    <w:p w14:paraId="01ADAE95" w14:textId="77777777" w:rsidR="005372DF" w:rsidRDefault="005372DF" w:rsidP="00B37626">
      <w:pPr>
        <w:pStyle w:val="BodyText"/>
        <w:rPr>
          <w:rFonts w:cs="Arial"/>
          <w:caps w:val="0"/>
          <w:sz w:val="22"/>
          <w:szCs w:val="22"/>
        </w:rPr>
      </w:pPr>
    </w:p>
    <w:p w14:paraId="7F0F355C" w14:textId="16482404" w:rsidR="005372DF" w:rsidRPr="00731D09" w:rsidRDefault="005372DF" w:rsidP="005372DF">
      <w:pPr>
        <w:pStyle w:val="BodyText"/>
        <w:rPr>
          <w:rFonts w:cs="Arial"/>
          <w:caps w:val="0"/>
          <w:sz w:val="22"/>
          <w:szCs w:val="22"/>
        </w:rPr>
      </w:pPr>
      <w:r>
        <w:rPr>
          <w:rFonts w:cs="Arial"/>
          <w:caps w:val="0"/>
          <w:sz w:val="22"/>
          <w:szCs w:val="22"/>
        </w:rPr>
        <w:t>Sysco Foods Corporation</w:t>
      </w:r>
      <w:r w:rsidRPr="00731D09">
        <w:rPr>
          <w:rFonts w:cs="Arial"/>
          <w:sz w:val="22"/>
          <w:szCs w:val="22"/>
        </w:rPr>
        <w:t xml:space="preserve">   </w:t>
      </w:r>
      <w:r>
        <w:rPr>
          <w:rFonts w:cs="Arial"/>
          <w:sz w:val="22"/>
          <w:szCs w:val="22"/>
        </w:rPr>
        <w:t>2012</w:t>
      </w:r>
      <w:r w:rsidRPr="00C0147E">
        <w:rPr>
          <w:rFonts w:cs="Arial"/>
          <w:sz w:val="22"/>
          <w:szCs w:val="22"/>
        </w:rPr>
        <w:t xml:space="preserve"> –</w:t>
      </w:r>
      <w:r>
        <w:rPr>
          <w:rFonts w:cs="Arial"/>
          <w:sz w:val="22"/>
          <w:szCs w:val="22"/>
        </w:rPr>
        <w:t xml:space="preserve"> </w:t>
      </w:r>
      <w:r w:rsidR="00F5512D">
        <w:rPr>
          <w:rFonts w:cs="Arial"/>
          <w:sz w:val="22"/>
          <w:szCs w:val="22"/>
        </w:rPr>
        <w:t>October 2019</w:t>
      </w:r>
    </w:p>
    <w:p w14:paraId="057F0336" w14:textId="0295336B" w:rsidR="005372DF" w:rsidRPr="00731D09" w:rsidRDefault="005372DF" w:rsidP="005372DF">
      <w:pPr>
        <w:pStyle w:val="Heading1"/>
        <w:rPr>
          <w:rFonts w:ascii="Arial" w:hAnsi="Arial" w:cs="Arial"/>
          <w:b/>
          <w:sz w:val="22"/>
          <w:szCs w:val="22"/>
        </w:rPr>
      </w:pPr>
      <w:r w:rsidRPr="00731D09">
        <w:rPr>
          <w:rFonts w:ascii="Arial" w:hAnsi="Arial" w:cs="Arial"/>
          <w:b/>
          <w:color w:val="000000"/>
          <w:sz w:val="22"/>
          <w:szCs w:val="22"/>
        </w:rPr>
        <w:t>Director</w:t>
      </w:r>
      <w:r w:rsidR="005A2A37">
        <w:rPr>
          <w:rFonts w:ascii="Arial" w:hAnsi="Arial" w:cs="Arial"/>
          <w:b/>
          <w:color w:val="000000"/>
          <w:sz w:val="22"/>
          <w:szCs w:val="22"/>
        </w:rPr>
        <w:t>/Manager</w:t>
      </w:r>
      <w:r w:rsidRPr="00731D0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>of Category Management</w:t>
      </w:r>
      <w:r w:rsidRPr="00731D09">
        <w:rPr>
          <w:rFonts w:ascii="Arial" w:hAnsi="Arial" w:cs="Arial"/>
          <w:b/>
          <w:color w:val="000000"/>
          <w:sz w:val="22"/>
          <w:szCs w:val="22"/>
        </w:rPr>
        <w:tab/>
      </w:r>
      <w:r w:rsidRPr="00731D09">
        <w:rPr>
          <w:rFonts w:ascii="Arial" w:hAnsi="Arial" w:cs="Arial"/>
          <w:b/>
          <w:color w:val="000000"/>
          <w:sz w:val="22"/>
          <w:szCs w:val="22"/>
        </w:rPr>
        <w:tab/>
      </w:r>
    </w:p>
    <w:p w14:paraId="74AAF1AD" w14:textId="420F9516" w:rsidR="005372DF" w:rsidRDefault="005372DF" w:rsidP="005372DF">
      <w:pPr>
        <w:pStyle w:val="BodyTextIndent2"/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General Manager of over $</w:t>
      </w:r>
      <w:r w:rsidR="00986B74">
        <w:rPr>
          <w:rFonts w:cs="Arial"/>
          <w:sz w:val="22"/>
          <w:szCs w:val="22"/>
        </w:rPr>
        <w:t>1.4B</w:t>
      </w:r>
      <w:r>
        <w:rPr>
          <w:rFonts w:cs="Arial"/>
          <w:sz w:val="22"/>
          <w:szCs w:val="22"/>
        </w:rPr>
        <w:t xml:space="preserve"> </w:t>
      </w:r>
      <w:r w:rsidR="00986B74">
        <w:rPr>
          <w:rFonts w:cs="Arial"/>
          <w:sz w:val="22"/>
          <w:szCs w:val="22"/>
        </w:rPr>
        <w:t>Liquid Refreshment</w:t>
      </w:r>
      <w:r w:rsidRPr="005372DF">
        <w:rPr>
          <w:rFonts w:cs="Arial"/>
          <w:sz w:val="22"/>
          <w:szCs w:val="22"/>
        </w:rPr>
        <w:t xml:space="preserve"> Beverage</w:t>
      </w:r>
      <w:r>
        <w:rPr>
          <w:rFonts w:cs="Arial"/>
          <w:sz w:val="22"/>
          <w:szCs w:val="22"/>
        </w:rPr>
        <w:t xml:space="preserve"> business.  Responsible for P&amp;L performance, </w:t>
      </w:r>
      <w:r w:rsidR="00986B74">
        <w:rPr>
          <w:rFonts w:cs="Arial"/>
          <w:sz w:val="22"/>
          <w:szCs w:val="22"/>
        </w:rPr>
        <w:t xml:space="preserve">strategy, </w:t>
      </w:r>
      <w:r>
        <w:rPr>
          <w:rFonts w:cs="Arial"/>
          <w:sz w:val="22"/>
          <w:szCs w:val="22"/>
        </w:rPr>
        <w:t xml:space="preserve">supplier </w:t>
      </w:r>
      <w:r w:rsidR="00986B74">
        <w:rPr>
          <w:rFonts w:cs="Arial"/>
          <w:sz w:val="22"/>
          <w:szCs w:val="22"/>
        </w:rPr>
        <w:t xml:space="preserve">negotiations &amp; </w:t>
      </w:r>
      <w:r>
        <w:rPr>
          <w:rFonts w:cs="Arial"/>
          <w:sz w:val="22"/>
          <w:szCs w:val="22"/>
        </w:rPr>
        <w:t>management, product assortment and marketing of a portfolio of National and Sysco branded beverage items.</w:t>
      </w:r>
    </w:p>
    <w:p w14:paraId="5D06697D" w14:textId="77777777" w:rsidR="005372DF" w:rsidRPr="00731D09" w:rsidRDefault="005372DF" w:rsidP="005372DF">
      <w:pPr>
        <w:pStyle w:val="BodyTextIndent2"/>
        <w:ind w:left="0"/>
        <w:rPr>
          <w:rFonts w:cs="Arial"/>
          <w:sz w:val="22"/>
          <w:szCs w:val="22"/>
        </w:rPr>
      </w:pPr>
    </w:p>
    <w:p w14:paraId="5A09D320" w14:textId="1A780168" w:rsidR="005372DF" w:rsidRPr="00731D09" w:rsidRDefault="005372DF" w:rsidP="005372DF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Exceeded </w:t>
      </w:r>
      <w:r w:rsidR="00B108F4">
        <w:rPr>
          <w:rFonts w:cs="Arial"/>
          <w:sz w:val="22"/>
          <w:szCs w:val="22"/>
        </w:rPr>
        <w:t xml:space="preserve">the primary </w:t>
      </w:r>
      <w:r>
        <w:rPr>
          <w:rFonts w:cs="Arial"/>
          <w:sz w:val="22"/>
          <w:szCs w:val="22"/>
        </w:rPr>
        <w:t xml:space="preserve">fiscal </w:t>
      </w:r>
      <w:r w:rsidR="00986B74">
        <w:rPr>
          <w:rFonts w:cs="Arial"/>
          <w:sz w:val="22"/>
          <w:szCs w:val="22"/>
        </w:rPr>
        <w:t>financial</w:t>
      </w:r>
      <w:r w:rsidR="00156136">
        <w:rPr>
          <w:rFonts w:cs="Arial"/>
          <w:sz w:val="22"/>
          <w:szCs w:val="22"/>
        </w:rPr>
        <w:t xml:space="preserve"> objective </w:t>
      </w:r>
      <w:r w:rsidR="00986B74">
        <w:rPr>
          <w:rFonts w:cs="Arial"/>
          <w:sz w:val="22"/>
          <w:szCs w:val="22"/>
        </w:rPr>
        <w:t xml:space="preserve">for all </w:t>
      </w:r>
      <w:r w:rsidR="00825E70">
        <w:rPr>
          <w:rFonts w:cs="Arial"/>
          <w:sz w:val="22"/>
          <w:szCs w:val="22"/>
        </w:rPr>
        <w:t>6</w:t>
      </w:r>
      <w:r w:rsidR="00986B74">
        <w:rPr>
          <w:rFonts w:cs="Arial"/>
          <w:sz w:val="22"/>
          <w:szCs w:val="22"/>
        </w:rPr>
        <w:t xml:space="preserve"> years in the role.</w:t>
      </w:r>
    </w:p>
    <w:p w14:paraId="2CD03466" w14:textId="469368BD" w:rsidR="008C72EF" w:rsidRPr="00731D09" w:rsidRDefault="008C72EF" w:rsidP="008C72EF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Participate in ongoing team selling with Foodservice operators in both the Commercial and Non-Commercial channels</w:t>
      </w:r>
    </w:p>
    <w:p w14:paraId="45F54FFC" w14:textId="4A76EDA4" w:rsidR="005372DF" w:rsidRDefault="00986B74" w:rsidP="005372DF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Regularly lead complex negotiations with the world’s largest beverage suppliers</w:t>
      </w:r>
    </w:p>
    <w:p w14:paraId="0CCC6B75" w14:textId="44CE4D2C" w:rsidR="005372DF" w:rsidRPr="008C72EF" w:rsidRDefault="008C72EF" w:rsidP="00351691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Member of</w:t>
      </w:r>
      <w:r w:rsidRPr="008C72EF">
        <w:rPr>
          <w:rFonts w:cs="Arial"/>
          <w:sz w:val="22"/>
          <w:szCs w:val="22"/>
        </w:rPr>
        <w:t xml:space="preserve"> Tactical Support Team charged with </w:t>
      </w:r>
      <w:r>
        <w:rPr>
          <w:rFonts w:cs="Arial"/>
          <w:sz w:val="22"/>
          <w:szCs w:val="22"/>
        </w:rPr>
        <w:t xml:space="preserve">preparing for and </w:t>
      </w:r>
      <w:r w:rsidRPr="008C72EF">
        <w:rPr>
          <w:rFonts w:cs="Arial"/>
          <w:sz w:val="22"/>
          <w:szCs w:val="22"/>
        </w:rPr>
        <w:t>managing</w:t>
      </w:r>
      <w:r>
        <w:rPr>
          <w:rFonts w:cs="Arial"/>
          <w:sz w:val="22"/>
          <w:szCs w:val="22"/>
        </w:rPr>
        <w:t xml:space="preserve"> Sysco’s North American</w:t>
      </w:r>
      <w:r w:rsidRPr="008C72EF">
        <w:rPr>
          <w:rFonts w:cs="Arial"/>
          <w:sz w:val="22"/>
          <w:szCs w:val="22"/>
        </w:rPr>
        <w:t xml:space="preserve"> crisis response</w:t>
      </w:r>
      <w:r>
        <w:rPr>
          <w:rFonts w:cs="Arial"/>
          <w:sz w:val="22"/>
          <w:szCs w:val="22"/>
        </w:rPr>
        <w:t>s</w:t>
      </w:r>
      <w:r w:rsidRPr="008C72EF">
        <w:rPr>
          <w:rFonts w:cs="Arial"/>
          <w:sz w:val="22"/>
          <w:szCs w:val="22"/>
        </w:rPr>
        <w:t xml:space="preserve"> </w:t>
      </w:r>
    </w:p>
    <w:p w14:paraId="19432745" w14:textId="77777777" w:rsidR="00B37626" w:rsidRPr="00731D09" w:rsidRDefault="00B37626" w:rsidP="00B37626">
      <w:pPr>
        <w:pStyle w:val="BodyText"/>
        <w:rPr>
          <w:rFonts w:cs="Arial"/>
          <w:b w:val="0"/>
          <w:smallCaps/>
          <w:sz w:val="22"/>
          <w:szCs w:val="22"/>
        </w:rPr>
      </w:pPr>
    </w:p>
    <w:p w14:paraId="40464BA5" w14:textId="77777777" w:rsidR="00027A2D" w:rsidRPr="00731D09" w:rsidRDefault="007E564B">
      <w:pPr>
        <w:pStyle w:val="BodyText"/>
        <w:rPr>
          <w:rFonts w:cs="Arial"/>
          <w:caps w:val="0"/>
          <w:sz w:val="22"/>
          <w:szCs w:val="22"/>
        </w:rPr>
      </w:pPr>
      <w:r w:rsidRPr="00731D09">
        <w:rPr>
          <w:rFonts w:cs="Arial"/>
          <w:caps w:val="0"/>
          <w:sz w:val="22"/>
          <w:szCs w:val="22"/>
        </w:rPr>
        <w:t>Dr</w:t>
      </w:r>
      <w:r w:rsidR="00AA51CD" w:rsidRPr="00731D09">
        <w:rPr>
          <w:rFonts w:cs="Arial"/>
          <w:caps w:val="0"/>
          <w:sz w:val="22"/>
          <w:szCs w:val="22"/>
        </w:rPr>
        <w:t xml:space="preserve"> P</w:t>
      </w:r>
      <w:r w:rsidRPr="00731D09">
        <w:rPr>
          <w:rFonts w:cs="Arial"/>
          <w:caps w:val="0"/>
          <w:sz w:val="22"/>
          <w:szCs w:val="22"/>
        </w:rPr>
        <w:t xml:space="preserve">epper </w:t>
      </w:r>
      <w:r w:rsidR="00AA51CD" w:rsidRPr="00731D09">
        <w:rPr>
          <w:rFonts w:cs="Arial"/>
          <w:caps w:val="0"/>
          <w:sz w:val="22"/>
          <w:szCs w:val="22"/>
        </w:rPr>
        <w:t>S</w:t>
      </w:r>
      <w:r w:rsidRPr="00731D09">
        <w:rPr>
          <w:rFonts w:cs="Arial"/>
          <w:caps w:val="0"/>
          <w:sz w:val="22"/>
          <w:szCs w:val="22"/>
        </w:rPr>
        <w:t>napple</w:t>
      </w:r>
      <w:r w:rsidR="00AA51CD" w:rsidRPr="00731D09">
        <w:rPr>
          <w:rFonts w:cs="Arial"/>
          <w:caps w:val="0"/>
          <w:sz w:val="22"/>
          <w:szCs w:val="22"/>
        </w:rPr>
        <w:t xml:space="preserve"> G</w:t>
      </w:r>
      <w:r w:rsidRPr="00731D09">
        <w:rPr>
          <w:rFonts w:cs="Arial"/>
          <w:caps w:val="0"/>
          <w:sz w:val="22"/>
          <w:szCs w:val="22"/>
        </w:rPr>
        <w:t>roup</w:t>
      </w:r>
      <w:r w:rsidR="00C0147E" w:rsidRPr="00731D09">
        <w:rPr>
          <w:rFonts w:cs="Arial"/>
          <w:sz w:val="22"/>
          <w:szCs w:val="22"/>
        </w:rPr>
        <w:t xml:space="preserve">   </w:t>
      </w:r>
      <w:r w:rsidR="00C0147E" w:rsidRPr="00C0147E">
        <w:rPr>
          <w:rFonts w:cs="Arial"/>
          <w:sz w:val="22"/>
          <w:szCs w:val="22"/>
        </w:rPr>
        <w:t>2003 – 2012</w:t>
      </w:r>
    </w:p>
    <w:p w14:paraId="63D0E104" w14:textId="77777777" w:rsidR="00027A2D" w:rsidRPr="00731D09" w:rsidRDefault="00027A2D" w:rsidP="00027A2D">
      <w:pPr>
        <w:pStyle w:val="Heading1"/>
        <w:rPr>
          <w:rFonts w:ascii="Arial" w:hAnsi="Arial" w:cs="Arial"/>
          <w:b/>
          <w:sz w:val="22"/>
          <w:szCs w:val="22"/>
        </w:rPr>
      </w:pPr>
      <w:r w:rsidRPr="00731D09">
        <w:rPr>
          <w:rFonts w:ascii="Arial" w:hAnsi="Arial" w:cs="Arial"/>
          <w:b/>
          <w:color w:val="000000"/>
          <w:sz w:val="22"/>
          <w:szCs w:val="22"/>
        </w:rPr>
        <w:t>Director Business Development</w:t>
      </w:r>
      <w:r w:rsidRPr="00731D09">
        <w:rPr>
          <w:rFonts w:ascii="Arial" w:hAnsi="Arial" w:cs="Arial"/>
          <w:b/>
          <w:color w:val="000000"/>
          <w:sz w:val="22"/>
          <w:szCs w:val="22"/>
        </w:rPr>
        <w:tab/>
      </w:r>
      <w:r w:rsidRPr="00731D09">
        <w:rPr>
          <w:rFonts w:ascii="Arial" w:hAnsi="Arial" w:cs="Arial"/>
          <w:b/>
          <w:color w:val="000000"/>
          <w:sz w:val="22"/>
          <w:szCs w:val="22"/>
        </w:rPr>
        <w:tab/>
      </w:r>
    </w:p>
    <w:p w14:paraId="5F553BC1" w14:textId="77777777" w:rsidR="00027A2D" w:rsidRDefault="00DC42C9" w:rsidP="00027A2D">
      <w:pPr>
        <w:pStyle w:val="BodyTextIndent2"/>
        <w:ind w:left="0"/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Lead the Fountain Foodservice Business Development Department </w:t>
      </w:r>
      <w:r w:rsidR="00941A24" w:rsidRPr="00731D09">
        <w:rPr>
          <w:rFonts w:cs="Arial"/>
          <w:sz w:val="22"/>
          <w:szCs w:val="22"/>
        </w:rPr>
        <w:t>by coaching</w:t>
      </w:r>
      <w:r w:rsidRPr="00731D09">
        <w:rPr>
          <w:rFonts w:cs="Arial"/>
          <w:sz w:val="22"/>
          <w:szCs w:val="22"/>
        </w:rPr>
        <w:t xml:space="preserve"> </w:t>
      </w:r>
      <w:r w:rsidR="005A2A2D">
        <w:rPr>
          <w:rFonts w:cs="Arial"/>
          <w:sz w:val="22"/>
          <w:szCs w:val="22"/>
        </w:rPr>
        <w:t>19</w:t>
      </w:r>
      <w:r w:rsidRPr="00731D09">
        <w:rPr>
          <w:rFonts w:cs="Arial"/>
          <w:sz w:val="22"/>
          <w:szCs w:val="22"/>
        </w:rPr>
        <w:t xml:space="preserve"> professionals in support of the Field Sales organization</w:t>
      </w:r>
      <w:r w:rsidR="004937BB" w:rsidRPr="00731D09">
        <w:rPr>
          <w:rFonts w:cs="Arial"/>
          <w:sz w:val="22"/>
          <w:szCs w:val="22"/>
        </w:rPr>
        <w:t xml:space="preserve"> for</w:t>
      </w:r>
      <w:r w:rsidRPr="00731D09">
        <w:rPr>
          <w:rFonts w:cs="Arial"/>
          <w:sz w:val="22"/>
          <w:szCs w:val="22"/>
        </w:rPr>
        <w:t xml:space="preserve"> Sales Technology,</w:t>
      </w:r>
      <w:r w:rsidR="00941A24" w:rsidRPr="00731D09">
        <w:rPr>
          <w:rFonts w:cs="Arial"/>
          <w:sz w:val="22"/>
          <w:szCs w:val="22"/>
        </w:rPr>
        <w:t xml:space="preserve"> </w:t>
      </w:r>
      <w:r w:rsidRPr="00731D09">
        <w:rPr>
          <w:rFonts w:cs="Arial"/>
          <w:sz w:val="22"/>
          <w:szCs w:val="22"/>
        </w:rPr>
        <w:t>Category Man</w:t>
      </w:r>
      <w:r w:rsidR="00941A24" w:rsidRPr="00731D09">
        <w:rPr>
          <w:rFonts w:cs="Arial"/>
          <w:sz w:val="22"/>
          <w:szCs w:val="22"/>
        </w:rPr>
        <w:t>a</w:t>
      </w:r>
      <w:r w:rsidRPr="00731D09">
        <w:rPr>
          <w:rFonts w:cs="Arial"/>
          <w:sz w:val="22"/>
          <w:szCs w:val="22"/>
        </w:rPr>
        <w:t xml:space="preserve">gement, </w:t>
      </w:r>
      <w:r w:rsidR="00941A24" w:rsidRPr="00731D09">
        <w:rPr>
          <w:rFonts w:cs="Arial"/>
          <w:sz w:val="22"/>
          <w:szCs w:val="22"/>
        </w:rPr>
        <w:t xml:space="preserve">Field Marketing, Customer Master Data, Sales Reporting and the </w:t>
      </w:r>
      <w:proofErr w:type="spellStart"/>
      <w:r w:rsidR="00941A24" w:rsidRPr="00731D09">
        <w:rPr>
          <w:rFonts w:cs="Arial"/>
          <w:sz w:val="22"/>
          <w:szCs w:val="22"/>
        </w:rPr>
        <w:t>itradeNetwork</w:t>
      </w:r>
      <w:proofErr w:type="spellEnd"/>
      <w:r w:rsidR="00941A24" w:rsidRPr="00731D09">
        <w:rPr>
          <w:rFonts w:cs="Arial"/>
          <w:sz w:val="22"/>
          <w:szCs w:val="22"/>
        </w:rPr>
        <w:t xml:space="preserve"> data service.</w:t>
      </w:r>
    </w:p>
    <w:p w14:paraId="63E24B21" w14:textId="77777777" w:rsidR="00B37626" w:rsidRPr="00731D09" w:rsidRDefault="00B37626" w:rsidP="00027A2D">
      <w:pPr>
        <w:pStyle w:val="BodyTextIndent2"/>
        <w:ind w:left="0"/>
        <w:rPr>
          <w:rFonts w:cs="Arial"/>
          <w:sz w:val="22"/>
          <w:szCs w:val="22"/>
        </w:rPr>
      </w:pPr>
    </w:p>
    <w:p w14:paraId="7B692007" w14:textId="77777777" w:rsidR="00123E50" w:rsidRPr="00731D09" w:rsidRDefault="00CE0D00" w:rsidP="00123E50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>C</w:t>
      </w:r>
      <w:r w:rsidR="000E111A" w:rsidRPr="00731D09">
        <w:rPr>
          <w:rFonts w:cs="Arial"/>
          <w:sz w:val="22"/>
          <w:szCs w:val="22"/>
        </w:rPr>
        <w:t>ompleted</w:t>
      </w:r>
      <w:r w:rsidR="00567D31" w:rsidRPr="00731D09">
        <w:rPr>
          <w:rFonts w:cs="Arial"/>
          <w:sz w:val="22"/>
          <w:szCs w:val="22"/>
        </w:rPr>
        <w:t xml:space="preserve"> </w:t>
      </w:r>
      <w:r w:rsidR="00123E50" w:rsidRPr="00731D09">
        <w:rPr>
          <w:rFonts w:cs="Arial"/>
          <w:sz w:val="22"/>
          <w:szCs w:val="22"/>
        </w:rPr>
        <w:t>a multinational, multidepartment project to add a</w:t>
      </w:r>
      <w:r w:rsidR="000E111A" w:rsidRPr="00731D09">
        <w:rPr>
          <w:rFonts w:cs="Arial"/>
          <w:sz w:val="22"/>
          <w:szCs w:val="22"/>
        </w:rPr>
        <w:t xml:space="preserve"> new</w:t>
      </w:r>
      <w:r w:rsidR="00123E50" w:rsidRPr="00731D09">
        <w:rPr>
          <w:rFonts w:cs="Arial"/>
          <w:sz w:val="22"/>
          <w:szCs w:val="22"/>
        </w:rPr>
        <w:t xml:space="preserve"> team </w:t>
      </w:r>
      <w:r w:rsidR="000E111A" w:rsidRPr="00731D09">
        <w:rPr>
          <w:rFonts w:cs="Arial"/>
          <w:sz w:val="22"/>
          <w:szCs w:val="22"/>
        </w:rPr>
        <w:t xml:space="preserve">into the Business Development group </w:t>
      </w:r>
      <w:r w:rsidR="00123E50" w:rsidRPr="00731D09">
        <w:rPr>
          <w:rFonts w:cs="Arial"/>
          <w:sz w:val="22"/>
          <w:szCs w:val="22"/>
        </w:rPr>
        <w:t xml:space="preserve">to perform </w:t>
      </w:r>
      <w:r w:rsidR="00567D31" w:rsidRPr="00731D09">
        <w:rPr>
          <w:rFonts w:cs="Arial"/>
          <w:sz w:val="22"/>
          <w:szCs w:val="22"/>
        </w:rPr>
        <w:t xml:space="preserve">Customer </w:t>
      </w:r>
      <w:r w:rsidR="00123E50" w:rsidRPr="00731D09">
        <w:rPr>
          <w:rFonts w:cs="Arial"/>
          <w:sz w:val="22"/>
          <w:szCs w:val="22"/>
        </w:rPr>
        <w:t>Master Data maintenance</w:t>
      </w:r>
      <w:r w:rsidR="00E93A98" w:rsidRPr="00731D09">
        <w:rPr>
          <w:rFonts w:cs="Arial"/>
          <w:sz w:val="22"/>
          <w:szCs w:val="22"/>
        </w:rPr>
        <w:t>.</w:t>
      </w:r>
    </w:p>
    <w:p w14:paraId="0AFEB418" w14:textId="77777777" w:rsidR="00027A2D" w:rsidRPr="00731D09" w:rsidRDefault="00941A24" w:rsidP="00027A2D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Managed </w:t>
      </w:r>
      <w:r w:rsidR="00E93A98" w:rsidRPr="00731D09">
        <w:rPr>
          <w:rFonts w:cs="Arial"/>
          <w:sz w:val="22"/>
          <w:szCs w:val="22"/>
        </w:rPr>
        <w:t xml:space="preserve">the </w:t>
      </w:r>
      <w:r w:rsidRPr="00731D09">
        <w:rPr>
          <w:rFonts w:cs="Arial"/>
          <w:sz w:val="22"/>
          <w:szCs w:val="22"/>
        </w:rPr>
        <w:t>2011 pricing increase product allocation process.  Performed the upfront analysis and negotiated with distributors to limit financial “buy ins” ahead of a record price increase while ensuring end user customer</w:t>
      </w:r>
      <w:r w:rsidR="00123E50" w:rsidRPr="00731D09">
        <w:rPr>
          <w:rFonts w:cs="Arial"/>
          <w:sz w:val="22"/>
          <w:szCs w:val="22"/>
        </w:rPr>
        <w:t>s</w:t>
      </w:r>
      <w:r w:rsidRPr="00731D09">
        <w:rPr>
          <w:rFonts w:cs="Arial"/>
          <w:sz w:val="22"/>
          <w:szCs w:val="22"/>
        </w:rPr>
        <w:t xml:space="preserve"> remained in stock.  </w:t>
      </w:r>
      <w:r w:rsidR="006C0091">
        <w:rPr>
          <w:rFonts w:cs="Arial"/>
          <w:sz w:val="22"/>
          <w:szCs w:val="22"/>
        </w:rPr>
        <w:t xml:space="preserve">Results were that </w:t>
      </w:r>
      <w:r w:rsidR="006C0091" w:rsidRPr="00731D09">
        <w:rPr>
          <w:rFonts w:cs="Arial"/>
          <w:sz w:val="22"/>
          <w:szCs w:val="22"/>
        </w:rPr>
        <w:t>no end user customers were shorted</w:t>
      </w:r>
      <w:r w:rsidR="006C0091">
        <w:rPr>
          <w:rFonts w:cs="Arial"/>
          <w:sz w:val="22"/>
          <w:szCs w:val="22"/>
        </w:rPr>
        <w:t>, e</w:t>
      </w:r>
      <w:r w:rsidRPr="00731D09">
        <w:rPr>
          <w:rFonts w:cs="Arial"/>
          <w:sz w:val="22"/>
          <w:szCs w:val="22"/>
        </w:rPr>
        <w:t>nd of year stretch targets were achieved</w:t>
      </w:r>
      <w:r w:rsidR="006C0091">
        <w:rPr>
          <w:rFonts w:cs="Arial"/>
          <w:sz w:val="22"/>
          <w:szCs w:val="22"/>
        </w:rPr>
        <w:t xml:space="preserve"> </w:t>
      </w:r>
      <w:r w:rsidR="00123E50" w:rsidRPr="00731D09">
        <w:rPr>
          <w:rFonts w:cs="Arial"/>
          <w:sz w:val="22"/>
          <w:szCs w:val="22"/>
        </w:rPr>
        <w:t>and January 2012 shipments</w:t>
      </w:r>
      <w:r w:rsidR="006C0091">
        <w:rPr>
          <w:rFonts w:cs="Arial"/>
          <w:sz w:val="22"/>
          <w:szCs w:val="22"/>
        </w:rPr>
        <w:t xml:space="preserve"> </w:t>
      </w:r>
      <w:r w:rsidR="00E93A98" w:rsidRPr="00731D09">
        <w:rPr>
          <w:rFonts w:cs="Arial"/>
          <w:sz w:val="22"/>
          <w:szCs w:val="22"/>
        </w:rPr>
        <w:t>exceeded all previous January results.</w:t>
      </w:r>
    </w:p>
    <w:p w14:paraId="684FA075" w14:textId="77777777" w:rsidR="00A90F97" w:rsidRDefault="00A90F97">
      <w:pPr>
        <w:pStyle w:val="BodyText"/>
        <w:rPr>
          <w:rFonts w:cs="Arial"/>
          <w:b w:val="0"/>
          <w:caps w:val="0"/>
          <w:sz w:val="22"/>
          <w:szCs w:val="22"/>
        </w:rPr>
      </w:pPr>
      <w:r w:rsidRPr="00731D09">
        <w:rPr>
          <w:rFonts w:cs="Arial"/>
          <w:b w:val="0"/>
          <w:caps w:val="0"/>
          <w:sz w:val="22"/>
          <w:szCs w:val="22"/>
        </w:rPr>
        <w:tab/>
        <w:t xml:space="preserve">                </w:t>
      </w:r>
    </w:p>
    <w:p w14:paraId="51CB9AFE" w14:textId="77777777" w:rsidR="009704C8" w:rsidRPr="00731D09" w:rsidRDefault="009704C8">
      <w:pPr>
        <w:pStyle w:val="BodyText"/>
        <w:rPr>
          <w:rFonts w:cs="Arial"/>
          <w:b w:val="0"/>
          <w:caps w:val="0"/>
          <w:sz w:val="22"/>
          <w:szCs w:val="22"/>
        </w:rPr>
      </w:pPr>
    </w:p>
    <w:p w14:paraId="0B05F119" w14:textId="77777777" w:rsidR="00A90F97" w:rsidRPr="00731D09" w:rsidRDefault="00A073C5">
      <w:pPr>
        <w:pStyle w:val="Heading1"/>
        <w:rPr>
          <w:rFonts w:ascii="Arial" w:hAnsi="Arial" w:cs="Arial"/>
          <w:b/>
          <w:sz w:val="22"/>
          <w:szCs w:val="22"/>
        </w:rPr>
      </w:pPr>
      <w:r w:rsidRPr="00731D09">
        <w:rPr>
          <w:rFonts w:ascii="Arial" w:hAnsi="Arial" w:cs="Arial"/>
          <w:b/>
          <w:color w:val="000000"/>
          <w:sz w:val="22"/>
          <w:szCs w:val="22"/>
        </w:rPr>
        <w:t>Category Manager</w:t>
      </w:r>
      <w:r w:rsidR="00CE0D00" w:rsidRPr="00731D09">
        <w:rPr>
          <w:rFonts w:ascii="Arial" w:hAnsi="Arial" w:cs="Arial"/>
          <w:b/>
          <w:color w:val="000000"/>
          <w:sz w:val="22"/>
          <w:szCs w:val="22"/>
        </w:rPr>
        <w:t xml:space="preserve"> – </w:t>
      </w:r>
      <w:r w:rsidR="005821B6" w:rsidRPr="00731D09">
        <w:rPr>
          <w:rFonts w:ascii="Arial" w:hAnsi="Arial" w:cs="Arial"/>
          <w:b/>
          <w:color w:val="000000"/>
          <w:sz w:val="22"/>
          <w:szCs w:val="22"/>
        </w:rPr>
        <w:t>Northeast Business Unit</w:t>
      </w:r>
      <w:r w:rsidR="00E835B9" w:rsidRPr="00731D09">
        <w:rPr>
          <w:rFonts w:ascii="Arial" w:hAnsi="Arial" w:cs="Arial"/>
          <w:b/>
          <w:color w:val="000000"/>
          <w:sz w:val="22"/>
          <w:szCs w:val="22"/>
        </w:rPr>
        <w:tab/>
      </w:r>
      <w:r w:rsidR="00E835B9" w:rsidRPr="00731D09">
        <w:rPr>
          <w:rFonts w:ascii="Arial" w:hAnsi="Arial" w:cs="Arial"/>
          <w:b/>
          <w:color w:val="000000"/>
          <w:sz w:val="22"/>
          <w:szCs w:val="22"/>
        </w:rPr>
        <w:tab/>
      </w:r>
    </w:p>
    <w:p w14:paraId="7DFEF1FE" w14:textId="77777777" w:rsidR="00EA295E" w:rsidRPr="00731D09" w:rsidRDefault="00D50BAF" w:rsidP="004525CB">
      <w:pPr>
        <w:pStyle w:val="BodyTextIndent2"/>
        <w:ind w:left="0"/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Manage 2 Category Analysts.  </w:t>
      </w:r>
      <w:r w:rsidR="00EA295E" w:rsidRPr="00731D09">
        <w:rPr>
          <w:rFonts w:cs="Arial"/>
          <w:sz w:val="22"/>
          <w:szCs w:val="22"/>
        </w:rPr>
        <w:t>Build strategic customer partnerships &amp; d</w:t>
      </w:r>
      <w:r w:rsidR="00165A40" w:rsidRPr="00731D09">
        <w:rPr>
          <w:rFonts w:cs="Arial"/>
          <w:sz w:val="22"/>
          <w:szCs w:val="22"/>
        </w:rPr>
        <w:t xml:space="preserve">eliver </w:t>
      </w:r>
      <w:r w:rsidR="009A6358" w:rsidRPr="00731D09">
        <w:rPr>
          <w:rFonts w:cs="Arial"/>
          <w:sz w:val="22"/>
          <w:szCs w:val="22"/>
        </w:rPr>
        <w:t xml:space="preserve">impactful </w:t>
      </w:r>
      <w:r w:rsidR="00D908D5" w:rsidRPr="00731D09">
        <w:rPr>
          <w:rFonts w:cs="Arial"/>
          <w:sz w:val="22"/>
          <w:szCs w:val="22"/>
        </w:rPr>
        <w:t xml:space="preserve">shopper insights </w:t>
      </w:r>
      <w:r w:rsidR="00027A2D" w:rsidRPr="00731D09">
        <w:rPr>
          <w:rFonts w:cs="Arial"/>
          <w:sz w:val="22"/>
          <w:szCs w:val="22"/>
        </w:rPr>
        <w:t xml:space="preserve">for 23 </w:t>
      </w:r>
      <w:r w:rsidR="00567D31" w:rsidRPr="00731D09">
        <w:rPr>
          <w:rFonts w:cs="Arial"/>
          <w:sz w:val="22"/>
          <w:szCs w:val="22"/>
        </w:rPr>
        <w:t>retailers</w:t>
      </w:r>
      <w:r w:rsidR="00731D09">
        <w:rPr>
          <w:rFonts w:cs="Arial"/>
          <w:sz w:val="22"/>
          <w:szCs w:val="22"/>
        </w:rPr>
        <w:t>, including Meijer &amp;Giant Eagle,</w:t>
      </w:r>
      <w:r w:rsidR="00027A2D" w:rsidRPr="00731D09">
        <w:rPr>
          <w:rFonts w:cs="Arial"/>
          <w:sz w:val="22"/>
          <w:szCs w:val="22"/>
        </w:rPr>
        <w:t xml:space="preserve"> </w:t>
      </w:r>
      <w:r w:rsidR="004B227F" w:rsidRPr="00731D09">
        <w:rPr>
          <w:rFonts w:cs="Arial"/>
          <w:sz w:val="22"/>
          <w:szCs w:val="22"/>
        </w:rPr>
        <w:t xml:space="preserve">for </w:t>
      </w:r>
      <w:r w:rsidR="00731D09">
        <w:rPr>
          <w:rFonts w:cs="Arial"/>
          <w:sz w:val="22"/>
          <w:szCs w:val="22"/>
        </w:rPr>
        <w:t xml:space="preserve">the </w:t>
      </w:r>
      <w:r w:rsidR="008957D3" w:rsidRPr="00731D09">
        <w:rPr>
          <w:rFonts w:cs="Arial"/>
          <w:sz w:val="22"/>
          <w:szCs w:val="22"/>
        </w:rPr>
        <w:t>carbonated soft d</w:t>
      </w:r>
      <w:r w:rsidR="00D908D5" w:rsidRPr="00731D09">
        <w:rPr>
          <w:rFonts w:cs="Arial"/>
          <w:sz w:val="22"/>
          <w:szCs w:val="22"/>
        </w:rPr>
        <w:t>rinks</w:t>
      </w:r>
      <w:r w:rsidR="008957D3" w:rsidRPr="00731D09">
        <w:rPr>
          <w:rFonts w:cs="Arial"/>
          <w:sz w:val="22"/>
          <w:szCs w:val="22"/>
        </w:rPr>
        <w:t>, energy, water, shelf-s</w:t>
      </w:r>
      <w:r w:rsidR="00E44C8E" w:rsidRPr="00731D09">
        <w:rPr>
          <w:rFonts w:cs="Arial"/>
          <w:sz w:val="22"/>
          <w:szCs w:val="22"/>
        </w:rPr>
        <w:t>table</w:t>
      </w:r>
      <w:r w:rsidR="008957D3" w:rsidRPr="00731D09">
        <w:rPr>
          <w:rFonts w:cs="Arial"/>
          <w:sz w:val="22"/>
          <w:szCs w:val="22"/>
        </w:rPr>
        <w:t xml:space="preserve"> juice/drinks, cut fruit/sauce and ready-to-drink tea</w:t>
      </w:r>
      <w:r w:rsidR="00027A2D" w:rsidRPr="00731D09">
        <w:rPr>
          <w:rFonts w:cs="Arial"/>
          <w:sz w:val="22"/>
          <w:szCs w:val="22"/>
        </w:rPr>
        <w:t xml:space="preserve"> </w:t>
      </w:r>
      <w:r w:rsidR="00731D09" w:rsidRPr="00731D09">
        <w:rPr>
          <w:rFonts w:cs="Arial"/>
          <w:sz w:val="22"/>
          <w:szCs w:val="22"/>
        </w:rPr>
        <w:t>categories</w:t>
      </w:r>
      <w:r w:rsidR="00731D09">
        <w:rPr>
          <w:rFonts w:cs="Arial"/>
          <w:sz w:val="22"/>
          <w:szCs w:val="22"/>
        </w:rPr>
        <w:t>.</w:t>
      </w:r>
    </w:p>
    <w:p w14:paraId="38969A08" w14:textId="77777777" w:rsidR="00D50BAF" w:rsidRPr="00731D09" w:rsidRDefault="00D50BAF" w:rsidP="004525CB">
      <w:pPr>
        <w:pStyle w:val="BodyTextIndent2"/>
        <w:ind w:left="0"/>
        <w:rPr>
          <w:rFonts w:cs="Arial"/>
          <w:sz w:val="22"/>
          <w:szCs w:val="22"/>
        </w:rPr>
      </w:pPr>
    </w:p>
    <w:p w14:paraId="049FE905" w14:textId="77777777" w:rsidR="00B37626" w:rsidRDefault="00A56967" w:rsidP="00D50BAF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During Meijer’s 2010 Carbonated Soft Drink Category review succeeded in gaining an 8% </w:t>
      </w:r>
      <w:r w:rsidR="00C0147E">
        <w:rPr>
          <w:rFonts w:cs="Arial"/>
          <w:sz w:val="22"/>
          <w:szCs w:val="22"/>
        </w:rPr>
        <w:t xml:space="preserve">shelf space </w:t>
      </w:r>
      <w:r w:rsidRPr="00731D09">
        <w:rPr>
          <w:rFonts w:cs="Arial"/>
          <w:sz w:val="22"/>
          <w:szCs w:val="22"/>
        </w:rPr>
        <w:t>for Dr Pepper Carbonated Soft Drink brands</w:t>
      </w:r>
      <w:r w:rsidR="00D50BAF" w:rsidRPr="00731D09">
        <w:rPr>
          <w:rFonts w:cs="Arial"/>
          <w:sz w:val="22"/>
          <w:szCs w:val="22"/>
        </w:rPr>
        <w:t>.</w:t>
      </w:r>
      <w:r w:rsidR="004937BB" w:rsidRPr="00731D09">
        <w:rPr>
          <w:rFonts w:cs="Arial"/>
          <w:sz w:val="22"/>
          <w:szCs w:val="22"/>
        </w:rPr>
        <w:t xml:space="preserve"> </w:t>
      </w:r>
    </w:p>
    <w:p w14:paraId="05BB1C91" w14:textId="77777777" w:rsidR="00D50BAF" w:rsidRPr="00731D09" w:rsidRDefault="00A56967" w:rsidP="00D50BAF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>2010</w:t>
      </w:r>
      <w:r w:rsidR="00D50BAF" w:rsidRPr="00731D09">
        <w:rPr>
          <w:rFonts w:cs="Arial"/>
          <w:sz w:val="22"/>
          <w:szCs w:val="22"/>
        </w:rPr>
        <w:t xml:space="preserve"> Snapple SKU rationalization </w:t>
      </w:r>
      <w:r w:rsidRPr="00731D09">
        <w:rPr>
          <w:rFonts w:cs="Arial"/>
          <w:sz w:val="22"/>
          <w:szCs w:val="22"/>
        </w:rPr>
        <w:t>analysis achieved the corporate SKU objective reduction while increasing overall volume &amp; improving in stock conditions.</w:t>
      </w:r>
    </w:p>
    <w:p w14:paraId="76439F8B" w14:textId="77777777" w:rsidR="00156136" w:rsidRPr="00731D09" w:rsidRDefault="00156136" w:rsidP="00156136">
      <w:pPr>
        <w:pStyle w:val="BodyText"/>
        <w:rPr>
          <w:rFonts w:cs="Arial"/>
          <w:b w:val="0"/>
          <w:caps w:val="0"/>
          <w:sz w:val="22"/>
          <w:szCs w:val="22"/>
        </w:rPr>
      </w:pPr>
    </w:p>
    <w:p w14:paraId="1B4C9288" w14:textId="77777777" w:rsidR="00156136" w:rsidRPr="00731D09" w:rsidRDefault="00156136" w:rsidP="00156136">
      <w:pPr>
        <w:pStyle w:val="Heading5"/>
        <w:jc w:val="center"/>
        <w:rPr>
          <w:rFonts w:ascii="Arial" w:hAnsi="Arial" w:cs="Arial"/>
          <w:color w:val="000000"/>
          <w:szCs w:val="24"/>
        </w:rPr>
      </w:pPr>
      <w:r w:rsidRPr="00731D09">
        <w:rPr>
          <w:rFonts w:ascii="Arial" w:hAnsi="Arial" w:cs="Arial"/>
          <w:b/>
          <w:smallCaps/>
          <w:color w:val="000000"/>
          <w:szCs w:val="24"/>
        </w:rPr>
        <w:lastRenderedPageBreak/>
        <w:t xml:space="preserve">Alan </w:t>
      </w:r>
      <w:proofErr w:type="spellStart"/>
      <w:r w:rsidRPr="00731D09">
        <w:rPr>
          <w:rFonts w:ascii="Arial" w:hAnsi="Arial" w:cs="Arial"/>
          <w:b/>
          <w:smallCaps/>
          <w:color w:val="000000"/>
          <w:szCs w:val="24"/>
        </w:rPr>
        <w:t>Rastellini</w:t>
      </w:r>
      <w:proofErr w:type="spellEnd"/>
    </w:p>
    <w:p w14:paraId="639E28C5" w14:textId="77777777" w:rsidR="00156136" w:rsidRPr="00731D09" w:rsidRDefault="00156136" w:rsidP="00156136">
      <w:pPr>
        <w:pStyle w:val="Heading5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21131 Barrett Creek Lane</w:t>
      </w:r>
    </w:p>
    <w:p w14:paraId="458F04B4" w14:textId="77777777" w:rsidR="00156136" w:rsidRPr="00731D09" w:rsidRDefault="00156136" w:rsidP="00156136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Richmond, TX  77407</w:t>
      </w:r>
    </w:p>
    <w:p w14:paraId="1AB43FE4" w14:textId="77777777" w:rsidR="00156136" w:rsidRPr="00731D09" w:rsidRDefault="00156136" w:rsidP="00156136">
      <w:pPr>
        <w:rPr>
          <w:rFonts w:cs="Arial"/>
          <w:sz w:val="22"/>
          <w:szCs w:val="22"/>
        </w:rPr>
      </w:pPr>
    </w:p>
    <w:p w14:paraId="1003C0C8" w14:textId="77777777" w:rsidR="00156136" w:rsidRPr="00731D09" w:rsidRDefault="00457AB1" w:rsidP="00156136">
      <w:pPr>
        <w:rPr>
          <w:rFonts w:cs="Arial"/>
          <w:b/>
          <w:sz w:val="22"/>
          <w:szCs w:val="22"/>
        </w:rPr>
      </w:pPr>
      <w:hyperlink r:id="rId8" w:history="1">
        <w:r w:rsidR="00156136" w:rsidRPr="00731D09">
          <w:rPr>
            <w:rStyle w:val="Hyperlink"/>
            <w:rFonts w:cs="Arial"/>
            <w:b/>
            <w:bCs/>
            <w:color w:val="auto"/>
            <w:sz w:val="22"/>
            <w:szCs w:val="22"/>
            <w:u w:val="none"/>
          </w:rPr>
          <w:t>Alan.Rastellini@gmail.com</w:t>
        </w:r>
      </w:hyperlink>
      <w:r w:rsidR="00156136" w:rsidRPr="00731D09">
        <w:rPr>
          <w:rStyle w:val="Hyperlink"/>
          <w:rFonts w:cs="Arial"/>
          <w:b/>
          <w:bCs/>
          <w:color w:val="auto"/>
          <w:sz w:val="22"/>
          <w:szCs w:val="22"/>
          <w:u w:val="none"/>
        </w:rPr>
        <w:tab/>
      </w:r>
      <w:r w:rsidR="00156136" w:rsidRPr="00731D09">
        <w:rPr>
          <w:rFonts w:cs="Arial"/>
          <w:b/>
          <w:sz w:val="22"/>
          <w:szCs w:val="22"/>
        </w:rPr>
        <w:t xml:space="preserve">                                                                                          614-330-4228</w:t>
      </w:r>
    </w:p>
    <w:p w14:paraId="7B077FE9" w14:textId="77777777" w:rsidR="00B108F4" w:rsidRPr="00731D09" w:rsidRDefault="00B108F4" w:rsidP="00156136">
      <w:pPr>
        <w:pStyle w:val="BodyTextIndent2"/>
        <w:spacing w:after="60"/>
        <w:ind w:left="0"/>
        <w:rPr>
          <w:rFonts w:cs="Arial"/>
          <w:b/>
          <w:smallCaps/>
          <w:color w:val="000000"/>
          <w:sz w:val="22"/>
          <w:szCs w:val="22"/>
        </w:rPr>
      </w:pPr>
    </w:p>
    <w:p w14:paraId="69C303E1" w14:textId="77777777" w:rsidR="00156136" w:rsidRPr="00731D09" w:rsidRDefault="00156136" w:rsidP="00156136">
      <w:pPr>
        <w:pStyle w:val="BodyTextIndent2"/>
        <w:spacing w:after="60"/>
        <w:ind w:left="0"/>
        <w:rPr>
          <w:rFonts w:cs="Arial"/>
          <w:b/>
          <w:smallCaps/>
          <w:color w:val="000000"/>
          <w:sz w:val="22"/>
          <w:szCs w:val="22"/>
        </w:rPr>
      </w:pPr>
      <w:r w:rsidRPr="00731D09">
        <w:rPr>
          <w:rFonts w:cs="Arial"/>
          <w:b/>
          <w:smallCaps/>
          <w:color w:val="000000"/>
          <w:sz w:val="22"/>
          <w:szCs w:val="22"/>
        </w:rPr>
        <w:t>Professional Experience</w:t>
      </w:r>
      <w:r w:rsidRPr="00731D09">
        <w:rPr>
          <w:rFonts w:cs="Arial"/>
          <w:b/>
          <w:smallCaps/>
          <w:color w:val="000000"/>
          <w:sz w:val="22"/>
          <w:szCs w:val="22"/>
        </w:rPr>
        <w:tab/>
      </w:r>
    </w:p>
    <w:p w14:paraId="7978C0DA" w14:textId="77777777" w:rsidR="00027A2D" w:rsidRPr="00731D09" w:rsidRDefault="00027A2D" w:rsidP="004525CB">
      <w:pPr>
        <w:pStyle w:val="BodyTextIndent2"/>
        <w:ind w:left="0"/>
        <w:rPr>
          <w:rFonts w:cs="Arial"/>
          <w:sz w:val="22"/>
          <w:szCs w:val="22"/>
        </w:rPr>
      </w:pPr>
    </w:p>
    <w:p w14:paraId="288B5D8A" w14:textId="77777777" w:rsidR="00EA295E" w:rsidRDefault="00EA295E" w:rsidP="004525CB">
      <w:pPr>
        <w:pStyle w:val="BodyTextIndent2"/>
        <w:ind w:left="0"/>
        <w:rPr>
          <w:rFonts w:cs="Arial"/>
          <w:b/>
          <w:color w:val="000000"/>
          <w:sz w:val="22"/>
          <w:szCs w:val="22"/>
        </w:rPr>
      </w:pPr>
      <w:r w:rsidRPr="00731D09">
        <w:rPr>
          <w:rFonts w:cs="Arial"/>
          <w:b/>
          <w:color w:val="000000"/>
          <w:sz w:val="22"/>
          <w:szCs w:val="22"/>
        </w:rPr>
        <w:t xml:space="preserve">Category Manager — Meijer </w:t>
      </w:r>
    </w:p>
    <w:p w14:paraId="059031CE" w14:textId="77777777" w:rsidR="00B37626" w:rsidRDefault="00B37626" w:rsidP="004525CB">
      <w:pPr>
        <w:pStyle w:val="BodyTextIndent2"/>
        <w:ind w:left="0"/>
        <w:rPr>
          <w:rFonts w:cs="Arial"/>
          <w:color w:val="000000"/>
          <w:sz w:val="22"/>
          <w:szCs w:val="22"/>
        </w:rPr>
      </w:pPr>
      <w:r w:rsidRPr="00B37626">
        <w:rPr>
          <w:rFonts w:cs="Arial"/>
          <w:color w:val="000000"/>
          <w:sz w:val="22"/>
          <w:szCs w:val="22"/>
        </w:rPr>
        <w:t>Worked on s</w:t>
      </w:r>
      <w:r>
        <w:rPr>
          <w:rFonts w:cs="Arial"/>
          <w:color w:val="000000"/>
          <w:sz w:val="22"/>
          <w:szCs w:val="22"/>
        </w:rPr>
        <w:t>ite at Meijer to collaborate on</w:t>
      </w:r>
      <w:r w:rsidRPr="00B37626">
        <w:rPr>
          <w:rFonts w:cs="Arial"/>
          <w:color w:val="000000"/>
          <w:sz w:val="22"/>
          <w:szCs w:val="22"/>
        </w:rPr>
        <w:t xml:space="preserve"> strategy and deliver results for Meijer as well as DPS.</w:t>
      </w:r>
    </w:p>
    <w:p w14:paraId="07D367EF" w14:textId="77777777" w:rsidR="00B37626" w:rsidRPr="00B37626" w:rsidRDefault="00B37626" w:rsidP="004525CB">
      <w:pPr>
        <w:pStyle w:val="BodyTextIndent2"/>
        <w:ind w:left="0"/>
        <w:rPr>
          <w:rFonts w:cs="Arial"/>
          <w:sz w:val="22"/>
          <w:szCs w:val="22"/>
        </w:rPr>
      </w:pPr>
    </w:p>
    <w:p w14:paraId="5446E2DC" w14:textId="77777777" w:rsidR="00B37626" w:rsidRPr="00731D09" w:rsidRDefault="004E3AD6" w:rsidP="00B37626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Grew DPS</w:t>
      </w:r>
      <w:r w:rsidR="00B37626" w:rsidRPr="00731D09">
        <w:rPr>
          <w:rFonts w:cs="Arial"/>
          <w:sz w:val="22"/>
          <w:szCs w:val="22"/>
        </w:rPr>
        <w:t xml:space="preserve"> CSD shelf space seven years in row.</w:t>
      </w:r>
    </w:p>
    <w:p w14:paraId="3E7A041D" w14:textId="77777777" w:rsidR="004525CB" w:rsidRPr="00731D09" w:rsidRDefault="004525CB" w:rsidP="00B85B92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During </w:t>
      </w:r>
      <w:r w:rsidR="00EA295E" w:rsidRPr="00731D09">
        <w:rPr>
          <w:rFonts w:cs="Arial"/>
          <w:sz w:val="22"/>
          <w:szCs w:val="22"/>
        </w:rPr>
        <w:t>Meijer’s</w:t>
      </w:r>
      <w:r w:rsidRPr="00731D09">
        <w:rPr>
          <w:rFonts w:cs="Arial"/>
          <w:sz w:val="22"/>
          <w:szCs w:val="22"/>
        </w:rPr>
        <w:t xml:space="preserve"> 2010 Apple Sauce review I was able to eliminate the second national brand and deliver a 60% increase in </w:t>
      </w:r>
      <w:r w:rsidR="00EA295E" w:rsidRPr="00731D09">
        <w:rPr>
          <w:rFonts w:cs="Arial"/>
          <w:sz w:val="22"/>
          <w:szCs w:val="22"/>
        </w:rPr>
        <w:t xml:space="preserve">DPSG’s </w:t>
      </w:r>
      <w:r w:rsidRPr="00731D09">
        <w:rPr>
          <w:rFonts w:cs="Arial"/>
          <w:sz w:val="22"/>
          <w:szCs w:val="22"/>
        </w:rPr>
        <w:t xml:space="preserve">Mott’s </w:t>
      </w:r>
      <w:r w:rsidR="00EA295E" w:rsidRPr="00731D09">
        <w:rPr>
          <w:rFonts w:cs="Arial"/>
          <w:sz w:val="22"/>
          <w:szCs w:val="22"/>
        </w:rPr>
        <w:t xml:space="preserve">Apple </w:t>
      </w:r>
      <w:r w:rsidRPr="00731D09">
        <w:rPr>
          <w:rFonts w:cs="Arial"/>
          <w:sz w:val="22"/>
          <w:szCs w:val="22"/>
        </w:rPr>
        <w:t>Sauce space.</w:t>
      </w:r>
    </w:p>
    <w:p w14:paraId="69FC9F7B" w14:textId="77777777" w:rsidR="00B37626" w:rsidRDefault="006A3130" w:rsidP="00567D31">
      <w:pPr>
        <w:pStyle w:val="BodyTextIndent2"/>
        <w:numPr>
          <w:ilvl w:val="0"/>
          <w:numId w:val="38"/>
        </w:numPr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 xml:space="preserve">In 2009 </w:t>
      </w:r>
      <w:r w:rsidR="006408B5" w:rsidRPr="00731D09">
        <w:rPr>
          <w:rFonts w:cs="Arial"/>
          <w:sz w:val="22"/>
          <w:szCs w:val="22"/>
        </w:rPr>
        <w:t xml:space="preserve">DPS was chosen </w:t>
      </w:r>
      <w:r w:rsidR="00201544" w:rsidRPr="00731D09">
        <w:rPr>
          <w:rFonts w:cs="Arial"/>
          <w:sz w:val="22"/>
          <w:szCs w:val="22"/>
        </w:rPr>
        <w:t xml:space="preserve">as </w:t>
      </w:r>
      <w:r w:rsidR="006408B5" w:rsidRPr="00731D09">
        <w:rPr>
          <w:rFonts w:cs="Arial"/>
          <w:sz w:val="22"/>
          <w:szCs w:val="22"/>
        </w:rPr>
        <w:t xml:space="preserve">Energy Category </w:t>
      </w:r>
      <w:r w:rsidR="00201544" w:rsidRPr="00731D09">
        <w:rPr>
          <w:rFonts w:cs="Arial"/>
          <w:sz w:val="22"/>
          <w:szCs w:val="22"/>
        </w:rPr>
        <w:t xml:space="preserve">Review </w:t>
      </w:r>
      <w:r w:rsidR="006408B5" w:rsidRPr="00731D09">
        <w:rPr>
          <w:rFonts w:cs="Arial"/>
          <w:sz w:val="22"/>
          <w:szCs w:val="22"/>
        </w:rPr>
        <w:t>captain for the 6</w:t>
      </w:r>
      <w:r w:rsidR="006408B5" w:rsidRPr="00731D09">
        <w:rPr>
          <w:rFonts w:cs="Arial"/>
          <w:sz w:val="22"/>
          <w:szCs w:val="22"/>
          <w:vertAlign w:val="superscript"/>
        </w:rPr>
        <w:t>th</w:t>
      </w:r>
      <w:r w:rsidR="006408B5" w:rsidRPr="00731D09">
        <w:rPr>
          <w:rFonts w:cs="Arial"/>
          <w:sz w:val="22"/>
          <w:szCs w:val="22"/>
        </w:rPr>
        <w:t xml:space="preserve"> consecutive year.  DPS </w:t>
      </w:r>
      <w:r w:rsidRPr="00731D09">
        <w:rPr>
          <w:rFonts w:cs="Arial"/>
          <w:sz w:val="22"/>
          <w:szCs w:val="22"/>
        </w:rPr>
        <w:t xml:space="preserve">secured full distribution and preferred shelf position for DPS’ Venom Energy brand in all stores.  </w:t>
      </w:r>
      <w:r w:rsidR="004937BB" w:rsidRPr="00731D09">
        <w:rPr>
          <w:rFonts w:cs="Arial"/>
          <w:sz w:val="22"/>
          <w:szCs w:val="22"/>
        </w:rPr>
        <w:t>Venom at Meijer achieved the highest category share among all Grocery accounts.</w:t>
      </w:r>
    </w:p>
    <w:p w14:paraId="1B7F0E73" w14:textId="77777777" w:rsidR="004D7005" w:rsidRPr="00731D09" w:rsidRDefault="004D7005" w:rsidP="00F9558B">
      <w:pPr>
        <w:pStyle w:val="BodyText"/>
        <w:rPr>
          <w:rFonts w:cs="Arial"/>
          <w:b w:val="0"/>
          <w:caps w:val="0"/>
          <w:sz w:val="22"/>
          <w:szCs w:val="22"/>
        </w:rPr>
      </w:pPr>
    </w:p>
    <w:p w14:paraId="745A004E" w14:textId="77777777" w:rsidR="00F9558B" w:rsidRPr="00731D09" w:rsidRDefault="00F9558B" w:rsidP="00F9558B">
      <w:pPr>
        <w:pStyle w:val="BodyText"/>
        <w:rPr>
          <w:rFonts w:cs="Arial"/>
          <w:caps w:val="0"/>
          <w:sz w:val="22"/>
          <w:szCs w:val="22"/>
        </w:rPr>
      </w:pPr>
      <w:r w:rsidRPr="00731D09">
        <w:rPr>
          <w:rFonts w:cs="Arial"/>
          <w:caps w:val="0"/>
          <w:sz w:val="22"/>
          <w:szCs w:val="22"/>
        </w:rPr>
        <w:t>Joseph</w:t>
      </w:r>
      <w:r w:rsidR="00731D09" w:rsidRPr="00731D09">
        <w:rPr>
          <w:rFonts w:cs="Arial"/>
          <w:caps w:val="0"/>
          <w:sz w:val="22"/>
          <w:szCs w:val="22"/>
        </w:rPr>
        <w:t xml:space="preserve"> </w:t>
      </w:r>
      <w:proofErr w:type="spellStart"/>
      <w:r w:rsidR="00731D09" w:rsidRPr="00731D09">
        <w:rPr>
          <w:rFonts w:cs="Arial"/>
          <w:caps w:val="0"/>
          <w:sz w:val="22"/>
          <w:szCs w:val="22"/>
        </w:rPr>
        <w:t>Mercurio</w:t>
      </w:r>
      <w:proofErr w:type="spellEnd"/>
      <w:r w:rsidR="00731D09" w:rsidRPr="00731D09">
        <w:rPr>
          <w:rFonts w:cs="Arial"/>
          <w:caps w:val="0"/>
          <w:sz w:val="22"/>
          <w:szCs w:val="22"/>
        </w:rPr>
        <w:t xml:space="preserve"> Produce Distributors</w:t>
      </w:r>
      <w:r w:rsidR="00C0147E">
        <w:rPr>
          <w:rFonts w:cs="Arial"/>
          <w:sz w:val="22"/>
          <w:szCs w:val="22"/>
        </w:rPr>
        <w:t xml:space="preserve">   </w:t>
      </w:r>
      <w:r w:rsidR="00C0147E" w:rsidRPr="00731D09">
        <w:rPr>
          <w:rFonts w:cs="Arial"/>
          <w:sz w:val="22"/>
          <w:szCs w:val="22"/>
        </w:rPr>
        <w:t>2002 – 2003</w:t>
      </w:r>
    </w:p>
    <w:p w14:paraId="3BCAA8D2" w14:textId="77777777" w:rsidR="00731D09" w:rsidRDefault="00F9558B" w:rsidP="00731D09">
      <w:pPr>
        <w:pStyle w:val="Heading1"/>
        <w:rPr>
          <w:rFonts w:ascii="Arial" w:hAnsi="Arial" w:cs="Arial"/>
          <w:b/>
          <w:sz w:val="22"/>
          <w:szCs w:val="22"/>
        </w:rPr>
      </w:pPr>
      <w:r w:rsidRPr="00731D09">
        <w:rPr>
          <w:rFonts w:ascii="Arial" w:hAnsi="Arial" w:cs="Arial"/>
          <w:b/>
          <w:sz w:val="22"/>
          <w:szCs w:val="22"/>
        </w:rPr>
        <w:t>Director of Sales &amp; Marketing</w:t>
      </w:r>
    </w:p>
    <w:p w14:paraId="68BB5D20" w14:textId="77777777" w:rsidR="003B5D77" w:rsidRPr="00156136" w:rsidRDefault="00482F61" w:rsidP="00156136">
      <w:r>
        <w:t>Lead the sales team to deliver top and bottom line growth.</w:t>
      </w:r>
      <w:r w:rsidR="003B5D77" w:rsidRPr="00156136">
        <w:rPr>
          <w:rFonts w:cs="Arial"/>
          <w:b/>
          <w:smallCaps/>
          <w:color w:val="000000"/>
          <w:sz w:val="22"/>
          <w:szCs w:val="22"/>
        </w:rPr>
        <w:tab/>
      </w:r>
    </w:p>
    <w:p w14:paraId="76F0707C" w14:textId="77777777" w:rsidR="004D7005" w:rsidRPr="00731D09" w:rsidRDefault="004D7005" w:rsidP="004D7005">
      <w:pPr>
        <w:pStyle w:val="BodyText"/>
        <w:rPr>
          <w:rFonts w:cs="Arial"/>
          <w:b w:val="0"/>
          <w:caps w:val="0"/>
          <w:sz w:val="22"/>
          <w:szCs w:val="22"/>
        </w:rPr>
      </w:pPr>
    </w:p>
    <w:p w14:paraId="0118396A" w14:textId="77777777" w:rsidR="004D7005" w:rsidRPr="00731D09" w:rsidRDefault="00A90F97" w:rsidP="004D7005">
      <w:pPr>
        <w:pStyle w:val="BodyText"/>
        <w:rPr>
          <w:rFonts w:cs="Arial"/>
          <w:caps w:val="0"/>
          <w:sz w:val="22"/>
          <w:szCs w:val="22"/>
        </w:rPr>
      </w:pPr>
      <w:r w:rsidRPr="00731D09">
        <w:rPr>
          <w:rFonts w:cs="Arial"/>
          <w:caps w:val="0"/>
          <w:sz w:val="22"/>
          <w:szCs w:val="22"/>
        </w:rPr>
        <w:t>Borden Fo</w:t>
      </w:r>
      <w:r w:rsidR="00F9558B" w:rsidRPr="00731D09">
        <w:rPr>
          <w:rFonts w:cs="Arial"/>
          <w:caps w:val="0"/>
          <w:sz w:val="22"/>
          <w:szCs w:val="22"/>
        </w:rPr>
        <w:t xml:space="preserve">ods </w:t>
      </w:r>
      <w:proofErr w:type="gramStart"/>
      <w:r w:rsidR="00F9558B" w:rsidRPr="00731D09">
        <w:rPr>
          <w:rFonts w:cs="Arial"/>
          <w:caps w:val="0"/>
          <w:sz w:val="22"/>
          <w:szCs w:val="22"/>
        </w:rPr>
        <w:t>Co</w:t>
      </w:r>
      <w:r w:rsidR="00D50BAF" w:rsidRPr="00731D09">
        <w:rPr>
          <w:rFonts w:cs="Arial"/>
          <w:caps w:val="0"/>
          <w:sz w:val="22"/>
          <w:szCs w:val="22"/>
        </w:rPr>
        <w:t>rporation</w:t>
      </w:r>
      <w:r w:rsidR="00C0147E" w:rsidRPr="00731D09">
        <w:rPr>
          <w:rFonts w:cs="Arial"/>
          <w:sz w:val="22"/>
          <w:szCs w:val="22"/>
        </w:rPr>
        <w:t xml:space="preserve">  1995</w:t>
      </w:r>
      <w:proofErr w:type="gramEnd"/>
      <w:r w:rsidR="00C0147E" w:rsidRPr="00731D09">
        <w:rPr>
          <w:rFonts w:cs="Arial"/>
          <w:sz w:val="22"/>
          <w:szCs w:val="22"/>
        </w:rPr>
        <w:t xml:space="preserve"> – 2001</w:t>
      </w:r>
    </w:p>
    <w:p w14:paraId="195F4E6F" w14:textId="77777777" w:rsidR="00A90F97" w:rsidRPr="00731D09" w:rsidRDefault="000E7DBB" w:rsidP="004D7005">
      <w:pPr>
        <w:pStyle w:val="BodyText"/>
        <w:rPr>
          <w:rFonts w:cs="Arial"/>
          <w:b w:val="0"/>
          <w:caps w:val="0"/>
          <w:sz w:val="22"/>
          <w:szCs w:val="22"/>
        </w:rPr>
      </w:pPr>
      <w:r w:rsidRPr="004E3AD6">
        <w:rPr>
          <w:rFonts w:cs="Arial"/>
          <w:caps w:val="0"/>
          <w:sz w:val="22"/>
          <w:szCs w:val="22"/>
        </w:rPr>
        <w:t>Sales Planning Manager</w:t>
      </w:r>
    </w:p>
    <w:p w14:paraId="7850B145" w14:textId="77777777" w:rsidR="004D7005" w:rsidRDefault="00412931" w:rsidP="00156136">
      <w:pPr>
        <w:pStyle w:val="BodyTextIndent2"/>
        <w:ind w:left="0"/>
        <w:jc w:val="both"/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>Member of the Foodservice and Pasta senior management teams</w:t>
      </w:r>
      <w:r w:rsidR="000B6C06" w:rsidRPr="00731D09">
        <w:rPr>
          <w:rFonts w:cs="Arial"/>
          <w:color w:val="000000"/>
          <w:sz w:val="22"/>
          <w:szCs w:val="22"/>
        </w:rPr>
        <w:t xml:space="preserve"> as well as a</w:t>
      </w:r>
      <w:r w:rsidRPr="00731D09">
        <w:rPr>
          <w:rFonts w:cs="Arial"/>
          <w:color w:val="000000"/>
          <w:sz w:val="22"/>
          <w:szCs w:val="22"/>
        </w:rPr>
        <w:t xml:space="preserve">ccount </w:t>
      </w:r>
      <w:r w:rsidR="000B6C06" w:rsidRPr="00731D09">
        <w:rPr>
          <w:rFonts w:cs="Arial"/>
          <w:color w:val="000000"/>
          <w:sz w:val="22"/>
          <w:szCs w:val="22"/>
        </w:rPr>
        <w:t>e</w:t>
      </w:r>
      <w:r w:rsidRPr="00731D09">
        <w:rPr>
          <w:rFonts w:cs="Arial"/>
          <w:color w:val="000000"/>
          <w:sz w:val="22"/>
          <w:szCs w:val="22"/>
        </w:rPr>
        <w:t>xecutive for Borden Foodservice’s Redistribution network</w:t>
      </w:r>
      <w:r w:rsidR="000B6C06" w:rsidRPr="00731D09">
        <w:rPr>
          <w:rFonts w:cs="Arial"/>
          <w:color w:val="000000"/>
          <w:sz w:val="22"/>
          <w:szCs w:val="22"/>
        </w:rPr>
        <w:t>,</w:t>
      </w:r>
      <w:r w:rsidRPr="00731D09">
        <w:rPr>
          <w:rFonts w:cs="Arial"/>
          <w:color w:val="000000"/>
          <w:sz w:val="22"/>
          <w:szCs w:val="22"/>
        </w:rPr>
        <w:t xml:space="preserve"> including DOT Foods </w:t>
      </w:r>
      <w:r w:rsidR="00DA1526" w:rsidRPr="00731D09">
        <w:rPr>
          <w:rFonts w:cs="Arial"/>
          <w:color w:val="000000"/>
          <w:sz w:val="22"/>
          <w:szCs w:val="22"/>
        </w:rPr>
        <w:t>&amp;</w:t>
      </w:r>
      <w:r w:rsidRPr="00731D09">
        <w:rPr>
          <w:rFonts w:cs="Arial"/>
          <w:color w:val="000000"/>
          <w:sz w:val="22"/>
          <w:szCs w:val="22"/>
        </w:rPr>
        <w:t xml:space="preserve"> Chicago Sweeteners</w:t>
      </w:r>
      <w:r w:rsidR="005D2A98" w:rsidRPr="00731D09">
        <w:rPr>
          <w:rFonts w:cs="Arial"/>
          <w:color w:val="000000"/>
          <w:sz w:val="22"/>
          <w:szCs w:val="22"/>
        </w:rPr>
        <w:t>.</w:t>
      </w:r>
    </w:p>
    <w:p w14:paraId="4AAD8B34" w14:textId="77777777" w:rsidR="00156136" w:rsidRPr="00156136" w:rsidRDefault="00156136" w:rsidP="00156136">
      <w:pPr>
        <w:pStyle w:val="BodyTextIndent2"/>
        <w:ind w:left="0"/>
        <w:jc w:val="both"/>
        <w:rPr>
          <w:rFonts w:cs="Arial"/>
          <w:color w:val="000000"/>
          <w:sz w:val="22"/>
          <w:szCs w:val="22"/>
        </w:rPr>
      </w:pPr>
    </w:p>
    <w:p w14:paraId="7EC2381B" w14:textId="77777777" w:rsidR="004D7005" w:rsidRPr="00731D09" w:rsidRDefault="00A90F97">
      <w:pPr>
        <w:pStyle w:val="BodyText"/>
        <w:rPr>
          <w:rFonts w:cs="Arial"/>
          <w:caps w:val="0"/>
          <w:sz w:val="22"/>
          <w:szCs w:val="22"/>
        </w:rPr>
      </w:pPr>
      <w:proofErr w:type="spellStart"/>
      <w:r w:rsidRPr="00731D09">
        <w:rPr>
          <w:rFonts w:cs="Arial"/>
          <w:caps w:val="0"/>
          <w:sz w:val="22"/>
          <w:szCs w:val="22"/>
        </w:rPr>
        <w:t>Veryfine</w:t>
      </w:r>
      <w:proofErr w:type="spellEnd"/>
      <w:r w:rsidRPr="00731D09">
        <w:rPr>
          <w:rFonts w:cs="Arial"/>
          <w:caps w:val="0"/>
          <w:sz w:val="22"/>
          <w:szCs w:val="22"/>
        </w:rPr>
        <w:t xml:space="preserve"> </w:t>
      </w:r>
      <w:r w:rsidR="007E564B" w:rsidRPr="00731D09">
        <w:rPr>
          <w:rFonts w:cs="Arial"/>
          <w:caps w:val="0"/>
          <w:sz w:val="22"/>
          <w:szCs w:val="22"/>
        </w:rPr>
        <w:t>Juice</w:t>
      </w:r>
      <w:r w:rsidRPr="00731D09">
        <w:rPr>
          <w:rFonts w:cs="Arial"/>
          <w:caps w:val="0"/>
          <w:sz w:val="22"/>
          <w:szCs w:val="22"/>
        </w:rPr>
        <w:t xml:space="preserve"> Products</w:t>
      </w:r>
      <w:r w:rsidR="00CE0D00" w:rsidRPr="00731D09">
        <w:rPr>
          <w:rFonts w:cs="Arial"/>
          <w:caps w:val="0"/>
          <w:sz w:val="22"/>
          <w:szCs w:val="22"/>
        </w:rPr>
        <w:t xml:space="preserve"> </w:t>
      </w:r>
      <w:r w:rsidR="00C0147E" w:rsidRPr="00731D09">
        <w:rPr>
          <w:rFonts w:cs="Arial"/>
          <w:sz w:val="22"/>
          <w:szCs w:val="22"/>
        </w:rPr>
        <w:t xml:space="preserve">   199</w:t>
      </w:r>
      <w:r w:rsidR="00C0147E">
        <w:rPr>
          <w:rFonts w:cs="Arial"/>
          <w:sz w:val="22"/>
          <w:szCs w:val="22"/>
        </w:rPr>
        <w:t>0</w:t>
      </w:r>
      <w:r w:rsidR="00C0147E" w:rsidRPr="00731D09">
        <w:rPr>
          <w:rFonts w:cs="Arial"/>
          <w:sz w:val="22"/>
          <w:szCs w:val="22"/>
        </w:rPr>
        <w:t xml:space="preserve"> – 1995</w:t>
      </w:r>
    </w:p>
    <w:p w14:paraId="7BEF6B6D" w14:textId="77777777" w:rsidR="00571795" w:rsidRPr="00731D09" w:rsidRDefault="00A90F97" w:rsidP="009256CE">
      <w:pPr>
        <w:pStyle w:val="Heading1"/>
        <w:rPr>
          <w:rFonts w:ascii="Arial" w:hAnsi="Arial" w:cs="Arial"/>
          <w:b/>
          <w:color w:val="000000"/>
          <w:sz w:val="22"/>
          <w:szCs w:val="22"/>
        </w:rPr>
      </w:pPr>
      <w:r w:rsidRPr="00731D09">
        <w:rPr>
          <w:rFonts w:ascii="Arial" w:hAnsi="Arial" w:cs="Arial"/>
          <w:b/>
          <w:sz w:val="22"/>
          <w:szCs w:val="22"/>
        </w:rPr>
        <w:t>Associate Marketing Manager</w:t>
      </w:r>
    </w:p>
    <w:p w14:paraId="2AF92C1C" w14:textId="77777777" w:rsidR="00CE0D00" w:rsidRPr="00731D09" w:rsidRDefault="00C041DF" w:rsidP="004D7005">
      <w:pPr>
        <w:pStyle w:val="BodyTextIndent2"/>
        <w:ind w:left="0"/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>Responsible for</w:t>
      </w:r>
      <w:r w:rsidR="00731D09" w:rsidRPr="00731D09">
        <w:rPr>
          <w:rFonts w:cs="Arial"/>
          <w:sz w:val="22"/>
          <w:szCs w:val="22"/>
        </w:rPr>
        <w:t xml:space="preserve"> brand management,</w:t>
      </w:r>
      <w:r w:rsidR="00A90F97" w:rsidRPr="00731D09">
        <w:rPr>
          <w:rFonts w:cs="Arial"/>
          <w:sz w:val="22"/>
          <w:szCs w:val="22"/>
        </w:rPr>
        <w:t xml:space="preserve"> </w:t>
      </w:r>
      <w:r w:rsidRPr="00731D09">
        <w:rPr>
          <w:rFonts w:cs="Arial"/>
          <w:sz w:val="22"/>
          <w:szCs w:val="22"/>
        </w:rPr>
        <w:t xml:space="preserve">channel profitability </w:t>
      </w:r>
      <w:r w:rsidR="00A90F97" w:rsidRPr="00731D09">
        <w:rPr>
          <w:rFonts w:cs="Arial"/>
          <w:sz w:val="22"/>
          <w:szCs w:val="22"/>
        </w:rPr>
        <w:t>creative strategy, sales materials, customer merchandising t</w:t>
      </w:r>
      <w:r w:rsidR="00731D09" w:rsidRPr="00731D09">
        <w:rPr>
          <w:rFonts w:cs="Arial"/>
          <w:sz w:val="22"/>
          <w:szCs w:val="22"/>
        </w:rPr>
        <w:t>ools and consumer initiatives</w:t>
      </w:r>
      <w:r w:rsidR="00567D31" w:rsidRPr="00731D09">
        <w:rPr>
          <w:rFonts w:cs="Arial"/>
          <w:sz w:val="22"/>
          <w:szCs w:val="22"/>
        </w:rPr>
        <w:t>.</w:t>
      </w:r>
    </w:p>
    <w:p w14:paraId="341DFD39" w14:textId="77777777" w:rsidR="00A90F97" w:rsidRPr="00731D09" w:rsidRDefault="00A90F97">
      <w:pPr>
        <w:pStyle w:val="BodyTextIndent2"/>
        <w:ind w:left="0"/>
        <w:rPr>
          <w:rFonts w:cs="Arial"/>
          <w:b/>
          <w:color w:val="000000"/>
          <w:sz w:val="22"/>
          <w:szCs w:val="22"/>
        </w:rPr>
      </w:pPr>
    </w:p>
    <w:p w14:paraId="7D883F62" w14:textId="77777777" w:rsidR="004D7005" w:rsidRPr="00731D09" w:rsidRDefault="00A90F97" w:rsidP="004D7005">
      <w:pPr>
        <w:pStyle w:val="Heading1"/>
        <w:rPr>
          <w:rFonts w:ascii="Arial" w:hAnsi="Arial" w:cs="Arial"/>
          <w:b/>
          <w:color w:val="000000"/>
          <w:sz w:val="22"/>
          <w:szCs w:val="22"/>
        </w:rPr>
      </w:pPr>
      <w:r w:rsidRPr="00731D09">
        <w:rPr>
          <w:rFonts w:ascii="Arial" w:hAnsi="Arial" w:cs="Arial"/>
          <w:b/>
          <w:color w:val="000000"/>
          <w:sz w:val="22"/>
          <w:szCs w:val="22"/>
        </w:rPr>
        <w:t>Assistant Trade Marketing Manager</w:t>
      </w:r>
      <w:r w:rsidR="00CE0D00" w:rsidRPr="00731D09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6EF47DF9" w14:textId="77777777" w:rsidR="00A90F97" w:rsidRPr="00731D09" w:rsidRDefault="00CE0D00" w:rsidP="004D7005">
      <w:pPr>
        <w:pStyle w:val="Heading1"/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>M</w:t>
      </w:r>
      <w:r w:rsidR="00C041DF" w:rsidRPr="00731D09">
        <w:rPr>
          <w:rFonts w:cs="Arial"/>
          <w:sz w:val="22"/>
          <w:szCs w:val="22"/>
        </w:rPr>
        <w:t>anaged</w:t>
      </w:r>
      <w:r w:rsidR="00B73734" w:rsidRPr="00731D09">
        <w:rPr>
          <w:rFonts w:cs="Arial"/>
          <w:sz w:val="22"/>
          <w:szCs w:val="22"/>
        </w:rPr>
        <w:t xml:space="preserve"> budgets</w:t>
      </w:r>
      <w:r w:rsidR="00731D09" w:rsidRPr="00731D09">
        <w:rPr>
          <w:rFonts w:cs="Arial"/>
          <w:sz w:val="22"/>
          <w:szCs w:val="22"/>
        </w:rPr>
        <w:t xml:space="preserve"> and i</w:t>
      </w:r>
      <w:r w:rsidRPr="00731D09">
        <w:rPr>
          <w:rFonts w:cs="Arial"/>
          <w:sz w:val="22"/>
          <w:szCs w:val="22"/>
        </w:rPr>
        <w:t>ntroduced an all-case-rate trade accrual process.</w:t>
      </w:r>
    </w:p>
    <w:p w14:paraId="34919E89" w14:textId="77777777" w:rsidR="003D0E5F" w:rsidRPr="00731D09" w:rsidRDefault="003D0E5F">
      <w:pPr>
        <w:pStyle w:val="BodyText2"/>
        <w:rPr>
          <w:rFonts w:cs="Arial"/>
          <w:szCs w:val="22"/>
        </w:rPr>
      </w:pPr>
    </w:p>
    <w:p w14:paraId="517BC8F5" w14:textId="77777777" w:rsidR="004D7005" w:rsidRPr="00731D09" w:rsidRDefault="00A90F97" w:rsidP="004D7005">
      <w:pPr>
        <w:pStyle w:val="BodyTextIndent3"/>
        <w:ind w:left="0"/>
        <w:rPr>
          <w:rFonts w:cs="Arial"/>
          <w:b/>
          <w:color w:val="000000"/>
          <w:szCs w:val="22"/>
        </w:rPr>
      </w:pPr>
      <w:r w:rsidRPr="00731D09">
        <w:rPr>
          <w:rFonts w:cs="Arial"/>
          <w:b/>
          <w:szCs w:val="22"/>
        </w:rPr>
        <w:t>Sales Coordinator</w:t>
      </w:r>
      <w:r w:rsidR="00CE0D00" w:rsidRPr="00731D09">
        <w:rPr>
          <w:rFonts w:cs="Arial"/>
          <w:b/>
          <w:color w:val="000000"/>
          <w:szCs w:val="22"/>
        </w:rPr>
        <w:t xml:space="preserve"> </w:t>
      </w:r>
    </w:p>
    <w:p w14:paraId="14D93B05" w14:textId="77777777" w:rsidR="00A90F97" w:rsidRPr="00731D09" w:rsidRDefault="00A90F97" w:rsidP="004D7005">
      <w:pPr>
        <w:pStyle w:val="BodyTextIndent3"/>
        <w:ind w:left="0"/>
        <w:rPr>
          <w:rFonts w:cs="Arial"/>
          <w:szCs w:val="22"/>
        </w:rPr>
      </w:pPr>
      <w:r w:rsidRPr="00731D09">
        <w:rPr>
          <w:rFonts w:cs="Arial"/>
          <w:szCs w:val="22"/>
        </w:rPr>
        <w:t xml:space="preserve">Managed divisional sales operations, </w:t>
      </w:r>
      <w:r w:rsidR="00CE0D00" w:rsidRPr="00731D09">
        <w:rPr>
          <w:rFonts w:cs="Arial"/>
          <w:szCs w:val="22"/>
        </w:rPr>
        <w:t xml:space="preserve">brokers, </w:t>
      </w:r>
      <w:r w:rsidR="00B108F4">
        <w:rPr>
          <w:rFonts w:cs="Arial"/>
          <w:szCs w:val="22"/>
        </w:rPr>
        <w:t xml:space="preserve">customer </w:t>
      </w:r>
      <w:r w:rsidR="00CE0D00" w:rsidRPr="00731D09">
        <w:rPr>
          <w:rFonts w:cs="Arial"/>
          <w:szCs w:val="22"/>
        </w:rPr>
        <w:t xml:space="preserve">contracts and </w:t>
      </w:r>
      <w:r w:rsidRPr="00731D09">
        <w:rPr>
          <w:rFonts w:cs="Arial"/>
          <w:szCs w:val="22"/>
        </w:rPr>
        <w:t>budgeting</w:t>
      </w:r>
      <w:r w:rsidR="00CE0D00" w:rsidRPr="00731D09">
        <w:rPr>
          <w:rFonts w:cs="Arial"/>
          <w:szCs w:val="22"/>
        </w:rPr>
        <w:t>.</w:t>
      </w:r>
    </w:p>
    <w:p w14:paraId="6CB9E463" w14:textId="77777777" w:rsidR="008A1D29" w:rsidRPr="00731D09" w:rsidRDefault="008A1D29" w:rsidP="008A1D29">
      <w:pPr>
        <w:pStyle w:val="Heading5"/>
        <w:rPr>
          <w:rFonts w:ascii="Arial" w:hAnsi="Arial" w:cs="Arial"/>
          <w:sz w:val="22"/>
          <w:szCs w:val="22"/>
        </w:rPr>
      </w:pPr>
    </w:p>
    <w:p w14:paraId="327BA54C" w14:textId="77777777" w:rsidR="008A1D29" w:rsidRPr="00731D09" w:rsidRDefault="008A1D29" w:rsidP="000E7DBB">
      <w:pPr>
        <w:pStyle w:val="BodyText"/>
        <w:rPr>
          <w:rFonts w:cs="Arial"/>
          <w:caps w:val="0"/>
          <w:sz w:val="22"/>
          <w:szCs w:val="22"/>
        </w:rPr>
      </w:pPr>
      <w:r w:rsidRPr="00731D09">
        <w:rPr>
          <w:rFonts w:cs="Arial"/>
          <w:caps w:val="0"/>
          <w:sz w:val="22"/>
          <w:szCs w:val="22"/>
        </w:rPr>
        <w:t>General Foods</w:t>
      </w:r>
      <w:r w:rsidR="00C0147E" w:rsidRPr="00731D09">
        <w:rPr>
          <w:rFonts w:cs="Arial"/>
          <w:caps w:val="0"/>
          <w:sz w:val="22"/>
          <w:szCs w:val="22"/>
        </w:rPr>
        <w:t xml:space="preserve"> </w:t>
      </w:r>
      <w:r w:rsidR="00C0147E" w:rsidRPr="00731D09">
        <w:rPr>
          <w:rFonts w:cs="Arial"/>
          <w:sz w:val="22"/>
          <w:szCs w:val="22"/>
        </w:rPr>
        <w:t xml:space="preserve">   19</w:t>
      </w:r>
      <w:r w:rsidR="00C0147E">
        <w:rPr>
          <w:rFonts w:cs="Arial"/>
          <w:sz w:val="22"/>
          <w:szCs w:val="22"/>
        </w:rPr>
        <w:t>87</w:t>
      </w:r>
      <w:r w:rsidR="00C0147E" w:rsidRPr="00731D09">
        <w:rPr>
          <w:rFonts w:cs="Arial"/>
          <w:sz w:val="22"/>
          <w:szCs w:val="22"/>
        </w:rPr>
        <w:t xml:space="preserve"> – 199</w:t>
      </w:r>
      <w:r w:rsidR="00C0147E">
        <w:rPr>
          <w:rFonts w:cs="Arial"/>
          <w:sz w:val="22"/>
          <w:szCs w:val="22"/>
        </w:rPr>
        <w:t>0</w:t>
      </w:r>
    </w:p>
    <w:p w14:paraId="4C812DD9" w14:textId="77777777" w:rsidR="00CE0D00" w:rsidRPr="00731D09" w:rsidRDefault="008A1D29" w:rsidP="00CE0D00">
      <w:pPr>
        <w:pStyle w:val="Heading1"/>
        <w:rPr>
          <w:rFonts w:ascii="Arial" w:hAnsi="Arial" w:cs="Arial"/>
          <w:sz w:val="22"/>
          <w:szCs w:val="22"/>
        </w:rPr>
      </w:pPr>
      <w:r w:rsidRPr="00731D09">
        <w:rPr>
          <w:rFonts w:ascii="Arial" w:hAnsi="Arial" w:cs="Arial"/>
          <w:b/>
          <w:color w:val="000000"/>
          <w:sz w:val="22"/>
          <w:szCs w:val="22"/>
        </w:rPr>
        <w:t>Key Account Manager</w:t>
      </w:r>
    </w:p>
    <w:p w14:paraId="12C8C47D" w14:textId="77777777" w:rsidR="00156136" w:rsidRDefault="008A1D29" w:rsidP="00156136">
      <w:pPr>
        <w:pStyle w:val="Heading1"/>
        <w:rPr>
          <w:rFonts w:ascii="Arial" w:hAnsi="Arial" w:cs="Arial"/>
          <w:sz w:val="22"/>
          <w:szCs w:val="22"/>
        </w:rPr>
      </w:pPr>
      <w:r w:rsidRPr="00731D09">
        <w:rPr>
          <w:rFonts w:ascii="Arial" w:hAnsi="Arial" w:cs="Arial"/>
          <w:sz w:val="22"/>
          <w:szCs w:val="22"/>
        </w:rPr>
        <w:t>Sold branded beverage product</w:t>
      </w:r>
      <w:r w:rsidR="00B73734" w:rsidRPr="00731D09">
        <w:rPr>
          <w:rFonts w:ascii="Arial" w:hAnsi="Arial" w:cs="Arial"/>
          <w:sz w:val="22"/>
          <w:szCs w:val="22"/>
        </w:rPr>
        <w:t xml:space="preserve"> line</w:t>
      </w:r>
      <w:r w:rsidRPr="00731D09">
        <w:rPr>
          <w:rFonts w:ascii="Arial" w:hAnsi="Arial" w:cs="Arial"/>
          <w:sz w:val="22"/>
          <w:szCs w:val="22"/>
        </w:rPr>
        <w:t xml:space="preserve"> including coffee, cocoa, dispensed juices and powdered soft drinks to regional chains and independent operators in Foodservice &amp; C-Store segments</w:t>
      </w:r>
      <w:r w:rsidR="00567D31" w:rsidRPr="00731D09">
        <w:rPr>
          <w:rFonts w:ascii="Arial" w:hAnsi="Arial" w:cs="Arial"/>
          <w:sz w:val="22"/>
          <w:szCs w:val="22"/>
        </w:rPr>
        <w:t>.</w:t>
      </w:r>
    </w:p>
    <w:p w14:paraId="3B269D0B" w14:textId="77777777" w:rsidR="00156136" w:rsidRPr="00156136" w:rsidRDefault="00156136" w:rsidP="00156136"/>
    <w:p w14:paraId="53637A39" w14:textId="77777777" w:rsidR="00A90F97" w:rsidRPr="00731D09" w:rsidRDefault="00A90F97" w:rsidP="003B5D77">
      <w:pPr>
        <w:pStyle w:val="BodyTextIndent2"/>
        <w:spacing w:after="60"/>
        <w:ind w:hanging="1440"/>
        <w:rPr>
          <w:rFonts w:cs="Arial"/>
          <w:color w:val="000000"/>
          <w:sz w:val="22"/>
          <w:szCs w:val="22"/>
        </w:rPr>
      </w:pPr>
      <w:r w:rsidRPr="00731D09">
        <w:rPr>
          <w:rFonts w:cs="Arial"/>
          <w:b/>
          <w:smallCaps/>
          <w:color w:val="000000"/>
          <w:sz w:val="22"/>
          <w:szCs w:val="22"/>
        </w:rPr>
        <w:t>Education</w:t>
      </w:r>
    </w:p>
    <w:p w14:paraId="2A54C4A2" w14:textId="77777777" w:rsidR="00A90F97" w:rsidRPr="00731D09" w:rsidRDefault="00731D09" w:rsidP="00731D09">
      <w:pPr>
        <w:numPr>
          <w:ilvl w:val="0"/>
          <w:numId w:val="47"/>
        </w:numPr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>B.B.A. in Management</w:t>
      </w:r>
      <w:r w:rsidRPr="00731D09">
        <w:rPr>
          <w:bCs/>
          <w:color w:val="000000"/>
          <w:sz w:val="22"/>
          <w:szCs w:val="22"/>
        </w:rPr>
        <w:t xml:space="preserve"> Isenberg School of Management</w:t>
      </w:r>
      <w:r w:rsidRPr="00731D09">
        <w:rPr>
          <w:rStyle w:val="st"/>
          <w:rFonts w:cs="Arial"/>
          <w:color w:val="222222"/>
          <w:sz w:val="22"/>
          <w:szCs w:val="22"/>
        </w:rPr>
        <w:t xml:space="preserve"> </w:t>
      </w:r>
      <w:r w:rsidR="00A90F97" w:rsidRPr="00731D09">
        <w:rPr>
          <w:rFonts w:cs="Arial"/>
          <w:color w:val="000000"/>
          <w:sz w:val="22"/>
          <w:szCs w:val="22"/>
        </w:rPr>
        <w:t>University of Massachusetts</w:t>
      </w:r>
      <w:r w:rsidRPr="00731D09">
        <w:rPr>
          <w:rFonts w:cs="Arial"/>
          <w:color w:val="000000"/>
          <w:sz w:val="22"/>
          <w:szCs w:val="22"/>
        </w:rPr>
        <w:t xml:space="preserve">, </w:t>
      </w:r>
      <w:r w:rsidR="000E7DBB" w:rsidRPr="00731D09">
        <w:rPr>
          <w:rFonts w:cs="Arial"/>
          <w:color w:val="000000"/>
          <w:sz w:val="22"/>
          <w:szCs w:val="22"/>
        </w:rPr>
        <w:t>Amhers</w:t>
      </w:r>
      <w:r w:rsidR="007E564B" w:rsidRPr="00731D09">
        <w:rPr>
          <w:rFonts w:cs="Arial"/>
          <w:color w:val="000000"/>
          <w:sz w:val="22"/>
          <w:szCs w:val="22"/>
        </w:rPr>
        <w:t>t</w:t>
      </w:r>
    </w:p>
    <w:p w14:paraId="11085239" w14:textId="77777777" w:rsidR="00731D09" w:rsidRPr="00731D09" w:rsidRDefault="009704C8" w:rsidP="00731D09">
      <w:pPr>
        <w:numPr>
          <w:ilvl w:val="0"/>
          <w:numId w:val="47"/>
        </w:numPr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 xml:space="preserve">Marketing Management </w:t>
      </w:r>
      <w:r>
        <w:rPr>
          <w:rFonts w:cs="Arial"/>
          <w:color w:val="000000"/>
          <w:sz w:val="22"/>
          <w:szCs w:val="22"/>
        </w:rPr>
        <w:t xml:space="preserve">Certificate IFMA Foodservice Institute </w:t>
      </w:r>
      <w:r w:rsidR="00731D09" w:rsidRPr="00731D09">
        <w:rPr>
          <w:rFonts w:cs="Arial"/>
          <w:color w:val="000000"/>
          <w:sz w:val="22"/>
          <w:szCs w:val="22"/>
        </w:rPr>
        <w:t xml:space="preserve">at Notre Dame University </w:t>
      </w:r>
    </w:p>
    <w:p w14:paraId="0747003F" w14:textId="77777777" w:rsidR="00E93A98" w:rsidRPr="00731D09" w:rsidRDefault="00E93A98" w:rsidP="007E564B">
      <w:pPr>
        <w:pStyle w:val="Heading4"/>
        <w:spacing w:after="60"/>
        <w:jc w:val="left"/>
        <w:rPr>
          <w:rFonts w:cs="Arial"/>
          <w:sz w:val="22"/>
          <w:szCs w:val="22"/>
        </w:rPr>
      </w:pPr>
    </w:p>
    <w:p w14:paraId="49E11274" w14:textId="77777777" w:rsidR="00A90F97" w:rsidRPr="00731D09" w:rsidRDefault="008326E8" w:rsidP="007E564B">
      <w:pPr>
        <w:pStyle w:val="Heading4"/>
        <w:spacing w:after="60"/>
        <w:jc w:val="left"/>
        <w:rPr>
          <w:rFonts w:cs="Arial"/>
          <w:sz w:val="22"/>
          <w:szCs w:val="22"/>
        </w:rPr>
      </w:pPr>
      <w:r w:rsidRPr="00731D09">
        <w:rPr>
          <w:rFonts w:cs="Arial"/>
          <w:sz w:val="22"/>
          <w:szCs w:val="22"/>
        </w:rPr>
        <w:t>Professional Training</w:t>
      </w:r>
    </w:p>
    <w:p w14:paraId="5A8DD45D" w14:textId="77777777" w:rsidR="002F7EF2" w:rsidRPr="00731D09" w:rsidRDefault="002F7EF2" w:rsidP="00D45F54">
      <w:pPr>
        <w:numPr>
          <w:ilvl w:val="0"/>
          <w:numId w:val="21"/>
        </w:numPr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>High</w:t>
      </w:r>
      <w:r w:rsidR="008326E8" w:rsidRPr="00731D09">
        <w:rPr>
          <w:rFonts w:cs="Arial"/>
          <w:color w:val="000000"/>
          <w:sz w:val="22"/>
          <w:szCs w:val="22"/>
        </w:rPr>
        <w:t>ly</w:t>
      </w:r>
      <w:r w:rsidRPr="00731D09">
        <w:rPr>
          <w:rFonts w:cs="Arial"/>
          <w:color w:val="000000"/>
          <w:sz w:val="22"/>
          <w:szCs w:val="22"/>
        </w:rPr>
        <w:t xml:space="preserve"> proficien</w:t>
      </w:r>
      <w:r w:rsidR="008326E8" w:rsidRPr="00731D09">
        <w:rPr>
          <w:rFonts w:cs="Arial"/>
          <w:color w:val="000000"/>
          <w:sz w:val="22"/>
          <w:szCs w:val="22"/>
        </w:rPr>
        <w:t>t</w:t>
      </w:r>
      <w:r w:rsidRPr="00731D09">
        <w:rPr>
          <w:rFonts w:cs="Arial"/>
          <w:color w:val="000000"/>
          <w:sz w:val="22"/>
          <w:szCs w:val="22"/>
        </w:rPr>
        <w:t xml:space="preserve"> with </w:t>
      </w:r>
      <w:r w:rsidR="00156136">
        <w:rPr>
          <w:rFonts w:cs="Arial"/>
          <w:color w:val="000000"/>
          <w:sz w:val="22"/>
          <w:szCs w:val="22"/>
        </w:rPr>
        <w:t>various</w:t>
      </w:r>
      <w:r w:rsidRPr="00731D09">
        <w:rPr>
          <w:rFonts w:cs="Arial"/>
          <w:color w:val="000000"/>
          <w:sz w:val="22"/>
          <w:szCs w:val="22"/>
        </w:rPr>
        <w:t xml:space="preserve"> </w:t>
      </w:r>
      <w:r w:rsidR="000E7DBB" w:rsidRPr="00731D09">
        <w:rPr>
          <w:rFonts w:cs="Arial"/>
          <w:color w:val="000000"/>
          <w:sz w:val="22"/>
          <w:szCs w:val="22"/>
        </w:rPr>
        <w:t>analytic tools</w:t>
      </w:r>
      <w:r w:rsidR="00156136">
        <w:rPr>
          <w:rFonts w:cs="Arial"/>
          <w:color w:val="000000"/>
          <w:sz w:val="22"/>
          <w:szCs w:val="22"/>
        </w:rPr>
        <w:t xml:space="preserve"> &amp; Microsoft Office</w:t>
      </w:r>
    </w:p>
    <w:p w14:paraId="0E18E707" w14:textId="77777777" w:rsidR="002F7EF2" w:rsidRPr="00731D09" w:rsidRDefault="00C847C6" w:rsidP="003D518D">
      <w:pPr>
        <w:numPr>
          <w:ilvl w:val="0"/>
          <w:numId w:val="21"/>
        </w:numPr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>JDA</w:t>
      </w:r>
      <w:r w:rsidR="00AA51CD" w:rsidRPr="00731D09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AA51CD" w:rsidRPr="00731D09">
        <w:rPr>
          <w:rFonts w:cs="Arial"/>
          <w:color w:val="000000"/>
          <w:sz w:val="22"/>
          <w:szCs w:val="22"/>
        </w:rPr>
        <w:t>Intactix</w:t>
      </w:r>
      <w:proofErr w:type="spellEnd"/>
      <w:r w:rsidR="00AA51CD" w:rsidRPr="00731D09">
        <w:rPr>
          <w:rFonts w:cs="Arial"/>
          <w:color w:val="000000"/>
          <w:sz w:val="22"/>
          <w:szCs w:val="22"/>
        </w:rPr>
        <w:t xml:space="preserve"> </w:t>
      </w:r>
      <w:r w:rsidR="002F7EF2" w:rsidRPr="00731D09">
        <w:rPr>
          <w:rFonts w:cs="Arial"/>
          <w:color w:val="000000"/>
          <w:sz w:val="22"/>
          <w:szCs w:val="22"/>
        </w:rPr>
        <w:t>c</w:t>
      </w:r>
      <w:r w:rsidRPr="00731D09">
        <w:rPr>
          <w:rFonts w:cs="Arial"/>
          <w:color w:val="000000"/>
          <w:sz w:val="22"/>
          <w:szCs w:val="22"/>
        </w:rPr>
        <w:t>ertifi</w:t>
      </w:r>
      <w:r w:rsidR="002F7EF2" w:rsidRPr="00731D09">
        <w:rPr>
          <w:rFonts w:cs="Arial"/>
          <w:color w:val="000000"/>
          <w:sz w:val="22"/>
          <w:szCs w:val="22"/>
        </w:rPr>
        <w:t xml:space="preserve">cations </w:t>
      </w:r>
      <w:r w:rsidR="00D45F54" w:rsidRPr="00731D09">
        <w:rPr>
          <w:rFonts w:cs="Arial"/>
          <w:color w:val="000000"/>
          <w:sz w:val="22"/>
          <w:szCs w:val="22"/>
        </w:rPr>
        <w:t>incl</w:t>
      </w:r>
      <w:r w:rsidR="00412931" w:rsidRPr="00731D09">
        <w:rPr>
          <w:rFonts w:cs="Arial"/>
          <w:color w:val="000000"/>
          <w:sz w:val="22"/>
          <w:szCs w:val="22"/>
        </w:rPr>
        <w:t>ud</w:t>
      </w:r>
      <w:r w:rsidR="00D45F54" w:rsidRPr="00731D09">
        <w:rPr>
          <w:rFonts w:cs="Arial"/>
          <w:color w:val="000000"/>
          <w:sz w:val="22"/>
          <w:szCs w:val="22"/>
        </w:rPr>
        <w:t>e</w:t>
      </w:r>
      <w:r w:rsidR="002F7EF2" w:rsidRPr="00731D09">
        <w:rPr>
          <w:rFonts w:cs="Arial"/>
          <w:color w:val="000000"/>
          <w:sz w:val="22"/>
          <w:szCs w:val="22"/>
        </w:rPr>
        <w:t xml:space="preserve"> Space Automation </w:t>
      </w:r>
      <w:r w:rsidR="000E7DBB" w:rsidRPr="00731D09">
        <w:rPr>
          <w:rFonts w:cs="Arial"/>
          <w:color w:val="000000"/>
          <w:sz w:val="22"/>
          <w:szCs w:val="22"/>
        </w:rPr>
        <w:t>and</w:t>
      </w:r>
      <w:r w:rsidR="001558AE" w:rsidRPr="00731D09">
        <w:rPr>
          <w:rFonts w:cs="Arial"/>
          <w:color w:val="000000"/>
          <w:sz w:val="22"/>
          <w:szCs w:val="22"/>
        </w:rPr>
        <w:t xml:space="preserve"> </w:t>
      </w:r>
      <w:r w:rsidR="002F7EF2" w:rsidRPr="00731D09">
        <w:rPr>
          <w:rFonts w:cs="Arial"/>
          <w:color w:val="000000"/>
          <w:sz w:val="22"/>
          <w:szCs w:val="22"/>
        </w:rPr>
        <w:t>Professional Space Planner</w:t>
      </w:r>
      <w:r w:rsidR="00C041DF" w:rsidRPr="00731D09">
        <w:rPr>
          <w:rFonts w:cs="Arial"/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</w:rPr>
        <w:t xml:space="preserve"> </w:t>
      </w:r>
    </w:p>
    <w:p w14:paraId="6C63B8F4" w14:textId="77777777" w:rsidR="00A90F97" w:rsidRPr="00731D09" w:rsidRDefault="00231B09">
      <w:pPr>
        <w:numPr>
          <w:ilvl w:val="0"/>
          <w:numId w:val="21"/>
        </w:numPr>
        <w:rPr>
          <w:rFonts w:cs="Arial"/>
          <w:color w:val="000000"/>
          <w:sz w:val="22"/>
          <w:szCs w:val="22"/>
        </w:rPr>
      </w:pPr>
      <w:r w:rsidRPr="00731D09">
        <w:rPr>
          <w:rFonts w:cs="Arial"/>
          <w:color w:val="000000"/>
          <w:sz w:val="22"/>
          <w:szCs w:val="22"/>
        </w:rPr>
        <w:t>Certified Six Sigma Yellow Belt</w:t>
      </w:r>
    </w:p>
    <w:sectPr w:rsidR="00A90F97" w:rsidRPr="00731D09" w:rsidSect="003B5D77">
      <w:footerReference w:type="even" r:id="rId9"/>
      <w:pgSz w:w="12240" w:h="15840"/>
      <w:pgMar w:top="1152" w:right="1152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0EED" w14:textId="77777777" w:rsidR="00457AB1" w:rsidRDefault="00457AB1">
      <w:r>
        <w:separator/>
      </w:r>
    </w:p>
  </w:endnote>
  <w:endnote w:type="continuationSeparator" w:id="0">
    <w:p w14:paraId="2BEDD740" w14:textId="77777777" w:rsidR="00457AB1" w:rsidRDefault="00457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1E4A" w14:textId="77777777" w:rsidR="00731D09" w:rsidRDefault="00731D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2ADADF6" w14:textId="77777777" w:rsidR="00731D09" w:rsidRDefault="00731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4467" w14:textId="77777777" w:rsidR="00457AB1" w:rsidRDefault="00457AB1">
      <w:r>
        <w:separator/>
      </w:r>
    </w:p>
  </w:footnote>
  <w:footnote w:type="continuationSeparator" w:id="0">
    <w:p w14:paraId="3C6313C9" w14:textId="77777777" w:rsidR="00457AB1" w:rsidRDefault="00457A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8C3"/>
    <w:multiLevelType w:val="hybridMultilevel"/>
    <w:tmpl w:val="43683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F0A9E"/>
    <w:multiLevelType w:val="hybridMultilevel"/>
    <w:tmpl w:val="1F50C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652AC"/>
    <w:multiLevelType w:val="hybridMultilevel"/>
    <w:tmpl w:val="AA96E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862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CF023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2B34B0"/>
    <w:multiLevelType w:val="hybridMultilevel"/>
    <w:tmpl w:val="918E79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0C1A70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0305A5"/>
    <w:multiLevelType w:val="hybridMultilevel"/>
    <w:tmpl w:val="679C3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0C1B7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4AC428F"/>
    <w:multiLevelType w:val="hybridMultilevel"/>
    <w:tmpl w:val="45E27DD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FC2D6F"/>
    <w:multiLevelType w:val="hybridMultilevel"/>
    <w:tmpl w:val="924C0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162955"/>
    <w:multiLevelType w:val="hybridMultilevel"/>
    <w:tmpl w:val="A4C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30D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B9B438C"/>
    <w:multiLevelType w:val="hybridMultilevel"/>
    <w:tmpl w:val="44A256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947D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32E572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E669D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6B3B23"/>
    <w:multiLevelType w:val="hybridMultilevel"/>
    <w:tmpl w:val="D7B4C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A50C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C4D3A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1D6D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7147A4"/>
    <w:multiLevelType w:val="multilevel"/>
    <w:tmpl w:val="4B6C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933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6487000"/>
    <w:multiLevelType w:val="hybridMultilevel"/>
    <w:tmpl w:val="25DAA4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063E8"/>
    <w:multiLevelType w:val="hybridMultilevel"/>
    <w:tmpl w:val="01C09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9D4A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23E67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52240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 w15:restartNumberingAfterBreak="0">
    <w:nsid w:val="5BE1230C"/>
    <w:multiLevelType w:val="hybridMultilevel"/>
    <w:tmpl w:val="5706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767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DB40E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4450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5D901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6E77E59"/>
    <w:multiLevelType w:val="hybridMultilevel"/>
    <w:tmpl w:val="BAACF5BC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34" w15:restartNumberingAfterBreak="0">
    <w:nsid w:val="6B33527C"/>
    <w:multiLevelType w:val="hybridMultilevel"/>
    <w:tmpl w:val="4B6CE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64FE9"/>
    <w:multiLevelType w:val="hybridMultilevel"/>
    <w:tmpl w:val="D2A49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A6FD7"/>
    <w:multiLevelType w:val="hybridMultilevel"/>
    <w:tmpl w:val="A4A03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12F70"/>
    <w:multiLevelType w:val="hybridMultilevel"/>
    <w:tmpl w:val="19925BB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8" w15:restartNumberingAfterBreak="0">
    <w:nsid w:val="76B970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E13598"/>
    <w:multiLevelType w:val="hybridMultilevel"/>
    <w:tmpl w:val="947C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1394C"/>
    <w:multiLevelType w:val="hybridMultilevel"/>
    <w:tmpl w:val="A59CC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27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B3C084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84207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7122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72464D"/>
    <w:multiLevelType w:val="hybridMultilevel"/>
    <w:tmpl w:val="65B420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715DD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5"/>
  </w:num>
  <w:num w:numId="3">
    <w:abstractNumId w:val="19"/>
  </w:num>
  <w:num w:numId="4">
    <w:abstractNumId w:val="30"/>
  </w:num>
  <w:num w:numId="5">
    <w:abstractNumId w:val="42"/>
  </w:num>
  <w:num w:numId="6">
    <w:abstractNumId w:val="8"/>
  </w:num>
  <w:num w:numId="7">
    <w:abstractNumId w:val="43"/>
  </w:num>
  <w:num w:numId="8">
    <w:abstractNumId w:val="12"/>
  </w:num>
  <w:num w:numId="9">
    <w:abstractNumId w:val="41"/>
  </w:num>
  <w:num w:numId="10">
    <w:abstractNumId w:val="29"/>
  </w:num>
  <w:num w:numId="11">
    <w:abstractNumId w:val="38"/>
  </w:num>
  <w:num w:numId="12">
    <w:abstractNumId w:val="3"/>
  </w:num>
  <w:num w:numId="13">
    <w:abstractNumId w:val="22"/>
  </w:num>
  <w:num w:numId="14">
    <w:abstractNumId w:val="14"/>
  </w:num>
  <w:num w:numId="15">
    <w:abstractNumId w:val="4"/>
  </w:num>
  <w:num w:numId="16">
    <w:abstractNumId w:val="27"/>
  </w:num>
  <w:num w:numId="17">
    <w:abstractNumId w:val="18"/>
  </w:num>
  <w:num w:numId="18">
    <w:abstractNumId w:val="6"/>
  </w:num>
  <w:num w:numId="19">
    <w:abstractNumId w:val="20"/>
  </w:num>
  <w:num w:numId="20">
    <w:abstractNumId w:val="31"/>
  </w:num>
  <w:num w:numId="21">
    <w:abstractNumId w:val="32"/>
  </w:num>
  <w:num w:numId="22">
    <w:abstractNumId w:val="16"/>
  </w:num>
  <w:num w:numId="23">
    <w:abstractNumId w:val="26"/>
  </w:num>
  <w:num w:numId="24">
    <w:abstractNumId w:val="46"/>
  </w:num>
  <w:num w:numId="25">
    <w:abstractNumId w:val="44"/>
  </w:num>
  <w:num w:numId="26">
    <w:abstractNumId w:val="9"/>
  </w:num>
  <w:num w:numId="27">
    <w:abstractNumId w:val="10"/>
  </w:num>
  <w:num w:numId="28">
    <w:abstractNumId w:val="7"/>
  </w:num>
  <w:num w:numId="29">
    <w:abstractNumId w:val="2"/>
  </w:num>
  <w:num w:numId="30">
    <w:abstractNumId w:val="24"/>
  </w:num>
  <w:num w:numId="31">
    <w:abstractNumId w:val="0"/>
  </w:num>
  <w:num w:numId="32">
    <w:abstractNumId w:val="37"/>
  </w:num>
  <w:num w:numId="33">
    <w:abstractNumId w:val="1"/>
  </w:num>
  <w:num w:numId="34">
    <w:abstractNumId w:val="45"/>
  </w:num>
  <w:num w:numId="35">
    <w:abstractNumId w:val="33"/>
  </w:num>
  <w:num w:numId="36">
    <w:abstractNumId w:val="35"/>
  </w:num>
  <w:num w:numId="37">
    <w:abstractNumId w:val="5"/>
  </w:num>
  <w:num w:numId="38">
    <w:abstractNumId w:val="34"/>
  </w:num>
  <w:num w:numId="39">
    <w:abstractNumId w:val="23"/>
  </w:num>
  <w:num w:numId="40">
    <w:abstractNumId w:val="40"/>
  </w:num>
  <w:num w:numId="41">
    <w:abstractNumId w:val="39"/>
  </w:num>
  <w:num w:numId="42">
    <w:abstractNumId w:val="17"/>
  </w:num>
  <w:num w:numId="43">
    <w:abstractNumId w:val="13"/>
  </w:num>
  <w:num w:numId="44">
    <w:abstractNumId w:val="36"/>
  </w:num>
  <w:num w:numId="45">
    <w:abstractNumId w:val="28"/>
  </w:num>
  <w:num w:numId="46">
    <w:abstractNumId w:val="21"/>
  </w:num>
  <w:num w:numId="47">
    <w:abstractNumId w:val="32"/>
  </w:num>
  <w:num w:numId="48">
    <w:abstractNumId w:val="16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9C0"/>
    <w:rsid w:val="00002A17"/>
    <w:rsid w:val="00006414"/>
    <w:rsid w:val="00023C8E"/>
    <w:rsid w:val="00027A2D"/>
    <w:rsid w:val="000371DC"/>
    <w:rsid w:val="0005171E"/>
    <w:rsid w:val="00054DD5"/>
    <w:rsid w:val="00065B12"/>
    <w:rsid w:val="00066665"/>
    <w:rsid w:val="00084EE6"/>
    <w:rsid w:val="000B0E07"/>
    <w:rsid w:val="000B6C06"/>
    <w:rsid w:val="000E007C"/>
    <w:rsid w:val="000E09F9"/>
    <w:rsid w:val="000E111A"/>
    <w:rsid w:val="000E570D"/>
    <w:rsid w:val="000E7DBB"/>
    <w:rsid w:val="000F3058"/>
    <w:rsid w:val="000F436E"/>
    <w:rsid w:val="00103D4D"/>
    <w:rsid w:val="00112BE5"/>
    <w:rsid w:val="0012246C"/>
    <w:rsid w:val="00123E50"/>
    <w:rsid w:val="001259BB"/>
    <w:rsid w:val="00141486"/>
    <w:rsid w:val="00147C4C"/>
    <w:rsid w:val="001558AE"/>
    <w:rsid w:val="00156136"/>
    <w:rsid w:val="00165A40"/>
    <w:rsid w:val="00166677"/>
    <w:rsid w:val="00190EC0"/>
    <w:rsid w:val="001A7999"/>
    <w:rsid w:val="001D7FCE"/>
    <w:rsid w:val="001E3F06"/>
    <w:rsid w:val="001E4C54"/>
    <w:rsid w:val="001E6C4B"/>
    <w:rsid w:val="00201544"/>
    <w:rsid w:val="00203FBC"/>
    <w:rsid w:val="002110CD"/>
    <w:rsid w:val="00213F21"/>
    <w:rsid w:val="00215950"/>
    <w:rsid w:val="00231B09"/>
    <w:rsid w:val="00234D5B"/>
    <w:rsid w:val="002400D9"/>
    <w:rsid w:val="00272EAC"/>
    <w:rsid w:val="002842E2"/>
    <w:rsid w:val="00284694"/>
    <w:rsid w:val="0028737F"/>
    <w:rsid w:val="002941F1"/>
    <w:rsid w:val="002A4941"/>
    <w:rsid w:val="002B5176"/>
    <w:rsid w:val="002B622F"/>
    <w:rsid w:val="002E5E77"/>
    <w:rsid w:val="002F27C6"/>
    <w:rsid w:val="002F2A6C"/>
    <w:rsid w:val="002F7EF2"/>
    <w:rsid w:val="00307747"/>
    <w:rsid w:val="00307CFA"/>
    <w:rsid w:val="00312136"/>
    <w:rsid w:val="00322997"/>
    <w:rsid w:val="00323A7D"/>
    <w:rsid w:val="003459B6"/>
    <w:rsid w:val="0035765B"/>
    <w:rsid w:val="00380985"/>
    <w:rsid w:val="003843F2"/>
    <w:rsid w:val="00394EDF"/>
    <w:rsid w:val="0039773C"/>
    <w:rsid w:val="003B5C88"/>
    <w:rsid w:val="003B5D77"/>
    <w:rsid w:val="003C2A98"/>
    <w:rsid w:val="003D0E5F"/>
    <w:rsid w:val="003D518D"/>
    <w:rsid w:val="003E01B6"/>
    <w:rsid w:val="003E043B"/>
    <w:rsid w:val="003F3E7A"/>
    <w:rsid w:val="0040786C"/>
    <w:rsid w:val="00412931"/>
    <w:rsid w:val="004131D7"/>
    <w:rsid w:val="00414BE6"/>
    <w:rsid w:val="00415C99"/>
    <w:rsid w:val="004200BC"/>
    <w:rsid w:val="0042594A"/>
    <w:rsid w:val="004525CB"/>
    <w:rsid w:val="00457AB1"/>
    <w:rsid w:val="00463A66"/>
    <w:rsid w:val="00466F4A"/>
    <w:rsid w:val="00471C7F"/>
    <w:rsid w:val="00474842"/>
    <w:rsid w:val="00476139"/>
    <w:rsid w:val="00482F61"/>
    <w:rsid w:val="00491E68"/>
    <w:rsid w:val="004937BB"/>
    <w:rsid w:val="004B227F"/>
    <w:rsid w:val="004C21AA"/>
    <w:rsid w:val="004C7DD8"/>
    <w:rsid w:val="004D0D90"/>
    <w:rsid w:val="004D5557"/>
    <w:rsid w:val="004D7005"/>
    <w:rsid w:val="004E2C53"/>
    <w:rsid w:val="004E2FA7"/>
    <w:rsid w:val="004E3AD6"/>
    <w:rsid w:val="004F1289"/>
    <w:rsid w:val="00522194"/>
    <w:rsid w:val="00527596"/>
    <w:rsid w:val="005372DF"/>
    <w:rsid w:val="00542BEA"/>
    <w:rsid w:val="005518C4"/>
    <w:rsid w:val="00567D31"/>
    <w:rsid w:val="00571795"/>
    <w:rsid w:val="005821B6"/>
    <w:rsid w:val="00586D58"/>
    <w:rsid w:val="00593B21"/>
    <w:rsid w:val="005A0AFF"/>
    <w:rsid w:val="005A2A2D"/>
    <w:rsid w:val="005A2A37"/>
    <w:rsid w:val="005B5B6F"/>
    <w:rsid w:val="005D2A98"/>
    <w:rsid w:val="005D3707"/>
    <w:rsid w:val="005D3A53"/>
    <w:rsid w:val="005D727C"/>
    <w:rsid w:val="005E1FCB"/>
    <w:rsid w:val="005F1F6D"/>
    <w:rsid w:val="006153AD"/>
    <w:rsid w:val="00630131"/>
    <w:rsid w:val="006408B5"/>
    <w:rsid w:val="006458D0"/>
    <w:rsid w:val="006564AB"/>
    <w:rsid w:val="0066698F"/>
    <w:rsid w:val="006672BE"/>
    <w:rsid w:val="006673CA"/>
    <w:rsid w:val="00672B72"/>
    <w:rsid w:val="0067316B"/>
    <w:rsid w:val="00674047"/>
    <w:rsid w:val="006A3130"/>
    <w:rsid w:val="006B403B"/>
    <w:rsid w:val="006B77D0"/>
    <w:rsid w:val="006C0091"/>
    <w:rsid w:val="006C12E2"/>
    <w:rsid w:val="006C48F4"/>
    <w:rsid w:val="006C4DB5"/>
    <w:rsid w:val="006D3B24"/>
    <w:rsid w:val="006E5867"/>
    <w:rsid w:val="00703B02"/>
    <w:rsid w:val="00731D09"/>
    <w:rsid w:val="0074704E"/>
    <w:rsid w:val="00762B72"/>
    <w:rsid w:val="00764CAB"/>
    <w:rsid w:val="007810F6"/>
    <w:rsid w:val="00787BF9"/>
    <w:rsid w:val="007E564B"/>
    <w:rsid w:val="007F7D60"/>
    <w:rsid w:val="0082118B"/>
    <w:rsid w:val="00825E70"/>
    <w:rsid w:val="008326E8"/>
    <w:rsid w:val="008429C0"/>
    <w:rsid w:val="008433F0"/>
    <w:rsid w:val="00845839"/>
    <w:rsid w:val="00853135"/>
    <w:rsid w:val="00854621"/>
    <w:rsid w:val="00883190"/>
    <w:rsid w:val="008860A8"/>
    <w:rsid w:val="008957D3"/>
    <w:rsid w:val="00895ECE"/>
    <w:rsid w:val="008A1D29"/>
    <w:rsid w:val="008B7E9A"/>
    <w:rsid w:val="008C72EF"/>
    <w:rsid w:val="008C7CAC"/>
    <w:rsid w:val="008D62B5"/>
    <w:rsid w:val="00903062"/>
    <w:rsid w:val="00903A38"/>
    <w:rsid w:val="009130E7"/>
    <w:rsid w:val="00917248"/>
    <w:rsid w:val="009210DD"/>
    <w:rsid w:val="009256CE"/>
    <w:rsid w:val="00941A24"/>
    <w:rsid w:val="009633B8"/>
    <w:rsid w:val="00965138"/>
    <w:rsid w:val="00966A6D"/>
    <w:rsid w:val="00967BED"/>
    <w:rsid w:val="009704C8"/>
    <w:rsid w:val="009867C9"/>
    <w:rsid w:val="00986B74"/>
    <w:rsid w:val="009974C3"/>
    <w:rsid w:val="009A3BB6"/>
    <w:rsid w:val="009A6358"/>
    <w:rsid w:val="009A66B3"/>
    <w:rsid w:val="009C2B9E"/>
    <w:rsid w:val="009D0608"/>
    <w:rsid w:val="009D604F"/>
    <w:rsid w:val="009E0764"/>
    <w:rsid w:val="009E7DD0"/>
    <w:rsid w:val="00A06C5C"/>
    <w:rsid w:val="00A073C5"/>
    <w:rsid w:val="00A16608"/>
    <w:rsid w:val="00A275A8"/>
    <w:rsid w:val="00A32A19"/>
    <w:rsid w:val="00A40101"/>
    <w:rsid w:val="00A53F1C"/>
    <w:rsid w:val="00A56967"/>
    <w:rsid w:val="00A60163"/>
    <w:rsid w:val="00A64BC6"/>
    <w:rsid w:val="00A82B7E"/>
    <w:rsid w:val="00A90F97"/>
    <w:rsid w:val="00A96367"/>
    <w:rsid w:val="00AA51CD"/>
    <w:rsid w:val="00AC4D74"/>
    <w:rsid w:val="00AE31F5"/>
    <w:rsid w:val="00AF77E5"/>
    <w:rsid w:val="00B108F4"/>
    <w:rsid w:val="00B17461"/>
    <w:rsid w:val="00B20813"/>
    <w:rsid w:val="00B21555"/>
    <w:rsid w:val="00B25B7E"/>
    <w:rsid w:val="00B32477"/>
    <w:rsid w:val="00B37626"/>
    <w:rsid w:val="00B42B43"/>
    <w:rsid w:val="00B706A3"/>
    <w:rsid w:val="00B73734"/>
    <w:rsid w:val="00B76C70"/>
    <w:rsid w:val="00B84A6D"/>
    <w:rsid w:val="00B85B92"/>
    <w:rsid w:val="00B85CCD"/>
    <w:rsid w:val="00BA006C"/>
    <w:rsid w:val="00BA2019"/>
    <w:rsid w:val="00BB2B82"/>
    <w:rsid w:val="00BC09EC"/>
    <w:rsid w:val="00BC77C4"/>
    <w:rsid w:val="00BF7D95"/>
    <w:rsid w:val="00C0147E"/>
    <w:rsid w:val="00C041DF"/>
    <w:rsid w:val="00C20FD4"/>
    <w:rsid w:val="00C22196"/>
    <w:rsid w:val="00C51399"/>
    <w:rsid w:val="00C5503A"/>
    <w:rsid w:val="00C7202B"/>
    <w:rsid w:val="00C774E2"/>
    <w:rsid w:val="00C847C6"/>
    <w:rsid w:val="00CA4FF8"/>
    <w:rsid w:val="00CB0EEB"/>
    <w:rsid w:val="00CB3B09"/>
    <w:rsid w:val="00CB5236"/>
    <w:rsid w:val="00CC4A3D"/>
    <w:rsid w:val="00CC64A6"/>
    <w:rsid w:val="00CE0D00"/>
    <w:rsid w:val="00CE134A"/>
    <w:rsid w:val="00CE145A"/>
    <w:rsid w:val="00CF6522"/>
    <w:rsid w:val="00D31BA2"/>
    <w:rsid w:val="00D37398"/>
    <w:rsid w:val="00D44D29"/>
    <w:rsid w:val="00D45F54"/>
    <w:rsid w:val="00D50BAF"/>
    <w:rsid w:val="00D515C7"/>
    <w:rsid w:val="00D5700D"/>
    <w:rsid w:val="00D62764"/>
    <w:rsid w:val="00D8023E"/>
    <w:rsid w:val="00D8264B"/>
    <w:rsid w:val="00D908D5"/>
    <w:rsid w:val="00D96A26"/>
    <w:rsid w:val="00DA1526"/>
    <w:rsid w:val="00DC30AC"/>
    <w:rsid w:val="00DC3B3A"/>
    <w:rsid w:val="00DC42C9"/>
    <w:rsid w:val="00DE0E15"/>
    <w:rsid w:val="00DE2382"/>
    <w:rsid w:val="00DF60E7"/>
    <w:rsid w:val="00E02A2B"/>
    <w:rsid w:val="00E0375B"/>
    <w:rsid w:val="00E0552D"/>
    <w:rsid w:val="00E06A83"/>
    <w:rsid w:val="00E22188"/>
    <w:rsid w:val="00E3754E"/>
    <w:rsid w:val="00E42545"/>
    <w:rsid w:val="00E44C8E"/>
    <w:rsid w:val="00E64DDE"/>
    <w:rsid w:val="00E72ABB"/>
    <w:rsid w:val="00E777B4"/>
    <w:rsid w:val="00E835B9"/>
    <w:rsid w:val="00E910DD"/>
    <w:rsid w:val="00E93A98"/>
    <w:rsid w:val="00EA295E"/>
    <w:rsid w:val="00EB62B3"/>
    <w:rsid w:val="00EC0A6A"/>
    <w:rsid w:val="00EC3FC4"/>
    <w:rsid w:val="00EE74FE"/>
    <w:rsid w:val="00EF6224"/>
    <w:rsid w:val="00F0687D"/>
    <w:rsid w:val="00F11911"/>
    <w:rsid w:val="00F21226"/>
    <w:rsid w:val="00F2125C"/>
    <w:rsid w:val="00F222B0"/>
    <w:rsid w:val="00F23747"/>
    <w:rsid w:val="00F27B81"/>
    <w:rsid w:val="00F36D55"/>
    <w:rsid w:val="00F41C77"/>
    <w:rsid w:val="00F439DA"/>
    <w:rsid w:val="00F44598"/>
    <w:rsid w:val="00F47B23"/>
    <w:rsid w:val="00F5512D"/>
    <w:rsid w:val="00F729F0"/>
    <w:rsid w:val="00F93A1B"/>
    <w:rsid w:val="00F9558B"/>
    <w:rsid w:val="00FA5400"/>
    <w:rsid w:val="00FA7534"/>
    <w:rsid w:val="00FB49A2"/>
    <w:rsid w:val="00FB5FB6"/>
    <w:rsid w:val="00FC3E72"/>
    <w:rsid w:val="00FD092A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7B6201"/>
  <w15:docId w15:val="{EF351C47-3381-4A86-AB9D-1783604B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mallCap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Tahoma" w:hAnsi="Tahoma"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Indent">
    <w:name w:val="Body Text Indent"/>
    <w:basedOn w:val="Normal"/>
    <w:pPr>
      <w:ind w:left="-990" w:firstLine="450"/>
    </w:pPr>
  </w:style>
  <w:style w:type="paragraph" w:styleId="BodyTextIndent2">
    <w:name w:val="Body Text Indent 2"/>
    <w:basedOn w:val="Normal"/>
    <w:pPr>
      <w:ind w:left="1440"/>
    </w:pPr>
  </w:style>
  <w:style w:type="paragraph" w:styleId="BodyText">
    <w:name w:val="Body Text"/>
    <w:basedOn w:val="Normal"/>
    <w:rPr>
      <w:b/>
      <w:caps/>
      <w:color w:val="00000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color w:val="000080"/>
    </w:rPr>
  </w:style>
  <w:style w:type="paragraph" w:styleId="BodyText2">
    <w:name w:val="Body Text 2"/>
    <w:basedOn w:val="Normal"/>
    <w:rPr>
      <w:color w:val="000000"/>
      <w:sz w:val="22"/>
    </w:rPr>
  </w:style>
  <w:style w:type="paragraph" w:styleId="BodyText3">
    <w:name w:val="Body Text 3"/>
    <w:basedOn w:val="Normal"/>
    <w:rPr>
      <w:sz w:val="22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Indent3">
    <w:name w:val="Body Text Indent 3"/>
    <w:basedOn w:val="Normal"/>
    <w:pPr>
      <w:ind w:left="-360"/>
    </w:pPr>
    <w:rPr>
      <w:sz w:val="22"/>
    </w:rPr>
  </w:style>
  <w:style w:type="paragraph" w:styleId="BalloonText">
    <w:name w:val="Balloon Text"/>
    <w:basedOn w:val="Normal"/>
    <w:semiHidden/>
    <w:rsid w:val="008429C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A51CD"/>
    <w:rPr>
      <w:b/>
      <w:bCs/>
      <w:i w:val="0"/>
      <w:iCs w:val="0"/>
    </w:rPr>
  </w:style>
  <w:style w:type="paragraph" w:styleId="Header">
    <w:name w:val="header"/>
    <w:basedOn w:val="Normal"/>
    <w:rsid w:val="003B5D77"/>
    <w:pPr>
      <w:tabs>
        <w:tab w:val="center" w:pos="4320"/>
        <w:tab w:val="right" w:pos="8640"/>
      </w:tabs>
    </w:pPr>
  </w:style>
  <w:style w:type="character" w:customStyle="1" w:styleId="Heading5Char">
    <w:name w:val="Heading 5 Char"/>
    <w:basedOn w:val="DefaultParagraphFont"/>
    <w:link w:val="Heading5"/>
    <w:rsid w:val="00672B72"/>
    <w:rPr>
      <w:rFonts w:ascii="Tahoma" w:hAnsi="Tahoma"/>
      <w:color w:val="000080"/>
      <w:sz w:val="24"/>
    </w:rPr>
  </w:style>
  <w:style w:type="paragraph" w:styleId="ListParagraph">
    <w:name w:val="List Paragraph"/>
    <w:basedOn w:val="Normal"/>
    <w:uiPriority w:val="34"/>
    <w:qFormat/>
    <w:rsid w:val="00731D09"/>
    <w:pPr>
      <w:ind w:left="720"/>
      <w:contextualSpacing/>
    </w:pPr>
  </w:style>
  <w:style w:type="character" w:customStyle="1" w:styleId="st">
    <w:name w:val="st"/>
    <w:basedOn w:val="DefaultParagraphFont"/>
    <w:rsid w:val="00731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5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8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416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437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89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5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84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98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673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503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n.rastellini@dpsg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an.rastellini@dps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ALAN RASTELLINI</vt:lpstr>
    </vt:vector>
  </TitlesOfParts>
  <Company>BORDENFOODS</Company>
  <LinksUpToDate>false</LinksUpToDate>
  <CharactersWithSpaces>5154</CharactersWithSpaces>
  <SharedDoc>false</SharedDoc>
  <HLinks>
    <vt:vector size="12" baseType="variant">
      <vt:variant>
        <vt:i4>5308459</vt:i4>
      </vt:variant>
      <vt:variant>
        <vt:i4>3</vt:i4>
      </vt:variant>
      <vt:variant>
        <vt:i4>0</vt:i4>
      </vt:variant>
      <vt:variant>
        <vt:i4>5</vt:i4>
      </vt:variant>
      <vt:variant>
        <vt:lpwstr>mailto:alan.rastellini@gmail.com</vt:lpwstr>
      </vt:variant>
      <vt:variant>
        <vt:lpwstr/>
      </vt:variant>
      <vt:variant>
        <vt:i4>5308459</vt:i4>
      </vt:variant>
      <vt:variant>
        <vt:i4>0</vt:i4>
      </vt:variant>
      <vt:variant>
        <vt:i4>0</vt:i4>
      </vt:variant>
      <vt:variant>
        <vt:i4>5</vt:i4>
      </vt:variant>
      <vt:variant>
        <vt:lpwstr>mailto:alan.rastellini@gmail.com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 RASTELLINI</dc:title>
  <dc:subject>RESUME</dc:subject>
  <dc:creator>ALAN RASTELLINI</dc:creator>
  <cp:lastModifiedBy> </cp:lastModifiedBy>
  <cp:revision>2</cp:revision>
  <cp:lastPrinted>2012-04-23T12:24:00Z</cp:lastPrinted>
  <dcterms:created xsi:type="dcterms:W3CDTF">2019-10-21T13:08:00Z</dcterms:created>
  <dcterms:modified xsi:type="dcterms:W3CDTF">2019-10-21T13:08:00Z</dcterms:modified>
</cp:coreProperties>
</file>