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Ind w:w="-83" w:type="dxa"/>
        <w:tblLook w:val="04A0" w:firstRow="1" w:lastRow="0" w:firstColumn="1" w:lastColumn="0" w:noHBand="0" w:noVBand="1"/>
      </w:tblPr>
      <w:tblGrid>
        <w:gridCol w:w="5849"/>
        <w:gridCol w:w="5167"/>
      </w:tblGrid>
      <w:tr w:rsidR="0079600E" w:rsidRPr="009B4ACC" w14:paraId="5B8CD05E" w14:textId="77777777" w:rsidTr="009B4ACC">
        <w:trPr>
          <w:trHeight w:val="108"/>
        </w:trPr>
        <w:tc>
          <w:tcPr>
            <w:tcW w:w="5123" w:type="dxa"/>
            <w:tcBorders>
              <w:top w:val="nil"/>
              <w:left w:val="nil"/>
              <w:bottom w:val="nil"/>
              <w:right w:val="nil"/>
            </w:tcBorders>
          </w:tcPr>
          <w:p w14:paraId="6B482053" w14:textId="0F6B608A" w:rsidR="0079600E" w:rsidRPr="009B4ACC" w:rsidRDefault="00965868" w:rsidP="00D74E28">
            <w:pPr>
              <w:spacing w:line="264" w:lineRule="auto"/>
              <w:rPr>
                <w:rFonts w:asciiTheme="minorHAnsi" w:hAnsiTheme="minorHAnsi" w:cstheme="minorHAnsi"/>
                <w:b/>
                <w:sz w:val="20"/>
              </w:rPr>
            </w:pPr>
            <w:r w:rsidRPr="009B4ACC">
              <w:rPr>
                <w:rFonts w:asciiTheme="majorHAnsi" w:hAnsiTheme="majorHAnsi" w:cstheme="majorHAnsi"/>
                <w:b/>
                <w:sz w:val="44"/>
                <w:szCs w:val="40"/>
              </w:rPr>
              <w:t>Katherine Marterella</w:t>
            </w:r>
            <w:r w:rsidR="009143C4" w:rsidRPr="009B4ACC">
              <w:rPr>
                <w:rFonts w:asciiTheme="majorHAnsi" w:hAnsiTheme="majorHAnsi" w:cstheme="majorHAnsi"/>
                <w:b/>
                <w:sz w:val="44"/>
                <w:szCs w:val="40"/>
              </w:rPr>
              <w:t xml:space="preserve"> </w:t>
            </w:r>
          </w:p>
        </w:tc>
        <w:tc>
          <w:tcPr>
            <w:tcW w:w="4525" w:type="dxa"/>
            <w:tcBorders>
              <w:top w:val="nil"/>
              <w:left w:val="nil"/>
              <w:bottom w:val="nil"/>
              <w:right w:val="nil"/>
            </w:tcBorders>
          </w:tcPr>
          <w:p w14:paraId="490CF6E1" w14:textId="1A25E39E" w:rsidR="0079600E" w:rsidRPr="009B4ACC" w:rsidRDefault="00565B62" w:rsidP="006543BD">
            <w:pPr>
              <w:spacing w:line="264" w:lineRule="auto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Maryland 21108</w:t>
            </w:r>
            <w:r w:rsidR="00D74E28" w:rsidRPr="009B4ACC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965868" w:rsidRPr="009B4ACC">
              <w:rPr>
                <w:rFonts w:asciiTheme="minorHAnsi" w:hAnsiTheme="minorHAnsi" w:cstheme="minorHAnsi"/>
                <w:b/>
                <w:sz w:val="20"/>
              </w:rPr>
              <w:t xml:space="preserve">  </w:t>
            </w:r>
            <w:r w:rsidR="0079600E" w:rsidRPr="009B4ACC">
              <w:rPr>
                <w:rFonts w:asciiTheme="minorHAnsi" w:hAnsiTheme="minorHAnsi" w:cstheme="minorHAnsi"/>
                <w:b/>
                <w:sz w:val="20"/>
              </w:rPr>
              <w:t>•LinkedIn</w:t>
            </w:r>
            <w:r w:rsidR="00965868" w:rsidRPr="009B4ACC">
              <w:rPr>
                <w:rFonts w:asciiTheme="minorHAnsi" w:hAnsiTheme="minorHAnsi" w:cstheme="minorHAnsi"/>
                <w:b/>
                <w:sz w:val="20"/>
              </w:rPr>
              <w:t>.com/in/lkm1962</w:t>
            </w:r>
          </w:p>
          <w:p w14:paraId="1167F0C8" w14:textId="6F3E9AB4" w:rsidR="0079600E" w:rsidRPr="009B4ACC" w:rsidRDefault="00965868" w:rsidP="0079600E">
            <w:pPr>
              <w:spacing w:line="264" w:lineRule="auto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9B4ACC">
              <w:rPr>
                <w:rFonts w:asciiTheme="minorHAnsi" w:hAnsiTheme="minorHAnsi" w:cstheme="minorHAnsi"/>
                <w:b/>
                <w:sz w:val="20"/>
              </w:rPr>
              <w:t>katherinemarterella@gmail.com</w:t>
            </w:r>
            <w:r w:rsidR="0079600E" w:rsidRPr="009B4ACC">
              <w:rPr>
                <w:rFonts w:asciiTheme="minorHAnsi" w:hAnsiTheme="minorHAnsi" w:cstheme="minorHAnsi"/>
                <w:b/>
                <w:sz w:val="20"/>
              </w:rPr>
              <w:t xml:space="preserve">•  </w:t>
            </w:r>
            <w:r w:rsidR="00226043" w:rsidRPr="009B4ACC">
              <w:rPr>
                <w:rFonts w:asciiTheme="minorHAnsi" w:hAnsiTheme="minorHAnsi" w:cstheme="minorHAnsi"/>
                <w:b/>
                <w:sz w:val="20"/>
              </w:rPr>
              <w:t>704-604-5559</w:t>
            </w:r>
          </w:p>
        </w:tc>
      </w:tr>
    </w:tbl>
    <w:p w14:paraId="284A8594" w14:textId="32F833B1" w:rsidR="001D622C" w:rsidRPr="00B86DB5" w:rsidRDefault="00F65FFF" w:rsidP="003061F3">
      <w:pPr>
        <w:pStyle w:val="Title"/>
        <w:pBdr>
          <w:bottom w:val="single" w:sz="4" w:space="3" w:color="auto"/>
        </w:pBdr>
        <w:spacing w:before="240" w:line="264" w:lineRule="auto"/>
        <w:rPr>
          <w:rFonts w:asciiTheme="majorHAnsi" w:hAnsiTheme="majorHAnsi" w:cs="Arial"/>
          <w:smallCaps w:val="0"/>
          <w:sz w:val="27"/>
          <w:szCs w:val="27"/>
        </w:rPr>
      </w:pPr>
      <w:r>
        <w:rPr>
          <w:rFonts w:asciiTheme="majorHAnsi" w:hAnsiTheme="majorHAnsi" w:cs="Arial"/>
          <w:smallCaps w:val="0"/>
          <w:sz w:val="27"/>
          <w:szCs w:val="27"/>
        </w:rPr>
        <w:t xml:space="preserve"> </w:t>
      </w:r>
      <w:r w:rsidR="00974911">
        <w:rPr>
          <w:rFonts w:asciiTheme="majorHAnsi" w:hAnsiTheme="majorHAnsi" w:cs="Arial"/>
          <w:smallCaps w:val="0"/>
          <w:sz w:val="27"/>
          <w:szCs w:val="27"/>
        </w:rPr>
        <w:t xml:space="preserve"> Sales </w:t>
      </w:r>
      <w:r w:rsidR="0043743F">
        <w:rPr>
          <w:rFonts w:asciiTheme="majorHAnsi" w:hAnsiTheme="majorHAnsi" w:cs="Arial"/>
          <w:smallCaps w:val="0"/>
          <w:sz w:val="27"/>
          <w:szCs w:val="27"/>
        </w:rPr>
        <w:t xml:space="preserve">* </w:t>
      </w:r>
      <w:r>
        <w:rPr>
          <w:rFonts w:asciiTheme="majorHAnsi" w:hAnsiTheme="majorHAnsi" w:cs="Arial"/>
          <w:smallCaps w:val="0"/>
          <w:sz w:val="27"/>
          <w:szCs w:val="27"/>
        </w:rPr>
        <w:t xml:space="preserve">Marketing * </w:t>
      </w:r>
      <w:r w:rsidR="0043743F">
        <w:rPr>
          <w:rFonts w:asciiTheme="majorHAnsi" w:hAnsiTheme="majorHAnsi" w:cs="Arial"/>
          <w:smallCaps w:val="0"/>
          <w:sz w:val="27"/>
          <w:szCs w:val="27"/>
        </w:rPr>
        <w:t xml:space="preserve">Management * </w:t>
      </w:r>
      <w:r w:rsidR="00A0070E">
        <w:rPr>
          <w:rFonts w:asciiTheme="majorHAnsi" w:hAnsiTheme="majorHAnsi" w:cs="Arial"/>
          <w:smallCaps w:val="0"/>
          <w:sz w:val="27"/>
          <w:szCs w:val="27"/>
        </w:rPr>
        <w:t xml:space="preserve">Business Development </w:t>
      </w:r>
      <w:r w:rsidR="001B5778">
        <w:rPr>
          <w:rFonts w:asciiTheme="majorHAnsi" w:hAnsiTheme="majorHAnsi" w:cs="Arial"/>
          <w:smallCaps w:val="0"/>
          <w:sz w:val="27"/>
          <w:szCs w:val="27"/>
        </w:rPr>
        <w:t xml:space="preserve"> </w:t>
      </w:r>
    </w:p>
    <w:p w14:paraId="4DF334B7" w14:textId="29177FAF" w:rsidR="003211AA" w:rsidRPr="00370AEF" w:rsidRDefault="00F317AE" w:rsidP="00F65FFF">
      <w:pPr>
        <w:pStyle w:val="Title"/>
        <w:spacing w:before="240"/>
        <w:jc w:val="left"/>
        <w:rPr>
          <w:rFonts w:asciiTheme="minorHAnsi" w:hAnsiTheme="minorHAnsi" w:cs="Arial"/>
          <w:b w:val="0"/>
          <w:i/>
          <w:smallCaps w:val="0"/>
          <w:sz w:val="20"/>
        </w:rPr>
      </w:pPr>
      <w:r>
        <w:rPr>
          <w:rFonts w:asciiTheme="minorHAnsi" w:hAnsiTheme="minorHAnsi" w:cs="Arial"/>
          <w:b w:val="0"/>
          <w:i/>
          <w:smallCaps w:val="0"/>
          <w:sz w:val="20"/>
        </w:rPr>
        <w:t>Business Development</w:t>
      </w:r>
      <w:r w:rsidR="00980553">
        <w:rPr>
          <w:rFonts w:asciiTheme="minorHAnsi" w:hAnsiTheme="minorHAnsi" w:cs="Arial"/>
          <w:b w:val="0"/>
          <w:i/>
          <w:smallCaps w:val="0"/>
          <w:sz w:val="20"/>
        </w:rPr>
        <w:t>/ Territory Development/</w:t>
      </w:r>
      <w:r w:rsidR="003211AA" w:rsidRPr="00370AEF">
        <w:rPr>
          <w:rFonts w:asciiTheme="minorHAnsi" w:hAnsiTheme="minorHAnsi" w:cs="Arial"/>
          <w:b w:val="0"/>
          <w:i/>
          <w:smallCaps w:val="0"/>
          <w:sz w:val="20"/>
        </w:rPr>
        <w:t xml:space="preserve">Strategic Market </w:t>
      </w:r>
      <w:r w:rsidR="000C4790">
        <w:rPr>
          <w:rFonts w:asciiTheme="minorHAnsi" w:hAnsiTheme="minorHAnsi" w:cs="Arial"/>
          <w:b w:val="0"/>
          <w:i/>
          <w:smallCaps w:val="0"/>
          <w:sz w:val="20"/>
        </w:rPr>
        <w:t xml:space="preserve">Planning/ </w:t>
      </w:r>
      <w:r w:rsidR="003211AA" w:rsidRPr="00370AEF">
        <w:rPr>
          <w:rFonts w:asciiTheme="minorHAnsi" w:hAnsiTheme="minorHAnsi" w:cs="Arial"/>
          <w:b w:val="0"/>
          <w:i/>
          <w:smallCaps w:val="0"/>
          <w:sz w:val="20"/>
        </w:rPr>
        <w:t xml:space="preserve">  </w:t>
      </w:r>
      <w:r w:rsidR="00965868">
        <w:rPr>
          <w:rFonts w:asciiTheme="minorHAnsi" w:hAnsiTheme="minorHAnsi" w:cs="Arial"/>
          <w:b w:val="0"/>
          <w:i/>
          <w:smallCaps w:val="0"/>
          <w:sz w:val="20"/>
        </w:rPr>
        <w:t>Relationship Management</w:t>
      </w:r>
      <w:r w:rsidR="000C4790">
        <w:rPr>
          <w:rFonts w:asciiTheme="minorHAnsi" w:hAnsiTheme="minorHAnsi" w:cs="Arial"/>
          <w:b w:val="0"/>
          <w:i/>
          <w:smallCaps w:val="0"/>
          <w:sz w:val="20"/>
        </w:rPr>
        <w:t xml:space="preserve"> </w:t>
      </w:r>
      <w:r w:rsidR="00980553">
        <w:rPr>
          <w:rFonts w:asciiTheme="minorHAnsi" w:hAnsiTheme="minorHAnsi" w:cs="Arial"/>
          <w:b w:val="0"/>
          <w:i/>
          <w:smallCaps w:val="0"/>
          <w:sz w:val="20"/>
        </w:rPr>
        <w:t xml:space="preserve">/Portfolio </w:t>
      </w:r>
    </w:p>
    <w:p w14:paraId="063A21EE" w14:textId="027A60A4" w:rsidR="003211AA" w:rsidRPr="00370AEF" w:rsidRDefault="00370AEF" w:rsidP="00E75BF3">
      <w:pPr>
        <w:pStyle w:val="Title"/>
        <w:spacing w:before="40"/>
        <w:rPr>
          <w:rFonts w:asciiTheme="minorHAnsi" w:hAnsiTheme="minorHAnsi" w:cs="Arial"/>
          <w:b w:val="0"/>
          <w:i/>
          <w:smallCaps w:val="0"/>
          <w:sz w:val="20"/>
        </w:rPr>
      </w:pPr>
      <w:r w:rsidRPr="00370AEF">
        <w:rPr>
          <w:rFonts w:asciiTheme="minorHAnsi" w:hAnsiTheme="minorHAnsi" w:cs="Arial"/>
          <w:b w:val="0"/>
          <w:i/>
          <w:smallCaps w:val="0"/>
          <w:sz w:val="20"/>
        </w:rPr>
        <w:t>Brand Management</w:t>
      </w:r>
      <w:r w:rsidR="000C4790">
        <w:rPr>
          <w:rFonts w:asciiTheme="minorHAnsi" w:hAnsiTheme="minorHAnsi" w:cs="Arial"/>
          <w:b w:val="0"/>
          <w:i/>
          <w:smallCaps w:val="0"/>
          <w:sz w:val="20"/>
        </w:rPr>
        <w:t xml:space="preserve"> </w:t>
      </w:r>
      <w:r w:rsidR="003211AA" w:rsidRPr="00370AEF">
        <w:rPr>
          <w:rFonts w:asciiTheme="minorHAnsi" w:hAnsiTheme="minorHAnsi" w:cs="Arial"/>
          <w:b w:val="0"/>
          <w:i/>
          <w:smallCaps w:val="0"/>
          <w:sz w:val="20"/>
        </w:rPr>
        <w:t xml:space="preserve">/  </w:t>
      </w:r>
      <w:r w:rsidR="000C4790">
        <w:rPr>
          <w:rFonts w:asciiTheme="minorHAnsi" w:hAnsiTheme="minorHAnsi" w:cs="Arial"/>
          <w:b w:val="0"/>
          <w:i/>
          <w:smallCaps w:val="0"/>
          <w:sz w:val="20"/>
        </w:rPr>
        <w:t xml:space="preserve"> </w:t>
      </w:r>
      <w:r w:rsidRPr="00370AEF">
        <w:rPr>
          <w:rFonts w:asciiTheme="minorHAnsi" w:hAnsiTheme="minorHAnsi" w:cs="Arial"/>
          <w:b w:val="0"/>
          <w:i/>
          <w:smallCaps w:val="0"/>
          <w:sz w:val="20"/>
        </w:rPr>
        <w:t>Channel Development and Partnership Programs</w:t>
      </w:r>
      <w:r w:rsidR="000C4790">
        <w:rPr>
          <w:rFonts w:asciiTheme="minorHAnsi" w:hAnsiTheme="minorHAnsi" w:cs="Arial"/>
          <w:b w:val="0"/>
          <w:i/>
          <w:smallCaps w:val="0"/>
          <w:sz w:val="20"/>
        </w:rPr>
        <w:t xml:space="preserve"> </w:t>
      </w:r>
      <w:r w:rsidR="003211AA" w:rsidRPr="00370AEF">
        <w:rPr>
          <w:rFonts w:asciiTheme="minorHAnsi" w:hAnsiTheme="minorHAnsi" w:cs="Arial"/>
          <w:b w:val="0"/>
          <w:i/>
          <w:smallCaps w:val="0"/>
          <w:sz w:val="20"/>
        </w:rPr>
        <w:t xml:space="preserve">/ </w:t>
      </w:r>
      <w:r w:rsidR="000C4790">
        <w:rPr>
          <w:rFonts w:asciiTheme="minorHAnsi" w:hAnsiTheme="minorHAnsi" w:cs="Arial"/>
          <w:b w:val="0"/>
          <w:i/>
          <w:smallCaps w:val="0"/>
          <w:sz w:val="20"/>
        </w:rPr>
        <w:t xml:space="preserve"> </w:t>
      </w:r>
      <w:r w:rsidR="003211AA" w:rsidRPr="00370AEF">
        <w:rPr>
          <w:rFonts w:asciiTheme="minorHAnsi" w:hAnsiTheme="minorHAnsi" w:cs="Arial"/>
          <w:b w:val="0"/>
          <w:i/>
          <w:smallCaps w:val="0"/>
          <w:sz w:val="20"/>
        </w:rPr>
        <w:t xml:space="preserve"> </w:t>
      </w:r>
      <w:r w:rsidR="00965868">
        <w:rPr>
          <w:rFonts w:asciiTheme="minorHAnsi" w:hAnsiTheme="minorHAnsi" w:cs="Arial"/>
          <w:b w:val="0"/>
          <w:i/>
          <w:smallCaps w:val="0"/>
          <w:sz w:val="20"/>
        </w:rPr>
        <w:t>Product</w:t>
      </w:r>
      <w:r w:rsidR="003211AA" w:rsidRPr="00370AEF">
        <w:rPr>
          <w:rFonts w:asciiTheme="minorHAnsi" w:hAnsiTheme="minorHAnsi" w:cs="Arial"/>
          <w:b w:val="0"/>
          <w:i/>
          <w:smallCaps w:val="0"/>
          <w:sz w:val="20"/>
        </w:rPr>
        <w:t xml:space="preserve"> </w:t>
      </w:r>
      <w:r w:rsidRPr="00370AEF">
        <w:rPr>
          <w:rFonts w:asciiTheme="minorHAnsi" w:hAnsiTheme="minorHAnsi" w:cs="Arial"/>
          <w:b w:val="0"/>
          <w:i/>
          <w:smallCaps w:val="0"/>
          <w:sz w:val="20"/>
        </w:rPr>
        <w:t>Management</w:t>
      </w:r>
    </w:p>
    <w:p w14:paraId="7079D22C" w14:textId="77777777" w:rsidR="001B18B3" w:rsidRDefault="001B18B3" w:rsidP="00F955D0">
      <w:pPr>
        <w:pStyle w:val="Title"/>
        <w:spacing w:before="120" w:after="160" w:line="264" w:lineRule="auto"/>
        <w:rPr>
          <w:rFonts w:asciiTheme="minorHAnsi" w:hAnsiTheme="minorHAnsi" w:cs="Arial"/>
          <w:b w:val="0"/>
          <w:smallCaps w:val="0"/>
          <w:sz w:val="20"/>
        </w:rPr>
      </w:pPr>
    </w:p>
    <w:p w14:paraId="5E737A42" w14:textId="0F262ADE" w:rsidR="001B18B3" w:rsidRPr="001B18B3" w:rsidRDefault="006543BD" w:rsidP="001B18B3">
      <w:pPr>
        <w:pStyle w:val="Title"/>
        <w:spacing w:before="120" w:after="160" w:line="264" w:lineRule="auto"/>
        <w:rPr>
          <w:rFonts w:asciiTheme="minorHAnsi" w:hAnsiTheme="minorHAnsi" w:cs="Arial"/>
          <w:bCs/>
          <w:smallCaps w:val="0"/>
          <w:sz w:val="24"/>
          <w:szCs w:val="24"/>
        </w:rPr>
      </w:pPr>
      <w:r w:rsidRPr="001B18B3">
        <w:rPr>
          <w:rFonts w:asciiTheme="minorHAnsi" w:hAnsiTheme="minorHAnsi" w:cs="Arial"/>
          <w:bCs/>
          <w:smallCaps w:val="0"/>
          <w:sz w:val="24"/>
          <w:szCs w:val="24"/>
        </w:rPr>
        <w:t>Focused</w:t>
      </w:r>
      <w:r w:rsidR="001B18B3" w:rsidRPr="001B18B3">
        <w:rPr>
          <w:rFonts w:asciiTheme="minorHAnsi" w:hAnsiTheme="minorHAnsi" w:cs="Arial"/>
          <w:bCs/>
          <w:smallCaps w:val="0"/>
          <w:sz w:val="24"/>
          <w:szCs w:val="24"/>
        </w:rPr>
        <w:t xml:space="preserve"> go getter </w:t>
      </w:r>
      <w:r w:rsidR="00E21F34" w:rsidRPr="001B18B3">
        <w:rPr>
          <w:rFonts w:asciiTheme="minorHAnsi" w:hAnsiTheme="minorHAnsi" w:cs="Arial"/>
          <w:bCs/>
          <w:smallCaps w:val="0"/>
          <w:sz w:val="24"/>
          <w:szCs w:val="24"/>
        </w:rPr>
        <w:t>with</w:t>
      </w:r>
      <w:r w:rsidR="00706E4A" w:rsidRPr="001B18B3">
        <w:rPr>
          <w:rFonts w:asciiTheme="minorHAnsi" w:hAnsiTheme="minorHAnsi" w:cs="Arial"/>
          <w:bCs/>
          <w:smallCaps w:val="0"/>
          <w:sz w:val="24"/>
          <w:szCs w:val="24"/>
        </w:rPr>
        <w:t xml:space="preserve"> </w:t>
      </w:r>
      <w:r w:rsidR="00AE40F2" w:rsidRPr="001B18B3">
        <w:rPr>
          <w:rFonts w:asciiTheme="minorHAnsi" w:hAnsiTheme="minorHAnsi" w:cs="Arial"/>
          <w:bCs/>
          <w:smallCaps w:val="0"/>
          <w:sz w:val="24"/>
          <w:szCs w:val="24"/>
        </w:rPr>
        <w:t xml:space="preserve">a </w:t>
      </w:r>
      <w:r w:rsidR="00440735" w:rsidRPr="001B18B3">
        <w:rPr>
          <w:rFonts w:asciiTheme="minorHAnsi" w:hAnsiTheme="minorHAnsi" w:cs="Arial"/>
          <w:bCs/>
          <w:smallCaps w:val="0"/>
          <w:sz w:val="24"/>
          <w:szCs w:val="24"/>
        </w:rPr>
        <w:t>20</w:t>
      </w:r>
      <w:r w:rsidR="00324C72" w:rsidRPr="001B18B3">
        <w:rPr>
          <w:rFonts w:asciiTheme="minorHAnsi" w:hAnsiTheme="minorHAnsi" w:cs="Arial"/>
          <w:bCs/>
          <w:smallCaps w:val="0"/>
          <w:sz w:val="24"/>
          <w:szCs w:val="24"/>
        </w:rPr>
        <w:t xml:space="preserve">-year </w:t>
      </w:r>
      <w:r w:rsidR="00706E4A" w:rsidRPr="001B18B3">
        <w:rPr>
          <w:rFonts w:asciiTheme="minorHAnsi" w:hAnsiTheme="minorHAnsi" w:cs="Arial"/>
          <w:bCs/>
          <w:smallCaps w:val="0"/>
          <w:sz w:val="24"/>
          <w:szCs w:val="24"/>
        </w:rPr>
        <w:t xml:space="preserve">record of </w:t>
      </w:r>
      <w:r w:rsidR="00170BF6" w:rsidRPr="001B18B3">
        <w:rPr>
          <w:rFonts w:asciiTheme="minorHAnsi" w:hAnsiTheme="minorHAnsi" w:cs="Arial"/>
          <w:bCs/>
          <w:smallCaps w:val="0"/>
          <w:sz w:val="24"/>
          <w:szCs w:val="24"/>
        </w:rPr>
        <w:t>achievement</w:t>
      </w:r>
      <w:r w:rsidR="00706E4A" w:rsidRPr="001B18B3">
        <w:rPr>
          <w:rFonts w:asciiTheme="minorHAnsi" w:hAnsiTheme="minorHAnsi" w:cs="Arial"/>
          <w:bCs/>
          <w:smallCaps w:val="0"/>
          <w:sz w:val="24"/>
          <w:szCs w:val="24"/>
        </w:rPr>
        <w:t xml:space="preserve"> in </w:t>
      </w:r>
      <w:r w:rsidR="00965868" w:rsidRPr="001B18B3">
        <w:rPr>
          <w:rFonts w:asciiTheme="minorHAnsi" w:hAnsiTheme="minorHAnsi" w:cs="Arial"/>
          <w:bCs/>
          <w:smallCaps w:val="0"/>
          <w:sz w:val="24"/>
          <w:szCs w:val="24"/>
        </w:rPr>
        <w:t>the wine industry</w:t>
      </w:r>
    </w:p>
    <w:tbl>
      <w:tblPr>
        <w:tblW w:w="4243" w:type="pct"/>
        <w:jc w:val="center"/>
        <w:tblLook w:val="01E0" w:firstRow="1" w:lastRow="1" w:firstColumn="1" w:lastColumn="1" w:noHBand="0" w:noVBand="0"/>
      </w:tblPr>
      <w:tblGrid>
        <w:gridCol w:w="4600"/>
        <w:gridCol w:w="4748"/>
      </w:tblGrid>
      <w:tr w:rsidR="00370AEF" w:rsidRPr="00370AEF" w14:paraId="6057B247" w14:textId="77777777" w:rsidTr="00E051AB">
        <w:trPr>
          <w:trHeight w:val="70"/>
          <w:jc w:val="center"/>
        </w:trPr>
        <w:tc>
          <w:tcPr>
            <w:tcW w:w="4119" w:type="dxa"/>
          </w:tcPr>
          <w:p w14:paraId="522C94D0" w14:textId="76A27431" w:rsidR="00F317AE" w:rsidRPr="00F317AE" w:rsidRDefault="00F317AE" w:rsidP="00F317AE">
            <w:pPr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Business Development</w:t>
            </w:r>
          </w:p>
          <w:p w14:paraId="560BACD4" w14:textId="77777777" w:rsidR="008E41FC" w:rsidRPr="00370AEF" w:rsidRDefault="008E41FC" w:rsidP="008E41FC">
            <w:pPr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="Arial"/>
                <w:sz w:val="20"/>
              </w:rPr>
            </w:pPr>
            <w:r w:rsidRPr="00370AEF">
              <w:rPr>
                <w:rFonts w:asciiTheme="minorHAnsi" w:hAnsiTheme="minorHAnsi" w:cs="Arial"/>
                <w:sz w:val="20"/>
              </w:rPr>
              <w:t>Strategic Business Planning</w:t>
            </w:r>
          </w:p>
          <w:p w14:paraId="18F213AA" w14:textId="77777777" w:rsidR="008E41FC" w:rsidRPr="00370AEF" w:rsidRDefault="008E41FC" w:rsidP="008E41FC">
            <w:pPr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="Arial"/>
                <w:sz w:val="20"/>
              </w:rPr>
            </w:pPr>
            <w:r w:rsidRPr="00370AEF">
              <w:rPr>
                <w:rFonts w:asciiTheme="minorHAnsi" w:hAnsiTheme="minorHAnsi" w:cs="Arial"/>
                <w:sz w:val="20"/>
              </w:rPr>
              <w:t>Sales and Marketing Management</w:t>
            </w:r>
          </w:p>
          <w:p w14:paraId="70E4DE11" w14:textId="7DB87D1A" w:rsidR="008E41FC" w:rsidRDefault="008E41FC" w:rsidP="008E41FC">
            <w:pPr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Territory Development</w:t>
            </w:r>
          </w:p>
          <w:p w14:paraId="559C7D02" w14:textId="62BFBDE5" w:rsidR="008E41FC" w:rsidRDefault="008E41FC" w:rsidP="008E41FC">
            <w:pPr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Financial</w:t>
            </w:r>
            <w:r w:rsidRPr="00370AEF">
              <w:rPr>
                <w:rFonts w:asciiTheme="minorHAnsi" w:hAnsiTheme="minorHAnsi" w:cs="Arial"/>
                <w:sz w:val="20"/>
              </w:rPr>
              <w:t xml:space="preserve"> Management</w:t>
            </w:r>
          </w:p>
          <w:p w14:paraId="63007BF1" w14:textId="339426AD" w:rsidR="00F317AE" w:rsidRPr="00370AEF" w:rsidRDefault="00F317AE" w:rsidP="00F317AE">
            <w:pPr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="Arial"/>
                <w:sz w:val="20"/>
              </w:rPr>
            </w:pPr>
            <w:r w:rsidRPr="00370AEF">
              <w:rPr>
                <w:rFonts w:asciiTheme="minorHAnsi" w:hAnsiTheme="minorHAnsi" w:cs="Arial"/>
                <w:sz w:val="20"/>
              </w:rPr>
              <w:t>Budgets and Cost Controls</w:t>
            </w:r>
          </w:p>
          <w:p w14:paraId="249FA87D" w14:textId="77777777" w:rsidR="00F317AE" w:rsidRPr="00370AEF" w:rsidRDefault="00F317AE" w:rsidP="00F317AE">
            <w:pPr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P &amp; L Accountability</w:t>
            </w:r>
          </w:p>
          <w:p w14:paraId="08B60929" w14:textId="76B51DD3" w:rsidR="00324C72" w:rsidRPr="008E41FC" w:rsidRDefault="00B56E7B" w:rsidP="008E41FC">
            <w:pPr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Portfolio &amp; Sales Presentations </w:t>
            </w:r>
          </w:p>
          <w:p w14:paraId="3CB66352" w14:textId="2BB905AD" w:rsidR="0056059C" w:rsidRDefault="0056059C" w:rsidP="00B86DB5">
            <w:pPr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Brand Development &amp; Promotion</w:t>
            </w:r>
          </w:p>
          <w:p w14:paraId="30984B8C" w14:textId="22377B77" w:rsidR="00980553" w:rsidRPr="0056059C" w:rsidRDefault="00980553" w:rsidP="0056059C">
            <w:pPr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Sales Team Training and Manag</w:t>
            </w:r>
            <w:r w:rsidR="00B56E7B">
              <w:rPr>
                <w:rFonts w:asciiTheme="minorHAnsi" w:hAnsiTheme="minorHAnsi" w:cs="Arial"/>
                <w:sz w:val="20"/>
              </w:rPr>
              <w:t>e</w:t>
            </w:r>
            <w:r>
              <w:rPr>
                <w:rFonts w:asciiTheme="minorHAnsi" w:hAnsiTheme="minorHAnsi" w:cs="Arial"/>
                <w:sz w:val="20"/>
              </w:rPr>
              <w:t>ment</w:t>
            </w:r>
          </w:p>
        </w:tc>
        <w:tc>
          <w:tcPr>
            <w:tcW w:w="4252" w:type="dxa"/>
          </w:tcPr>
          <w:p w14:paraId="68320A3D" w14:textId="66F3D0E0" w:rsidR="008E41FC" w:rsidRDefault="008E41FC" w:rsidP="008E41FC">
            <w:pPr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="Arial"/>
                <w:sz w:val="20"/>
              </w:rPr>
            </w:pPr>
            <w:r w:rsidRPr="00370AEF">
              <w:rPr>
                <w:rFonts w:asciiTheme="minorHAnsi" w:hAnsiTheme="minorHAnsi" w:cs="Arial"/>
                <w:sz w:val="20"/>
              </w:rPr>
              <w:t xml:space="preserve">Recruiting and Staffing </w:t>
            </w:r>
            <w:r w:rsidR="0004772F">
              <w:rPr>
                <w:rFonts w:asciiTheme="minorHAnsi" w:hAnsiTheme="minorHAnsi" w:cs="Arial"/>
                <w:sz w:val="20"/>
              </w:rPr>
              <w:t xml:space="preserve"> </w:t>
            </w:r>
          </w:p>
          <w:p w14:paraId="56506F88" w14:textId="77777777" w:rsidR="00324C72" w:rsidRPr="00370AEF" w:rsidRDefault="00324C72" w:rsidP="00B86DB5">
            <w:pPr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="Arial"/>
                <w:sz w:val="20"/>
              </w:rPr>
            </w:pPr>
            <w:r w:rsidRPr="00370AEF">
              <w:rPr>
                <w:rFonts w:asciiTheme="minorHAnsi" w:hAnsiTheme="minorHAnsi" w:cs="Arial"/>
                <w:sz w:val="20"/>
              </w:rPr>
              <w:t>Staff Development Programs</w:t>
            </w:r>
          </w:p>
          <w:p w14:paraId="0FA7BC05" w14:textId="77777777" w:rsidR="00324C72" w:rsidRDefault="00324C72" w:rsidP="00B86DB5">
            <w:pPr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="Arial"/>
                <w:sz w:val="20"/>
              </w:rPr>
            </w:pPr>
            <w:r w:rsidRPr="00370AEF">
              <w:rPr>
                <w:rFonts w:asciiTheme="minorHAnsi" w:hAnsiTheme="minorHAnsi" w:cs="Arial"/>
                <w:sz w:val="20"/>
              </w:rPr>
              <w:t xml:space="preserve">Team Building and Leadership </w:t>
            </w:r>
          </w:p>
          <w:p w14:paraId="13687514" w14:textId="14FC4C4F" w:rsidR="00980553" w:rsidRDefault="00980553" w:rsidP="00B86DB5">
            <w:pPr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Industry Software Expertise: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Scribebase</w:t>
            </w:r>
            <w:proofErr w:type="spellEnd"/>
            <w:r>
              <w:rPr>
                <w:rFonts w:asciiTheme="minorHAnsi" w:hAnsiTheme="minorHAnsi" w:cs="Arial"/>
                <w:sz w:val="20"/>
              </w:rPr>
              <w:t xml:space="preserve">, Sevenfifty, 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Wine</w:t>
            </w:r>
            <w:r w:rsidR="00F317AE">
              <w:rPr>
                <w:rFonts w:asciiTheme="minorHAnsi" w:hAnsiTheme="minorHAnsi" w:cs="Arial"/>
                <w:sz w:val="20"/>
              </w:rPr>
              <w:t>D</w:t>
            </w:r>
            <w:r>
              <w:rPr>
                <w:rFonts w:asciiTheme="minorHAnsi" w:hAnsiTheme="minorHAnsi" w:cs="Arial"/>
                <w:sz w:val="20"/>
              </w:rPr>
              <w:t>irect</w:t>
            </w:r>
            <w:proofErr w:type="spellEnd"/>
          </w:p>
          <w:p w14:paraId="4F61BF40" w14:textId="5D6FE0B1" w:rsidR="00980553" w:rsidRDefault="00980553" w:rsidP="00B86DB5">
            <w:pPr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Wine Club Expertise</w:t>
            </w:r>
          </w:p>
          <w:p w14:paraId="33056DEE" w14:textId="77777777" w:rsidR="00B56E7B" w:rsidRDefault="00980553" w:rsidP="00B56E7B">
            <w:pPr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="Arial"/>
                <w:sz w:val="20"/>
              </w:rPr>
            </w:pPr>
            <w:r w:rsidRPr="00B56E7B">
              <w:rPr>
                <w:rFonts w:asciiTheme="minorHAnsi" w:hAnsiTheme="minorHAnsi" w:cs="Arial"/>
                <w:sz w:val="20"/>
              </w:rPr>
              <w:t>Tasting Room Expertise</w:t>
            </w:r>
          </w:p>
          <w:p w14:paraId="1FD81AB7" w14:textId="77777777" w:rsidR="00B56E7B" w:rsidRDefault="00B56E7B" w:rsidP="00B56E7B">
            <w:pPr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="Arial"/>
                <w:sz w:val="20"/>
              </w:rPr>
            </w:pPr>
            <w:r w:rsidRPr="00B56E7B">
              <w:rPr>
                <w:rFonts w:asciiTheme="minorHAnsi" w:hAnsiTheme="minorHAnsi" w:cs="Arial"/>
                <w:sz w:val="20"/>
              </w:rPr>
              <w:t xml:space="preserve">Customer Service </w:t>
            </w:r>
          </w:p>
          <w:p w14:paraId="408590C2" w14:textId="77777777" w:rsidR="00F317AE" w:rsidRDefault="00F317AE" w:rsidP="00F317AE">
            <w:pPr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On Premise &amp; Off Premise Operations</w:t>
            </w:r>
          </w:p>
          <w:p w14:paraId="66D3A46C" w14:textId="30D7A367" w:rsidR="00F317AE" w:rsidRPr="00F317AE" w:rsidRDefault="00F317AE" w:rsidP="00F317AE">
            <w:pPr>
              <w:numPr>
                <w:ilvl w:val="0"/>
                <w:numId w:val="20"/>
              </w:numPr>
              <w:spacing w:line="300" w:lineRule="auto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In depth knowledge of wine and spirits</w:t>
            </w:r>
          </w:p>
        </w:tc>
      </w:tr>
    </w:tbl>
    <w:p w14:paraId="4D568BE2" w14:textId="622E9C11" w:rsidR="00350987" w:rsidRPr="002607E1" w:rsidRDefault="006543BD" w:rsidP="002607E1">
      <w:pPr>
        <w:pStyle w:val="Title"/>
        <w:pBdr>
          <w:bottom w:val="single" w:sz="4" w:space="3" w:color="auto"/>
        </w:pBdr>
        <w:tabs>
          <w:tab w:val="left" w:pos="1350"/>
        </w:tabs>
        <w:spacing w:before="240" w:line="264" w:lineRule="auto"/>
        <w:jc w:val="left"/>
        <w:rPr>
          <w:rFonts w:asciiTheme="majorHAnsi" w:hAnsiTheme="majorHAnsi" w:cs="Arial"/>
          <w:smallCaps w:val="0"/>
          <w:sz w:val="25"/>
          <w:szCs w:val="27"/>
        </w:rPr>
      </w:pPr>
      <w:r>
        <w:rPr>
          <w:rFonts w:asciiTheme="majorHAnsi" w:hAnsiTheme="majorHAnsi" w:cs="Arial"/>
          <w:smallCaps w:val="0"/>
          <w:sz w:val="25"/>
          <w:szCs w:val="27"/>
        </w:rPr>
        <w:t xml:space="preserve">Key </w:t>
      </w:r>
      <w:r w:rsidR="00324C72" w:rsidRPr="00B86DB5">
        <w:rPr>
          <w:rFonts w:asciiTheme="majorHAnsi" w:hAnsiTheme="majorHAnsi" w:cs="Arial"/>
          <w:smallCaps w:val="0"/>
          <w:sz w:val="25"/>
          <w:szCs w:val="27"/>
        </w:rPr>
        <w:t>Professional</w:t>
      </w:r>
      <w:r w:rsidR="00706E4A" w:rsidRPr="00B86DB5">
        <w:rPr>
          <w:rFonts w:asciiTheme="majorHAnsi" w:hAnsiTheme="majorHAnsi" w:cs="Arial"/>
          <w:smallCaps w:val="0"/>
          <w:sz w:val="25"/>
          <w:szCs w:val="27"/>
        </w:rPr>
        <w:t xml:space="preserve"> Experience</w:t>
      </w:r>
    </w:p>
    <w:p w14:paraId="3E48ED59" w14:textId="49EA979D" w:rsidR="00AA0803" w:rsidRPr="001B18B3" w:rsidRDefault="005920FA" w:rsidP="001B18B3">
      <w:pPr>
        <w:tabs>
          <w:tab w:val="right" w:pos="9657"/>
        </w:tabs>
        <w:spacing w:before="240" w:line="264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  </w:t>
      </w:r>
    </w:p>
    <w:p w14:paraId="146833DA" w14:textId="0E32FD88" w:rsidR="005920FA" w:rsidRPr="005920FA" w:rsidRDefault="005920FA" w:rsidP="005920FA">
      <w:pPr>
        <w:shd w:val="clear" w:color="auto" w:fill="FFFFFF"/>
        <w:spacing w:before="30" w:after="30"/>
        <w:outlineLvl w:val="3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color w:val="333333"/>
          <w:szCs w:val="24"/>
        </w:rPr>
        <w:t>Katherine Marterella Wines</w:t>
      </w:r>
      <w:r w:rsidR="001847D8">
        <w:rPr>
          <w:rFonts w:ascii="Arial" w:hAnsi="Arial" w:cs="Arial"/>
          <w:b/>
          <w:bCs/>
          <w:color w:val="333333"/>
          <w:szCs w:val="24"/>
        </w:rPr>
        <w:t xml:space="preserve"> </w:t>
      </w:r>
      <w:r>
        <w:rPr>
          <w:rFonts w:ascii="Arial" w:hAnsi="Arial" w:cs="Arial"/>
          <w:b/>
          <w:bCs/>
          <w:color w:val="333333"/>
          <w:szCs w:val="24"/>
        </w:rPr>
        <w:t xml:space="preserve"> </w:t>
      </w:r>
    </w:p>
    <w:p w14:paraId="516D332E" w14:textId="54CD7318" w:rsidR="00350987" w:rsidRPr="005920FA" w:rsidRDefault="005920FA" w:rsidP="005920FA">
      <w:pPr>
        <w:shd w:val="clear" w:color="auto" w:fill="FFFFFF"/>
        <w:spacing w:before="30" w:after="30"/>
        <w:outlineLvl w:val="3"/>
        <w:rPr>
          <w:rFonts w:ascii="Arial" w:hAnsi="Arial" w:cs="Arial"/>
          <w:i/>
          <w:iCs/>
          <w:color w:val="333333"/>
          <w:sz w:val="20"/>
        </w:rPr>
      </w:pPr>
      <w:r>
        <w:rPr>
          <w:rFonts w:ascii="Arial" w:hAnsi="Arial" w:cs="Arial"/>
          <w:i/>
          <w:iCs/>
          <w:color w:val="333333"/>
          <w:sz w:val="20"/>
        </w:rPr>
        <w:t xml:space="preserve">CEO and </w:t>
      </w:r>
      <w:r w:rsidR="00EE5547">
        <w:rPr>
          <w:rFonts w:ascii="Arial" w:hAnsi="Arial" w:cs="Arial"/>
          <w:i/>
          <w:iCs/>
          <w:color w:val="333333"/>
          <w:sz w:val="20"/>
        </w:rPr>
        <w:t xml:space="preserve">Founder </w:t>
      </w:r>
      <w:r w:rsidRPr="005920FA">
        <w:rPr>
          <w:rFonts w:ascii="Arial" w:hAnsi="Arial" w:cs="Arial"/>
          <w:i/>
          <w:iCs/>
          <w:color w:val="333333"/>
          <w:sz w:val="20"/>
        </w:rPr>
        <w:t>(</w:t>
      </w:r>
      <w:r w:rsidR="00EE5547">
        <w:rPr>
          <w:rFonts w:ascii="Arial" w:hAnsi="Arial" w:cs="Arial"/>
          <w:i/>
          <w:iCs/>
          <w:color w:val="333333"/>
          <w:sz w:val="20"/>
        </w:rPr>
        <w:t>2016</w:t>
      </w:r>
      <w:r w:rsidRPr="005920FA">
        <w:rPr>
          <w:rFonts w:ascii="Arial" w:hAnsi="Arial" w:cs="Arial"/>
          <w:i/>
          <w:iCs/>
          <w:color w:val="333333"/>
          <w:sz w:val="20"/>
        </w:rPr>
        <w:t xml:space="preserve"> </w:t>
      </w:r>
      <w:r w:rsidR="0025085B">
        <w:rPr>
          <w:rFonts w:ascii="Arial" w:hAnsi="Arial" w:cs="Arial"/>
          <w:i/>
          <w:iCs/>
          <w:color w:val="333333"/>
          <w:sz w:val="20"/>
        </w:rPr>
        <w:t xml:space="preserve">– </w:t>
      </w:r>
      <w:r w:rsidR="001B18B3">
        <w:rPr>
          <w:rFonts w:ascii="Arial" w:hAnsi="Arial" w:cs="Arial"/>
          <w:i/>
          <w:iCs/>
          <w:color w:val="333333"/>
          <w:sz w:val="20"/>
        </w:rPr>
        <w:t>present</w:t>
      </w:r>
      <w:r w:rsidR="0025085B">
        <w:rPr>
          <w:rFonts w:ascii="Arial" w:hAnsi="Arial" w:cs="Arial"/>
          <w:i/>
          <w:iCs/>
          <w:color w:val="333333"/>
          <w:sz w:val="20"/>
        </w:rPr>
        <w:t>)</w:t>
      </w:r>
    </w:p>
    <w:p w14:paraId="4D624A1C" w14:textId="47C73654" w:rsidR="00EE5547" w:rsidRDefault="00867D2B" w:rsidP="00EE5547">
      <w:pPr>
        <w:tabs>
          <w:tab w:val="right" w:pos="9657"/>
        </w:tabs>
        <w:spacing w:before="240" w:line="264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I developed a direct to consumer on-line Virginia wine brand.  I w</w:t>
      </w:r>
      <w:r w:rsidR="00350987">
        <w:rPr>
          <w:rFonts w:asciiTheme="minorHAnsi" w:hAnsiTheme="minorHAnsi" w:cs="Arial"/>
          <w:sz w:val="20"/>
        </w:rPr>
        <w:t>orked in conjunction with designers and website developers to create</w:t>
      </w:r>
      <w:r>
        <w:rPr>
          <w:rFonts w:asciiTheme="minorHAnsi" w:hAnsiTheme="minorHAnsi" w:cs="Arial"/>
          <w:sz w:val="20"/>
        </w:rPr>
        <w:t xml:space="preserve"> the new</w:t>
      </w:r>
      <w:r w:rsidR="00350987">
        <w:rPr>
          <w:rFonts w:asciiTheme="minorHAnsi" w:hAnsiTheme="minorHAnsi" w:cs="Arial"/>
          <w:sz w:val="20"/>
        </w:rPr>
        <w:t xml:space="preserve"> </w:t>
      </w:r>
      <w:r w:rsidR="00BC5758">
        <w:rPr>
          <w:rFonts w:asciiTheme="minorHAnsi" w:hAnsiTheme="minorHAnsi" w:cs="Arial"/>
          <w:sz w:val="20"/>
        </w:rPr>
        <w:t xml:space="preserve">brand, </w:t>
      </w:r>
      <w:r>
        <w:rPr>
          <w:rFonts w:asciiTheme="minorHAnsi" w:hAnsiTheme="minorHAnsi" w:cs="Arial"/>
          <w:sz w:val="20"/>
        </w:rPr>
        <w:t xml:space="preserve">a </w:t>
      </w:r>
      <w:r w:rsidR="00BC5758">
        <w:rPr>
          <w:rFonts w:asciiTheme="minorHAnsi" w:hAnsiTheme="minorHAnsi" w:cs="Arial"/>
          <w:sz w:val="20"/>
        </w:rPr>
        <w:t xml:space="preserve">new label concept, a </w:t>
      </w:r>
      <w:r w:rsidR="00350987">
        <w:rPr>
          <w:rFonts w:asciiTheme="minorHAnsi" w:hAnsiTheme="minorHAnsi" w:cs="Arial"/>
          <w:sz w:val="20"/>
        </w:rPr>
        <w:t>new website with e-commerce and on-line shopping</w:t>
      </w:r>
      <w:r w:rsidR="001B18B3">
        <w:rPr>
          <w:rFonts w:asciiTheme="minorHAnsi" w:hAnsiTheme="minorHAnsi" w:cs="Arial"/>
          <w:sz w:val="20"/>
        </w:rPr>
        <w:t>.</w:t>
      </w:r>
      <w:r>
        <w:rPr>
          <w:rFonts w:asciiTheme="minorHAnsi" w:hAnsiTheme="minorHAnsi" w:cs="Arial"/>
          <w:sz w:val="20"/>
        </w:rPr>
        <w:t xml:space="preserve"> </w:t>
      </w:r>
    </w:p>
    <w:p w14:paraId="6476D6BF" w14:textId="77777777" w:rsidR="00AA0803" w:rsidRPr="00EE5547" w:rsidRDefault="00AA0803" w:rsidP="00EE5547">
      <w:pPr>
        <w:tabs>
          <w:tab w:val="right" w:pos="9657"/>
        </w:tabs>
        <w:spacing w:before="240" w:line="264" w:lineRule="auto"/>
        <w:jc w:val="both"/>
        <w:rPr>
          <w:rFonts w:asciiTheme="minorHAnsi" w:hAnsiTheme="minorHAnsi" w:cs="Arial"/>
          <w:sz w:val="20"/>
        </w:rPr>
      </w:pPr>
    </w:p>
    <w:p w14:paraId="7CB9714B" w14:textId="114397F7" w:rsidR="005920FA" w:rsidRPr="005920FA" w:rsidRDefault="005920FA" w:rsidP="005920FA">
      <w:pPr>
        <w:shd w:val="clear" w:color="auto" w:fill="FFFFFF"/>
        <w:spacing w:before="30" w:after="30"/>
        <w:outlineLvl w:val="3"/>
        <w:rPr>
          <w:rFonts w:ascii="Arial" w:hAnsi="Arial" w:cs="Arial"/>
          <w:bCs/>
          <w:color w:val="333333"/>
          <w:szCs w:val="24"/>
        </w:rPr>
      </w:pPr>
      <w:r>
        <w:rPr>
          <w:rFonts w:ascii="Arial" w:hAnsi="Arial" w:cs="Arial"/>
          <w:b/>
          <w:bCs/>
          <w:color w:val="333333"/>
          <w:szCs w:val="24"/>
        </w:rPr>
        <w:t>Falcon Glen Vineyard LLC</w:t>
      </w:r>
      <w:r w:rsidR="00EE5547">
        <w:rPr>
          <w:rFonts w:ascii="Arial" w:hAnsi="Arial" w:cs="Arial"/>
          <w:b/>
          <w:bCs/>
          <w:color w:val="333333"/>
          <w:szCs w:val="24"/>
        </w:rPr>
        <w:t xml:space="preserve"> (Marterella Winery), </w:t>
      </w:r>
      <w:r w:rsidR="00EE5547" w:rsidRPr="00EE5547">
        <w:rPr>
          <w:rFonts w:ascii="Arial" w:hAnsi="Arial" w:cs="Arial"/>
          <w:bCs/>
          <w:color w:val="333333"/>
          <w:szCs w:val="24"/>
        </w:rPr>
        <w:t>Warrenton, VA</w:t>
      </w:r>
    </w:p>
    <w:p w14:paraId="713C541D" w14:textId="4B864423" w:rsidR="005920FA" w:rsidRPr="005920FA" w:rsidRDefault="005920FA" w:rsidP="005920FA">
      <w:pPr>
        <w:shd w:val="clear" w:color="auto" w:fill="FFFFFF"/>
        <w:spacing w:before="30" w:after="30"/>
        <w:outlineLvl w:val="3"/>
        <w:rPr>
          <w:rFonts w:ascii="Arial" w:hAnsi="Arial" w:cs="Arial"/>
          <w:i/>
          <w:iCs/>
          <w:color w:val="333333"/>
          <w:sz w:val="20"/>
        </w:rPr>
      </w:pPr>
      <w:r>
        <w:rPr>
          <w:rFonts w:ascii="Arial" w:hAnsi="Arial" w:cs="Arial"/>
          <w:i/>
          <w:iCs/>
          <w:color w:val="333333"/>
          <w:sz w:val="20"/>
        </w:rPr>
        <w:t xml:space="preserve">CEO and Founder </w:t>
      </w:r>
      <w:r w:rsidRPr="005920FA">
        <w:rPr>
          <w:rFonts w:ascii="Arial" w:hAnsi="Arial" w:cs="Arial"/>
          <w:i/>
          <w:iCs/>
          <w:color w:val="333333"/>
          <w:sz w:val="20"/>
        </w:rPr>
        <w:t>(</w:t>
      </w:r>
      <w:r w:rsidR="00EE5547">
        <w:rPr>
          <w:rFonts w:ascii="Arial" w:hAnsi="Arial" w:cs="Arial"/>
          <w:i/>
          <w:iCs/>
          <w:color w:val="333333"/>
          <w:sz w:val="20"/>
        </w:rPr>
        <w:t>2000</w:t>
      </w:r>
      <w:r w:rsidRPr="005920FA">
        <w:rPr>
          <w:rFonts w:ascii="Arial" w:hAnsi="Arial" w:cs="Arial"/>
          <w:i/>
          <w:iCs/>
          <w:color w:val="333333"/>
          <w:sz w:val="20"/>
        </w:rPr>
        <w:t xml:space="preserve"> to</w:t>
      </w:r>
      <w:r w:rsidR="00EE5547">
        <w:rPr>
          <w:rFonts w:ascii="Arial" w:hAnsi="Arial" w:cs="Arial"/>
          <w:i/>
          <w:iCs/>
          <w:color w:val="333333"/>
          <w:sz w:val="20"/>
        </w:rPr>
        <w:t xml:space="preserve"> 2016</w:t>
      </w:r>
      <w:r w:rsidRPr="005920FA">
        <w:rPr>
          <w:rFonts w:ascii="Arial" w:hAnsi="Arial" w:cs="Arial"/>
          <w:i/>
          <w:iCs/>
          <w:color w:val="333333"/>
          <w:sz w:val="20"/>
        </w:rPr>
        <w:t>)</w:t>
      </w:r>
    </w:p>
    <w:p w14:paraId="2A9FCE5B" w14:textId="73D0D812" w:rsidR="006A7B90" w:rsidRPr="00EE5547" w:rsidRDefault="00EE5547" w:rsidP="00EE5547">
      <w:pPr>
        <w:shd w:val="clear" w:color="auto" w:fill="FFFFFF"/>
        <w:spacing w:before="30" w:after="30"/>
        <w:outlineLvl w:val="3"/>
        <w:rPr>
          <w:rFonts w:ascii="Arial" w:hAnsi="Arial" w:cs="Arial"/>
          <w:i/>
          <w:iCs/>
          <w:color w:val="333333"/>
          <w:sz w:val="20"/>
        </w:rPr>
      </w:pPr>
      <w:r>
        <w:rPr>
          <w:rFonts w:asciiTheme="minorHAnsi" w:hAnsiTheme="minorHAnsi" w:cs="Arial"/>
          <w:sz w:val="20"/>
        </w:rPr>
        <w:t xml:space="preserve"> </w:t>
      </w:r>
    </w:p>
    <w:p w14:paraId="4FBC45A2" w14:textId="59BC15DC" w:rsidR="00B26EA9" w:rsidRDefault="00CF7221" w:rsidP="00B86DB5">
      <w:pPr>
        <w:spacing w:before="80" w:line="264" w:lineRule="auto"/>
        <w:jc w:val="both"/>
        <w:rPr>
          <w:rFonts w:asciiTheme="minorHAnsi" w:hAnsiTheme="minorHAnsi" w:cs="Arial"/>
          <w:i/>
          <w:sz w:val="20"/>
        </w:rPr>
      </w:pPr>
      <w:r w:rsidRPr="00B86DB5">
        <w:rPr>
          <w:rFonts w:asciiTheme="minorHAnsi" w:hAnsiTheme="minorHAnsi" w:cs="Arial"/>
          <w:i/>
          <w:sz w:val="20"/>
        </w:rPr>
        <w:t>Over</w:t>
      </w:r>
      <w:r>
        <w:rPr>
          <w:rFonts w:asciiTheme="minorHAnsi" w:hAnsiTheme="minorHAnsi" w:cs="Arial"/>
          <w:i/>
          <w:sz w:val="20"/>
        </w:rPr>
        <w:t>saw</w:t>
      </w:r>
      <w:r w:rsidR="00044C27" w:rsidRPr="00B86DB5">
        <w:rPr>
          <w:rFonts w:asciiTheme="minorHAnsi" w:hAnsiTheme="minorHAnsi" w:cs="Arial"/>
          <w:i/>
          <w:sz w:val="20"/>
        </w:rPr>
        <w:t xml:space="preserve"> </w:t>
      </w:r>
      <w:r w:rsidR="00B26EA9" w:rsidRPr="00A043CA">
        <w:rPr>
          <w:rFonts w:asciiTheme="minorHAnsi" w:hAnsiTheme="minorHAnsi" w:cs="Arial"/>
          <w:i/>
          <w:sz w:val="20"/>
        </w:rPr>
        <w:t>$</w:t>
      </w:r>
      <w:r w:rsidR="001F30BA" w:rsidRPr="00A043CA">
        <w:rPr>
          <w:rFonts w:asciiTheme="minorHAnsi" w:hAnsiTheme="minorHAnsi" w:cs="Arial"/>
          <w:i/>
          <w:sz w:val="20"/>
        </w:rPr>
        <w:t>1</w:t>
      </w:r>
      <w:r w:rsidR="001F30BA" w:rsidRPr="00A043CA">
        <w:rPr>
          <w:rFonts w:asciiTheme="minorHAnsi" w:hAnsiTheme="minorHAnsi" w:cs="Arial"/>
          <w:b/>
          <w:i/>
          <w:sz w:val="20"/>
        </w:rPr>
        <w:t xml:space="preserve"> </w:t>
      </w:r>
      <w:r w:rsidR="00B26EA9" w:rsidRPr="00B86DB5">
        <w:rPr>
          <w:rFonts w:asciiTheme="minorHAnsi" w:hAnsiTheme="minorHAnsi" w:cs="Arial"/>
          <w:i/>
          <w:sz w:val="20"/>
        </w:rPr>
        <w:t xml:space="preserve">million </w:t>
      </w:r>
      <w:r w:rsidRPr="00CF7221">
        <w:rPr>
          <w:rFonts w:asciiTheme="minorHAnsi" w:hAnsiTheme="minorHAnsi" w:cs="Arial"/>
          <w:i/>
          <w:sz w:val="20"/>
        </w:rPr>
        <w:t>boutique producer of high quality, award-winning premium Virginia wines</w:t>
      </w:r>
      <w:r>
        <w:rPr>
          <w:rFonts w:asciiTheme="minorHAnsi" w:hAnsiTheme="minorHAnsi" w:cs="Arial"/>
          <w:i/>
          <w:sz w:val="20"/>
        </w:rPr>
        <w:t>.</w:t>
      </w:r>
    </w:p>
    <w:p w14:paraId="04C84A1F" w14:textId="57761782" w:rsidR="00307FF6" w:rsidRPr="00755094" w:rsidRDefault="00762E8A" w:rsidP="00B86DB5">
      <w:pPr>
        <w:pStyle w:val="BodyTextIndent"/>
        <w:tabs>
          <w:tab w:val="clear" w:pos="360"/>
          <w:tab w:val="clear" w:pos="720"/>
          <w:tab w:val="clear" w:pos="1080"/>
        </w:tabs>
        <w:spacing w:before="80" w:line="264" w:lineRule="auto"/>
        <w:ind w:left="0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Led</w:t>
      </w:r>
      <w:r w:rsidR="006242A6" w:rsidRPr="00B86DB5">
        <w:rPr>
          <w:rFonts w:asciiTheme="minorHAnsi" w:hAnsiTheme="minorHAnsi" w:cs="Arial"/>
          <w:sz w:val="20"/>
        </w:rPr>
        <w:t xml:space="preserve"> all </w:t>
      </w:r>
      <w:r w:rsidR="00B26EA9" w:rsidRPr="00B86DB5">
        <w:rPr>
          <w:rFonts w:asciiTheme="minorHAnsi" w:hAnsiTheme="minorHAnsi" w:cs="Arial"/>
          <w:sz w:val="20"/>
        </w:rPr>
        <w:t>bottom-line factors, including company vision, long-range strategic planning, product management,</w:t>
      </w:r>
      <w:r>
        <w:rPr>
          <w:rFonts w:asciiTheme="minorHAnsi" w:hAnsiTheme="minorHAnsi" w:cs="Arial"/>
          <w:sz w:val="20"/>
        </w:rPr>
        <w:t xml:space="preserve"> sales, marketing</w:t>
      </w:r>
      <w:r w:rsidR="00B26EA9" w:rsidRPr="00B86DB5">
        <w:rPr>
          <w:rFonts w:asciiTheme="minorHAnsi" w:hAnsiTheme="minorHAnsi" w:cs="Arial"/>
          <w:sz w:val="20"/>
        </w:rPr>
        <w:t xml:space="preserve"> and </w:t>
      </w:r>
      <w:r>
        <w:rPr>
          <w:rFonts w:asciiTheme="minorHAnsi" w:hAnsiTheme="minorHAnsi" w:cs="Arial"/>
          <w:sz w:val="20"/>
        </w:rPr>
        <w:t>financial</w:t>
      </w:r>
      <w:r w:rsidR="00B26EA9" w:rsidRPr="00B86DB5">
        <w:rPr>
          <w:rFonts w:asciiTheme="minorHAnsi" w:hAnsiTheme="minorHAnsi" w:cs="Arial"/>
          <w:sz w:val="20"/>
        </w:rPr>
        <w:t xml:space="preserve"> processes. Direct</w:t>
      </w:r>
      <w:r>
        <w:rPr>
          <w:rFonts w:asciiTheme="minorHAnsi" w:hAnsiTheme="minorHAnsi" w:cs="Arial"/>
          <w:sz w:val="20"/>
        </w:rPr>
        <w:t xml:space="preserve">ed all operations for a </w:t>
      </w:r>
      <w:r w:rsidR="009143C4">
        <w:rPr>
          <w:rFonts w:asciiTheme="minorHAnsi" w:hAnsiTheme="minorHAnsi" w:cs="Arial"/>
          <w:sz w:val="20"/>
        </w:rPr>
        <w:t>4-acre, 32</w:t>
      </w:r>
      <w:r w:rsidRPr="00762E8A">
        <w:rPr>
          <w:rFonts w:asciiTheme="minorHAnsi" w:hAnsiTheme="minorHAnsi" w:cs="Arial"/>
          <w:sz w:val="20"/>
        </w:rPr>
        <w:t>00-vine farm vineyard</w:t>
      </w:r>
      <w:r>
        <w:rPr>
          <w:rFonts w:asciiTheme="minorHAnsi" w:hAnsiTheme="minorHAnsi" w:cs="Arial"/>
          <w:sz w:val="20"/>
        </w:rPr>
        <w:t>, winery building, t</w:t>
      </w:r>
      <w:r w:rsidR="00891B24">
        <w:rPr>
          <w:rFonts w:asciiTheme="minorHAnsi" w:hAnsiTheme="minorHAnsi" w:cs="Arial"/>
          <w:sz w:val="20"/>
        </w:rPr>
        <w:t>asting room, and retail store. Designed</w:t>
      </w:r>
      <w:r>
        <w:rPr>
          <w:rFonts w:asciiTheme="minorHAnsi" w:hAnsiTheme="minorHAnsi" w:cs="Arial"/>
          <w:sz w:val="20"/>
        </w:rPr>
        <w:t xml:space="preserve"> and </w:t>
      </w:r>
      <w:r w:rsidR="00891B24">
        <w:rPr>
          <w:rFonts w:asciiTheme="minorHAnsi" w:hAnsiTheme="minorHAnsi" w:cs="Arial"/>
          <w:sz w:val="20"/>
        </w:rPr>
        <w:t xml:space="preserve">developed a high quality </w:t>
      </w:r>
      <w:r w:rsidRPr="00762E8A">
        <w:rPr>
          <w:rFonts w:asciiTheme="minorHAnsi" w:hAnsiTheme="minorHAnsi" w:cs="Arial"/>
          <w:sz w:val="20"/>
        </w:rPr>
        <w:t xml:space="preserve">wine product </w:t>
      </w:r>
      <w:r w:rsidR="00755094" w:rsidRPr="00762E8A">
        <w:rPr>
          <w:rFonts w:asciiTheme="minorHAnsi" w:hAnsiTheme="minorHAnsi" w:cs="Arial"/>
          <w:sz w:val="20"/>
        </w:rPr>
        <w:t>portfolio.</w:t>
      </w:r>
      <w:r w:rsidR="00755094">
        <w:rPr>
          <w:rFonts w:asciiTheme="minorHAnsi" w:hAnsiTheme="minorHAnsi" w:cs="Arial"/>
          <w:sz w:val="20"/>
        </w:rPr>
        <w:t xml:space="preserve"> Managed </w:t>
      </w:r>
      <w:r w:rsidR="00B26EA9" w:rsidRPr="00B86DB5">
        <w:rPr>
          <w:rFonts w:asciiTheme="minorHAnsi" w:hAnsiTheme="minorHAnsi" w:cs="Arial"/>
          <w:sz w:val="20"/>
        </w:rPr>
        <w:t xml:space="preserve">organizational structure, </w:t>
      </w:r>
      <w:r w:rsidR="00755094">
        <w:rPr>
          <w:rFonts w:asciiTheme="minorHAnsi" w:hAnsiTheme="minorHAnsi" w:cs="Arial"/>
          <w:sz w:val="20"/>
        </w:rPr>
        <w:t>all</w:t>
      </w:r>
      <w:r w:rsidR="00B26EA9" w:rsidRPr="00B86DB5">
        <w:rPr>
          <w:rFonts w:asciiTheme="minorHAnsi" w:hAnsiTheme="minorHAnsi" w:cs="Arial"/>
          <w:sz w:val="20"/>
        </w:rPr>
        <w:t xml:space="preserve"> major pricing decisions, and perform</w:t>
      </w:r>
      <w:r w:rsidR="00755094">
        <w:rPr>
          <w:rFonts w:asciiTheme="minorHAnsi" w:hAnsiTheme="minorHAnsi" w:cs="Arial"/>
          <w:sz w:val="20"/>
        </w:rPr>
        <w:t>ed</w:t>
      </w:r>
      <w:r w:rsidR="00B26EA9" w:rsidRPr="00B86DB5">
        <w:rPr>
          <w:rFonts w:asciiTheme="minorHAnsi" w:hAnsiTheme="minorHAnsi" w:cs="Arial"/>
          <w:sz w:val="20"/>
        </w:rPr>
        <w:t xml:space="preserve"> monthly financial evaluation of company results.</w:t>
      </w:r>
      <w:r w:rsidR="0047200B" w:rsidRPr="0047200B">
        <w:t xml:space="preserve"> </w:t>
      </w:r>
      <w:r w:rsidR="0047200B">
        <w:rPr>
          <w:rFonts w:asciiTheme="minorHAnsi" w:hAnsiTheme="minorHAnsi" w:cs="Arial"/>
          <w:sz w:val="20"/>
        </w:rPr>
        <w:t>Conducted and attended</w:t>
      </w:r>
      <w:r w:rsidR="0047200B" w:rsidRPr="0047200B">
        <w:rPr>
          <w:rFonts w:asciiTheme="minorHAnsi" w:hAnsiTheme="minorHAnsi" w:cs="Arial"/>
          <w:sz w:val="20"/>
        </w:rPr>
        <w:t xml:space="preserve"> wine tastings, trade shows and other wine events</w:t>
      </w:r>
      <w:r w:rsidR="0047200B">
        <w:rPr>
          <w:rFonts w:asciiTheme="minorHAnsi" w:hAnsiTheme="minorHAnsi" w:cs="Arial"/>
          <w:sz w:val="20"/>
        </w:rPr>
        <w:t>.</w:t>
      </w:r>
      <w:r w:rsidR="00755094">
        <w:rPr>
          <w:rFonts w:asciiTheme="minorHAnsi" w:hAnsiTheme="minorHAnsi" w:cs="Arial"/>
          <w:sz w:val="20"/>
        </w:rPr>
        <w:t xml:space="preserve"> </w:t>
      </w:r>
      <w:r w:rsidR="00891B24">
        <w:rPr>
          <w:rFonts w:asciiTheme="minorHAnsi" w:hAnsiTheme="minorHAnsi" w:cs="Arial"/>
          <w:sz w:val="20"/>
        </w:rPr>
        <w:t>Mentored and coached 8 direct reports.</w:t>
      </w:r>
    </w:p>
    <w:p w14:paraId="12D03AD1" w14:textId="77777777" w:rsidR="00CB2074" w:rsidRPr="00B86DB5" w:rsidRDefault="00324C72" w:rsidP="00E75BF3">
      <w:pPr>
        <w:pStyle w:val="BodyTextIndent"/>
        <w:tabs>
          <w:tab w:val="clear" w:pos="360"/>
          <w:tab w:val="clear" w:pos="720"/>
          <w:tab w:val="clear" w:pos="1080"/>
        </w:tabs>
        <w:spacing w:before="80" w:line="264" w:lineRule="auto"/>
        <w:ind w:left="0"/>
        <w:jc w:val="both"/>
        <w:rPr>
          <w:rFonts w:asciiTheme="minorHAnsi" w:hAnsiTheme="minorHAnsi" w:cs="Arial"/>
          <w:b/>
          <w:i/>
          <w:sz w:val="20"/>
        </w:rPr>
      </w:pPr>
      <w:r w:rsidRPr="00B86DB5">
        <w:rPr>
          <w:rFonts w:asciiTheme="minorHAnsi" w:hAnsiTheme="minorHAnsi" w:cs="Arial"/>
          <w:b/>
          <w:i/>
          <w:sz w:val="20"/>
        </w:rPr>
        <w:t>Selected</w:t>
      </w:r>
      <w:r w:rsidR="00706E4A" w:rsidRPr="00B86DB5">
        <w:rPr>
          <w:rFonts w:asciiTheme="minorHAnsi" w:hAnsiTheme="minorHAnsi" w:cs="Arial"/>
          <w:b/>
          <w:i/>
          <w:sz w:val="20"/>
        </w:rPr>
        <w:t xml:space="preserve"> Contributions:</w:t>
      </w:r>
    </w:p>
    <w:p w14:paraId="719C3B65" w14:textId="6A68DADE" w:rsidR="00755094" w:rsidRPr="00755094" w:rsidRDefault="00BB2395" w:rsidP="00AF6421">
      <w:pPr>
        <w:numPr>
          <w:ilvl w:val="0"/>
          <w:numId w:val="26"/>
        </w:numPr>
        <w:spacing w:before="80" w:line="264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Designed and developed</w:t>
      </w:r>
      <w:r w:rsidR="00755094" w:rsidRPr="00755094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all aspects of the mar</w:t>
      </w:r>
      <w:r w:rsidR="00891B24">
        <w:rPr>
          <w:rFonts w:asciiTheme="minorHAnsi" w:hAnsiTheme="minorHAnsi" w:cs="Arial"/>
          <w:sz w:val="20"/>
        </w:rPr>
        <w:t>keting, branding, and promotional</w:t>
      </w:r>
      <w:r>
        <w:rPr>
          <w:rFonts w:asciiTheme="minorHAnsi" w:hAnsiTheme="minorHAnsi" w:cs="Arial"/>
          <w:sz w:val="20"/>
        </w:rPr>
        <w:t xml:space="preserve"> activities of wine portfolio</w:t>
      </w:r>
      <w:r w:rsidR="00755094" w:rsidRPr="00755094">
        <w:rPr>
          <w:rFonts w:asciiTheme="minorHAnsi" w:hAnsiTheme="minorHAnsi" w:cs="Arial"/>
          <w:sz w:val="20"/>
        </w:rPr>
        <w:t xml:space="preserve">. </w:t>
      </w:r>
    </w:p>
    <w:p w14:paraId="22BF8B4F" w14:textId="06F2B32D" w:rsidR="00755094" w:rsidRPr="00755094" w:rsidRDefault="00BB2395" w:rsidP="00AF6421">
      <w:pPr>
        <w:numPr>
          <w:ilvl w:val="0"/>
          <w:numId w:val="26"/>
        </w:numPr>
        <w:spacing w:before="80" w:line="264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Spearheaded the creation of a company website, </w:t>
      </w:r>
      <w:r w:rsidR="00755094" w:rsidRPr="00755094">
        <w:rPr>
          <w:rFonts w:asciiTheme="minorHAnsi" w:hAnsiTheme="minorHAnsi" w:cs="Arial"/>
          <w:sz w:val="20"/>
        </w:rPr>
        <w:t>social media</w:t>
      </w:r>
      <w:r>
        <w:rPr>
          <w:rFonts w:asciiTheme="minorHAnsi" w:hAnsiTheme="minorHAnsi" w:cs="Arial"/>
          <w:sz w:val="20"/>
        </w:rPr>
        <w:t xml:space="preserve"> strategy, and email campaigns generating a</w:t>
      </w:r>
      <w:r w:rsidR="001F30BA">
        <w:rPr>
          <w:rFonts w:asciiTheme="minorHAnsi" w:hAnsiTheme="minorHAnsi" w:cs="Arial"/>
          <w:sz w:val="20"/>
        </w:rPr>
        <w:t>n</w:t>
      </w:r>
      <w:r>
        <w:rPr>
          <w:rFonts w:asciiTheme="minorHAnsi" w:hAnsiTheme="minorHAnsi" w:cs="Arial"/>
          <w:sz w:val="20"/>
        </w:rPr>
        <w:t xml:space="preserve"> </w:t>
      </w:r>
      <w:r w:rsidR="00891B24">
        <w:rPr>
          <w:rFonts w:asciiTheme="minorHAnsi" w:hAnsiTheme="minorHAnsi" w:cs="Arial"/>
          <w:sz w:val="20"/>
        </w:rPr>
        <w:t>account</w:t>
      </w:r>
      <w:r w:rsidR="009143C4">
        <w:rPr>
          <w:rFonts w:asciiTheme="minorHAnsi" w:hAnsiTheme="minorHAnsi" w:cs="Arial"/>
          <w:sz w:val="20"/>
        </w:rPr>
        <w:t xml:space="preserve"> base of more than 20</w:t>
      </w:r>
      <w:r>
        <w:rPr>
          <w:rFonts w:asciiTheme="minorHAnsi" w:hAnsiTheme="minorHAnsi" w:cs="Arial"/>
          <w:sz w:val="20"/>
        </w:rPr>
        <w:t>,000+</w:t>
      </w:r>
      <w:r w:rsidR="00891B24">
        <w:rPr>
          <w:rFonts w:asciiTheme="minorHAnsi" w:hAnsiTheme="minorHAnsi" w:cs="Arial"/>
          <w:sz w:val="20"/>
        </w:rPr>
        <w:t xml:space="preserve"> customers</w:t>
      </w:r>
      <w:r w:rsidR="00755094" w:rsidRPr="00755094">
        <w:rPr>
          <w:rFonts w:asciiTheme="minorHAnsi" w:hAnsiTheme="minorHAnsi" w:cs="Arial"/>
          <w:sz w:val="20"/>
        </w:rPr>
        <w:t xml:space="preserve">. </w:t>
      </w:r>
    </w:p>
    <w:p w14:paraId="2950231A" w14:textId="1EAD7D07" w:rsidR="00755094" w:rsidRPr="00755094" w:rsidRDefault="00BB2395" w:rsidP="00AF6421">
      <w:pPr>
        <w:numPr>
          <w:ilvl w:val="0"/>
          <w:numId w:val="26"/>
        </w:numPr>
        <w:spacing w:before="80" w:line="264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Established and maintained partnerships and </w:t>
      </w:r>
      <w:r w:rsidRPr="00755094">
        <w:rPr>
          <w:rFonts w:asciiTheme="minorHAnsi" w:hAnsiTheme="minorHAnsi" w:cs="Arial"/>
          <w:sz w:val="20"/>
        </w:rPr>
        <w:t>distribution</w:t>
      </w:r>
      <w:r>
        <w:rPr>
          <w:rFonts w:asciiTheme="minorHAnsi" w:hAnsiTheme="minorHAnsi" w:cs="Arial"/>
          <w:sz w:val="20"/>
        </w:rPr>
        <w:t xml:space="preserve"> channels generating more </w:t>
      </w:r>
      <w:r w:rsidRPr="00B66292">
        <w:rPr>
          <w:rFonts w:asciiTheme="minorHAnsi" w:hAnsiTheme="minorHAnsi" w:cs="Arial"/>
          <w:sz w:val="20"/>
        </w:rPr>
        <w:t xml:space="preserve">than </w:t>
      </w:r>
      <w:r w:rsidR="001F30BA" w:rsidRPr="00B66292">
        <w:rPr>
          <w:rFonts w:asciiTheme="minorHAnsi" w:hAnsiTheme="minorHAnsi" w:cs="Arial"/>
          <w:sz w:val="20"/>
        </w:rPr>
        <w:t>$300,000</w:t>
      </w:r>
      <w:r w:rsidRPr="00B66292"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</w:rPr>
        <w:t>in annual revenue.</w:t>
      </w:r>
    </w:p>
    <w:p w14:paraId="21301861" w14:textId="4C6916F2" w:rsidR="00755094" w:rsidRPr="00B66292" w:rsidRDefault="00BB2395" w:rsidP="00AF6421">
      <w:pPr>
        <w:numPr>
          <w:ilvl w:val="0"/>
          <w:numId w:val="26"/>
        </w:numPr>
        <w:spacing w:before="80" w:line="264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Implemented </w:t>
      </w:r>
      <w:r w:rsidR="00755094" w:rsidRPr="00755094">
        <w:rPr>
          <w:rFonts w:asciiTheme="minorHAnsi" w:hAnsiTheme="minorHAnsi" w:cs="Arial"/>
          <w:sz w:val="20"/>
        </w:rPr>
        <w:t xml:space="preserve">customer </w:t>
      </w:r>
      <w:r>
        <w:rPr>
          <w:rFonts w:asciiTheme="minorHAnsi" w:hAnsiTheme="minorHAnsi" w:cs="Arial"/>
          <w:sz w:val="20"/>
        </w:rPr>
        <w:t>incentive and loyalty</w:t>
      </w:r>
      <w:r w:rsidR="00755094" w:rsidRPr="00755094">
        <w:rPr>
          <w:rFonts w:asciiTheme="minorHAnsi" w:hAnsiTheme="minorHAnsi" w:cs="Arial"/>
          <w:sz w:val="20"/>
        </w:rPr>
        <w:t xml:space="preserve"> programs</w:t>
      </w:r>
      <w:r>
        <w:rPr>
          <w:rFonts w:asciiTheme="minorHAnsi" w:hAnsiTheme="minorHAnsi" w:cs="Arial"/>
          <w:sz w:val="20"/>
        </w:rPr>
        <w:t xml:space="preserve"> increasing sales by </w:t>
      </w:r>
      <w:r w:rsidR="001F30BA" w:rsidRPr="00B66292">
        <w:rPr>
          <w:rFonts w:asciiTheme="minorHAnsi" w:hAnsiTheme="minorHAnsi" w:cs="Arial"/>
          <w:sz w:val="20"/>
        </w:rPr>
        <w:t>25</w:t>
      </w:r>
      <w:r w:rsidRPr="00B66292">
        <w:rPr>
          <w:rFonts w:asciiTheme="minorHAnsi" w:hAnsiTheme="minorHAnsi" w:cs="Arial"/>
          <w:sz w:val="20"/>
        </w:rPr>
        <w:t>%.</w:t>
      </w:r>
      <w:r w:rsidR="00755094" w:rsidRPr="00B66292">
        <w:rPr>
          <w:rFonts w:asciiTheme="minorHAnsi" w:hAnsiTheme="minorHAnsi" w:cs="Arial"/>
          <w:sz w:val="20"/>
        </w:rPr>
        <w:t xml:space="preserve"> </w:t>
      </w:r>
    </w:p>
    <w:p w14:paraId="2A76A775" w14:textId="35CC62DE" w:rsidR="005D3DE3" w:rsidRDefault="00EA1E98" w:rsidP="00AF6421">
      <w:pPr>
        <w:numPr>
          <w:ilvl w:val="0"/>
          <w:numId w:val="26"/>
        </w:numPr>
        <w:spacing w:before="80" w:line="264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lastRenderedPageBreak/>
        <w:t xml:space="preserve">Recognized for numerous awards and honors including but not limited to the </w:t>
      </w:r>
      <w:r w:rsidR="005D3DE3" w:rsidRPr="005D3DE3">
        <w:rPr>
          <w:rFonts w:asciiTheme="minorHAnsi" w:hAnsiTheme="minorHAnsi" w:cs="Arial"/>
          <w:sz w:val="20"/>
        </w:rPr>
        <w:t xml:space="preserve">2014 Virginia Governor’s Cup Award, </w:t>
      </w:r>
      <w:r>
        <w:rPr>
          <w:rFonts w:asciiTheme="minorHAnsi" w:hAnsiTheme="minorHAnsi" w:cs="Arial"/>
          <w:sz w:val="20"/>
        </w:rPr>
        <w:t xml:space="preserve">named the 2014 </w:t>
      </w:r>
      <w:r w:rsidR="005D3DE3" w:rsidRPr="005D3DE3">
        <w:rPr>
          <w:rFonts w:asciiTheme="minorHAnsi" w:hAnsiTheme="minorHAnsi" w:cs="Arial"/>
          <w:sz w:val="20"/>
        </w:rPr>
        <w:t>Third Best Winery in Norther</w:t>
      </w:r>
      <w:r>
        <w:rPr>
          <w:rFonts w:asciiTheme="minorHAnsi" w:hAnsiTheme="minorHAnsi" w:cs="Arial"/>
          <w:sz w:val="20"/>
        </w:rPr>
        <w:t xml:space="preserve">n Virginia by </w:t>
      </w:r>
      <w:r w:rsidR="005D3DE3" w:rsidRPr="005D3DE3">
        <w:rPr>
          <w:rFonts w:asciiTheme="minorHAnsi" w:hAnsiTheme="minorHAnsi" w:cs="Arial"/>
          <w:sz w:val="20"/>
        </w:rPr>
        <w:t xml:space="preserve">Virginia Living Magazine, </w:t>
      </w:r>
      <w:r>
        <w:rPr>
          <w:rFonts w:asciiTheme="minorHAnsi" w:hAnsiTheme="minorHAnsi" w:cs="Arial"/>
          <w:sz w:val="20"/>
        </w:rPr>
        <w:t>and</w:t>
      </w:r>
      <w:r w:rsidR="00AF6421">
        <w:rPr>
          <w:rFonts w:asciiTheme="minorHAnsi" w:hAnsiTheme="minorHAnsi" w:cs="Arial"/>
          <w:sz w:val="20"/>
        </w:rPr>
        <w:t xml:space="preserve"> one of the </w:t>
      </w:r>
      <w:r w:rsidR="005D3DE3" w:rsidRPr="00AF6421">
        <w:rPr>
          <w:rFonts w:asciiTheme="minorHAnsi" w:hAnsiTheme="minorHAnsi" w:cs="Arial"/>
          <w:sz w:val="20"/>
        </w:rPr>
        <w:t>Best Tasting Room Winner</w:t>
      </w:r>
      <w:r w:rsidR="00AF6421">
        <w:rPr>
          <w:rFonts w:asciiTheme="minorHAnsi" w:hAnsiTheme="minorHAnsi" w:cs="Arial"/>
          <w:sz w:val="20"/>
        </w:rPr>
        <w:t xml:space="preserve">s for the </w:t>
      </w:r>
      <w:r w:rsidR="005D3DE3" w:rsidRPr="00AF6421">
        <w:rPr>
          <w:rFonts w:asciiTheme="minorHAnsi" w:hAnsiTheme="minorHAnsi" w:cs="Arial"/>
          <w:sz w:val="20"/>
        </w:rPr>
        <w:t>Virginia Wine Lover’s Magazine</w:t>
      </w:r>
      <w:r w:rsidR="00AF6421">
        <w:rPr>
          <w:rFonts w:asciiTheme="minorHAnsi" w:hAnsiTheme="minorHAnsi" w:cs="Arial"/>
          <w:sz w:val="20"/>
        </w:rPr>
        <w:t xml:space="preserve"> in </w:t>
      </w:r>
      <w:r w:rsidR="005D3DE3" w:rsidRPr="00AF6421">
        <w:rPr>
          <w:rFonts w:asciiTheme="minorHAnsi" w:hAnsiTheme="minorHAnsi" w:cs="Arial"/>
          <w:sz w:val="20"/>
        </w:rPr>
        <w:t>February 2014</w:t>
      </w:r>
      <w:r w:rsidR="00AF6421">
        <w:rPr>
          <w:rFonts w:asciiTheme="minorHAnsi" w:hAnsiTheme="minorHAnsi" w:cs="Arial"/>
          <w:sz w:val="20"/>
        </w:rPr>
        <w:t>.</w:t>
      </w:r>
    </w:p>
    <w:p w14:paraId="76010C5E" w14:textId="07461734" w:rsidR="005D3DE3" w:rsidRDefault="0047200B" w:rsidP="0047200B">
      <w:pPr>
        <w:numPr>
          <w:ilvl w:val="0"/>
          <w:numId w:val="26"/>
        </w:numPr>
        <w:spacing w:before="80" w:line="264" w:lineRule="auto"/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Fostered and maintained strong business relat</w:t>
      </w:r>
      <w:r w:rsidR="00A0070E">
        <w:rPr>
          <w:rFonts w:asciiTheme="minorHAnsi" w:hAnsiTheme="minorHAnsi" w:cs="Arial"/>
          <w:sz w:val="20"/>
        </w:rPr>
        <w:t xml:space="preserve">ionships with wine suppliers, and </w:t>
      </w:r>
      <w:r w:rsidRPr="0047200B">
        <w:rPr>
          <w:rFonts w:asciiTheme="minorHAnsi" w:hAnsiTheme="minorHAnsi" w:cs="Arial"/>
          <w:sz w:val="20"/>
        </w:rPr>
        <w:t>distributors</w:t>
      </w:r>
      <w:r w:rsidR="00A0070E">
        <w:rPr>
          <w:rFonts w:asciiTheme="minorHAnsi" w:hAnsiTheme="minorHAnsi" w:cs="Arial"/>
          <w:sz w:val="20"/>
        </w:rPr>
        <w:t>.</w:t>
      </w:r>
    </w:p>
    <w:p w14:paraId="321E704A" w14:textId="0B624870" w:rsidR="0047200B" w:rsidRPr="00B66292" w:rsidRDefault="00A043CA" w:rsidP="00891B24">
      <w:pPr>
        <w:numPr>
          <w:ilvl w:val="0"/>
          <w:numId w:val="26"/>
        </w:numPr>
        <w:spacing w:before="80" w:line="264" w:lineRule="auto"/>
        <w:jc w:val="both"/>
        <w:rPr>
          <w:rFonts w:asciiTheme="minorHAnsi" w:hAnsiTheme="minorHAnsi" w:cs="Arial"/>
          <w:sz w:val="20"/>
        </w:rPr>
      </w:pPr>
      <w:r w:rsidRPr="00B66292">
        <w:rPr>
          <w:rFonts w:asciiTheme="minorHAnsi" w:hAnsiTheme="minorHAnsi" w:cs="Arial"/>
          <w:sz w:val="20"/>
        </w:rPr>
        <w:t>Sales Revenues increased exponentially each year the tasting room was opened</w:t>
      </w:r>
      <w:r w:rsidR="00B66292">
        <w:rPr>
          <w:rFonts w:asciiTheme="minorHAnsi" w:hAnsiTheme="minorHAnsi" w:cs="Arial"/>
          <w:sz w:val="20"/>
        </w:rPr>
        <w:t xml:space="preserve"> full-time starting </w:t>
      </w:r>
      <w:r w:rsidRPr="00B66292">
        <w:rPr>
          <w:rFonts w:asciiTheme="minorHAnsi" w:hAnsiTheme="minorHAnsi" w:cs="Arial"/>
          <w:sz w:val="20"/>
        </w:rPr>
        <w:t>in 2007. The</w:t>
      </w:r>
      <w:r w:rsidR="00B66292">
        <w:rPr>
          <w:rFonts w:asciiTheme="minorHAnsi" w:hAnsiTheme="minorHAnsi" w:cs="Arial"/>
          <w:sz w:val="20"/>
        </w:rPr>
        <w:t xml:space="preserve"> first </w:t>
      </w:r>
      <w:r w:rsidRPr="00B66292">
        <w:rPr>
          <w:rFonts w:asciiTheme="minorHAnsi" w:hAnsiTheme="minorHAnsi" w:cs="Arial"/>
          <w:sz w:val="20"/>
        </w:rPr>
        <w:t>full year of busin</w:t>
      </w:r>
      <w:r w:rsidR="00901057">
        <w:rPr>
          <w:rFonts w:asciiTheme="minorHAnsi" w:hAnsiTheme="minorHAnsi" w:cs="Arial"/>
          <w:sz w:val="20"/>
        </w:rPr>
        <w:t xml:space="preserve">ess revenues were $175,000, In </w:t>
      </w:r>
      <w:r w:rsidR="00D74E28">
        <w:rPr>
          <w:rFonts w:asciiTheme="minorHAnsi" w:hAnsiTheme="minorHAnsi" w:cs="Arial"/>
          <w:sz w:val="20"/>
        </w:rPr>
        <w:t>2008 revenues</w:t>
      </w:r>
      <w:r w:rsidRPr="00B66292">
        <w:rPr>
          <w:rFonts w:asciiTheme="minorHAnsi" w:hAnsiTheme="minorHAnsi" w:cs="Arial"/>
          <w:sz w:val="20"/>
        </w:rPr>
        <w:t xml:space="preserve"> increased 45%. In the years from 2009 through the year 2015 sales averaged an increase of 21% annually.   </w:t>
      </w:r>
    </w:p>
    <w:p w14:paraId="4B0A1EAD" w14:textId="49990AA4" w:rsidR="006543BD" w:rsidRPr="0056059C" w:rsidRDefault="006543BD" w:rsidP="0056059C">
      <w:pPr>
        <w:spacing w:line="264" w:lineRule="auto"/>
        <w:rPr>
          <w:rFonts w:asciiTheme="minorHAnsi" w:hAnsiTheme="minorHAnsi" w:cs="Arial"/>
          <w:i/>
          <w:sz w:val="20"/>
        </w:rPr>
      </w:pPr>
    </w:p>
    <w:p w14:paraId="32E6D74D" w14:textId="54E407BF" w:rsidR="006543BD" w:rsidRPr="00D74E28" w:rsidRDefault="006543BD" w:rsidP="006543BD">
      <w:pPr>
        <w:pStyle w:val="Title"/>
        <w:pBdr>
          <w:bottom w:val="single" w:sz="4" w:space="3" w:color="auto"/>
        </w:pBdr>
        <w:spacing w:after="120" w:line="264" w:lineRule="auto"/>
        <w:jc w:val="left"/>
        <w:rPr>
          <w:rFonts w:asciiTheme="majorHAnsi" w:hAnsiTheme="majorHAnsi" w:cs="Arial"/>
          <w:smallCaps w:val="0"/>
          <w:sz w:val="25"/>
          <w:szCs w:val="25"/>
        </w:rPr>
      </w:pPr>
      <w:r w:rsidRPr="006543BD">
        <w:rPr>
          <w:rFonts w:asciiTheme="majorHAnsi" w:hAnsiTheme="majorHAnsi" w:cs="Arial"/>
          <w:sz w:val="25"/>
          <w:szCs w:val="25"/>
        </w:rPr>
        <w:t xml:space="preserve"> </w:t>
      </w:r>
      <w:r>
        <w:rPr>
          <w:rFonts w:asciiTheme="majorHAnsi" w:hAnsiTheme="majorHAnsi" w:cs="Arial"/>
          <w:smallCaps w:val="0"/>
          <w:sz w:val="25"/>
          <w:szCs w:val="25"/>
        </w:rPr>
        <w:t>Additional Experience</w:t>
      </w:r>
    </w:p>
    <w:p w14:paraId="71A56FF6" w14:textId="7CE9F001" w:rsidR="001B18B3" w:rsidRDefault="001B18B3" w:rsidP="0056059C">
      <w:pPr>
        <w:pStyle w:val="ListParagraph"/>
        <w:numPr>
          <w:ilvl w:val="0"/>
          <w:numId w:val="27"/>
        </w:numPr>
        <w:spacing w:line="264" w:lineRule="auto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 xml:space="preserve">On Premise/Off Premise Wine &amp; Spirits Sales Representative in </w:t>
      </w:r>
      <w:bookmarkStart w:id="0" w:name="_GoBack"/>
      <w:r>
        <w:rPr>
          <w:rFonts w:asciiTheme="minorHAnsi" w:hAnsiTheme="minorHAnsi" w:cs="Arial"/>
          <w:i/>
          <w:sz w:val="20"/>
        </w:rPr>
        <w:t xml:space="preserve">Greater </w:t>
      </w:r>
      <w:bookmarkEnd w:id="0"/>
      <w:r>
        <w:rPr>
          <w:rFonts w:asciiTheme="minorHAnsi" w:hAnsiTheme="minorHAnsi" w:cs="Arial"/>
          <w:i/>
          <w:sz w:val="20"/>
        </w:rPr>
        <w:t>Annapolis, Maryland Area</w:t>
      </w:r>
    </w:p>
    <w:p w14:paraId="7C4A1530" w14:textId="68C53C41" w:rsidR="0056059C" w:rsidRPr="006543BD" w:rsidRDefault="0056059C" w:rsidP="0056059C">
      <w:pPr>
        <w:pStyle w:val="ListParagraph"/>
        <w:numPr>
          <w:ilvl w:val="0"/>
          <w:numId w:val="27"/>
        </w:numPr>
        <w:spacing w:line="264" w:lineRule="auto"/>
        <w:rPr>
          <w:rFonts w:asciiTheme="minorHAnsi" w:hAnsiTheme="minorHAnsi" w:cs="Arial"/>
          <w:i/>
          <w:sz w:val="20"/>
        </w:rPr>
      </w:pPr>
      <w:r w:rsidRPr="006543BD">
        <w:rPr>
          <w:rFonts w:asciiTheme="minorHAnsi" w:hAnsiTheme="minorHAnsi" w:cs="Arial"/>
          <w:i/>
          <w:sz w:val="20"/>
        </w:rPr>
        <w:t>Sales Professional (1985-1988) for Digital Equipment Corporation (HP Enterprises</w:t>
      </w:r>
      <w:proofErr w:type="gramStart"/>
      <w:r w:rsidRPr="006543BD">
        <w:rPr>
          <w:rFonts w:asciiTheme="minorHAnsi" w:hAnsiTheme="minorHAnsi" w:cs="Arial"/>
          <w:i/>
          <w:sz w:val="20"/>
        </w:rPr>
        <w:t>);</w:t>
      </w:r>
      <w:r w:rsidR="00AA0803">
        <w:rPr>
          <w:rFonts w:asciiTheme="minorHAnsi" w:hAnsiTheme="minorHAnsi" w:cs="Arial"/>
          <w:i/>
          <w:sz w:val="20"/>
        </w:rPr>
        <w:t>Graduate</w:t>
      </w:r>
      <w:proofErr w:type="gramEnd"/>
      <w:r w:rsidR="00AA0803">
        <w:rPr>
          <w:rFonts w:asciiTheme="minorHAnsi" w:hAnsiTheme="minorHAnsi" w:cs="Arial"/>
          <w:i/>
          <w:sz w:val="20"/>
        </w:rPr>
        <w:t xml:space="preserve"> of </w:t>
      </w:r>
      <w:r w:rsidR="00F317AE">
        <w:rPr>
          <w:rFonts w:asciiTheme="minorHAnsi" w:hAnsiTheme="minorHAnsi" w:cs="Arial"/>
          <w:i/>
          <w:sz w:val="20"/>
        </w:rPr>
        <w:t>in depth</w:t>
      </w:r>
      <w:r w:rsidR="00AA0803">
        <w:rPr>
          <w:rFonts w:asciiTheme="minorHAnsi" w:hAnsiTheme="minorHAnsi" w:cs="Arial"/>
          <w:i/>
          <w:sz w:val="20"/>
        </w:rPr>
        <w:t xml:space="preserve"> 6 month DEC Professional Sales Training Program</w:t>
      </w:r>
    </w:p>
    <w:p w14:paraId="6560D8D2" w14:textId="45474DD9" w:rsidR="0056059C" w:rsidRPr="0056059C" w:rsidRDefault="0056059C" w:rsidP="0056059C">
      <w:pPr>
        <w:pStyle w:val="ListParagraph"/>
        <w:numPr>
          <w:ilvl w:val="0"/>
          <w:numId w:val="27"/>
        </w:numPr>
        <w:spacing w:line="264" w:lineRule="auto"/>
        <w:rPr>
          <w:rFonts w:asciiTheme="minorHAnsi" w:hAnsiTheme="minorHAnsi" w:cs="Arial"/>
          <w:i/>
          <w:sz w:val="20"/>
        </w:rPr>
      </w:pPr>
      <w:r w:rsidRPr="006543BD">
        <w:rPr>
          <w:rFonts w:asciiTheme="minorHAnsi" w:hAnsiTheme="minorHAnsi" w:cs="Arial"/>
          <w:i/>
          <w:sz w:val="20"/>
        </w:rPr>
        <w:t xml:space="preserve">Telecommunications Department Manager (1989-1990) </w:t>
      </w:r>
      <w:r w:rsidRPr="0056059C">
        <w:rPr>
          <w:rFonts w:asciiTheme="minorHAnsi" w:hAnsiTheme="minorHAnsi" w:cs="Arial"/>
          <w:i/>
          <w:sz w:val="20"/>
        </w:rPr>
        <w:t>Crestar Bank (</w:t>
      </w:r>
      <w:r w:rsidR="00F317AE" w:rsidRPr="0056059C">
        <w:rPr>
          <w:rFonts w:asciiTheme="minorHAnsi" w:hAnsiTheme="minorHAnsi" w:cs="Arial"/>
          <w:i/>
          <w:sz w:val="20"/>
        </w:rPr>
        <w:t>SunTrust</w:t>
      </w:r>
      <w:r w:rsidRPr="0056059C">
        <w:rPr>
          <w:rFonts w:asciiTheme="minorHAnsi" w:hAnsiTheme="minorHAnsi" w:cs="Arial"/>
          <w:i/>
          <w:sz w:val="20"/>
        </w:rPr>
        <w:t xml:space="preserve"> Bank)</w:t>
      </w:r>
      <w:r w:rsidR="00AA0803">
        <w:rPr>
          <w:rFonts w:asciiTheme="minorHAnsi" w:hAnsiTheme="minorHAnsi" w:cs="Arial"/>
          <w:i/>
          <w:sz w:val="20"/>
        </w:rPr>
        <w:t>; AT&amp;T Training; Managed Staff of 10 employees. Responsible for telecommunications of Bank Headquarters &amp; 35 bank branches</w:t>
      </w:r>
    </w:p>
    <w:p w14:paraId="519965F9" w14:textId="62CCA150" w:rsidR="0056059C" w:rsidRPr="006543BD" w:rsidRDefault="0056059C" w:rsidP="0056059C">
      <w:pPr>
        <w:pStyle w:val="ListParagraph"/>
        <w:numPr>
          <w:ilvl w:val="0"/>
          <w:numId w:val="27"/>
        </w:numPr>
        <w:spacing w:line="264" w:lineRule="auto"/>
        <w:rPr>
          <w:rFonts w:asciiTheme="minorHAnsi" w:hAnsiTheme="minorHAnsi" w:cs="Arial"/>
          <w:i/>
          <w:sz w:val="20"/>
        </w:rPr>
      </w:pPr>
      <w:r w:rsidRPr="006543BD">
        <w:rPr>
          <w:rFonts w:asciiTheme="minorHAnsi" w:hAnsiTheme="minorHAnsi" w:cs="Arial"/>
          <w:i/>
          <w:sz w:val="20"/>
        </w:rPr>
        <w:t>National Program Manager (1990 to 1993) for Xerox.</w:t>
      </w:r>
      <w:r w:rsidR="00AA0803">
        <w:rPr>
          <w:rFonts w:asciiTheme="minorHAnsi" w:hAnsiTheme="minorHAnsi" w:cs="Arial"/>
          <w:i/>
          <w:sz w:val="20"/>
        </w:rPr>
        <w:t xml:space="preserve"> Responsible for implementation of Project Management protocol across US offices for all </w:t>
      </w:r>
      <w:proofErr w:type="gramStart"/>
      <w:r w:rsidR="00AA0803">
        <w:rPr>
          <w:rFonts w:asciiTheme="minorHAnsi" w:hAnsiTheme="minorHAnsi" w:cs="Arial"/>
          <w:i/>
          <w:sz w:val="20"/>
        </w:rPr>
        <w:t>internal  telecommunication</w:t>
      </w:r>
      <w:proofErr w:type="gramEnd"/>
      <w:r w:rsidR="00AA0803">
        <w:rPr>
          <w:rFonts w:asciiTheme="minorHAnsi" w:hAnsiTheme="minorHAnsi" w:cs="Arial"/>
          <w:i/>
          <w:sz w:val="20"/>
        </w:rPr>
        <w:t xml:space="preserve"> projects. </w:t>
      </w:r>
    </w:p>
    <w:p w14:paraId="4503908F" w14:textId="2628E24C" w:rsidR="0056059C" w:rsidRDefault="00AA0803" w:rsidP="0056059C">
      <w:pPr>
        <w:pStyle w:val="ListParagraph"/>
        <w:numPr>
          <w:ilvl w:val="0"/>
          <w:numId w:val="27"/>
        </w:numPr>
        <w:spacing w:line="264" w:lineRule="auto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 xml:space="preserve">5 </w:t>
      </w:r>
      <w:r w:rsidR="0056059C" w:rsidRPr="006543BD">
        <w:rPr>
          <w:rFonts w:asciiTheme="minorHAnsi" w:hAnsiTheme="minorHAnsi" w:cs="Arial"/>
          <w:i/>
          <w:sz w:val="20"/>
        </w:rPr>
        <w:t>Gap Years of 1994 to 1999–</w:t>
      </w:r>
      <w:r>
        <w:rPr>
          <w:rFonts w:asciiTheme="minorHAnsi" w:hAnsiTheme="minorHAnsi" w:cs="Arial"/>
          <w:i/>
          <w:sz w:val="20"/>
        </w:rPr>
        <w:t xml:space="preserve">Stay home ACTIVE mom to then </w:t>
      </w:r>
      <w:proofErr w:type="gramStart"/>
      <w:r>
        <w:rPr>
          <w:rFonts w:asciiTheme="minorHAnsi" w:hAnsiTheme="minorHAnsi" w:cs="Arial"/>
          <w:i/>
          <w:sz w:val="20"/>
        </w:rPr>
        <w:t>3 year old</w:t>
      </w:r>
      <w:proofErr w:type="gramEnd"/>
      <w:r>
        <w:rPr>
          <w:rFonts w:asciiTheme="minorHAnsi" w:hAnsiTheme="minorHAnsi" w:cs="Arial"/>
          <w:i/>
          <w:sz w:val="20"/>
        </w:rPr>
        <w:t xml:space="preserve"> daughter, 15 year old stepson and 21 year old stepdaughter. All</w:t>
      </w:r>
      <w:r w:rsidR="00B56E7B">
        <w:rPr>
          <w:rFonts w:asciiTheme="minorHAnsi" w:hAnsiTheme="minorHAnsi" w:cs="Arial"/>
          <w:i/>
          <w:sz w:val="20"/>
        </w:rPr>
        <w:t xml:space="preserve"> </w:t>
      </w:r>
      <w:proofErr w:type="gramStart"/>
      <w:r w:rsidR="00B56E7B">
        <w:rPr>
          <w:rFonts w:asciiTheme="minorHAnsi" w:hAnsiTheme="minorHAnsi" w:cs="Arial"/>
          <w:i/>
          <w:sz w:val="20"/>
        </w:rPr>
        <w:t xml:space="preserve">3 </w:t>
      </w:r>
      <w:r>
        <w:rPr>
          <w:rFonts w:asciiTheme="minorHAnsi" w:hAnsiTheme="minorHAnsi" w:cs="Arial"/>
          <w:i/>
          <w:sz w:val="20"/>
        </w:rPr>
        <w:t xml:space="preserve"> now</w:t>
      </w:r>
      <w:proofErr w:type="gramEnd"/>
      <w:r>
        <w:rPr>
          <w:rFonts w:asciiTheme="minorHAnsi" w:hAnsiTheme="minorHAnsi" w:cs="Arial"/>
          <w:i/>
          <w:sz w:val="20"/>
        </w:rPr>
        <w:t xml:space="preserve"> successful</w:t>
      </w:r>
      <w:r w:rsidR="00B56E7B">
        <w:rPr>
          <w:rFonts w:asciiTheme="minorHAnsi" w:hAnsiTheme="minorHAnsi" w:cs="Arial"/>
          <w:i/>
          <w:sz w:val="20"/>
        </w:rPr>
        <w:t xml:space="preserve">, productive </w:t>
      </w:r>
      <w:r>
        <w:rPr>
          <w:rFonts w:asciiTheme="minorHAnsi" w:hAnsiTheme="minorHAnsi" w:cs="Arial"/>
          <w:i/>
          <w:sz w:val="20"/>
        </w:rPr>
        <w:t xml:space="preserve"> and independent</w:t>
      </w:r>
      <w:r w:rsidR="00B56E7B">
        <w:rPr>
          <w:rFonts w:asciiTheme="minorHAnsi" w:hAnsiTheme="minorHAnsi" w:cs="Arial"/>
          <w:i/>
          <w:sz w:val="20"/>
        </w:rPr>
        <w:t xml:space="preserve"> citizens</w:t>
      </w:r>
      <w:r>
        <w:rPr>
          <w:rFonts w:asciiTheme="minorHAnsi" w:hAnsiTheme="minorHAnsi" w:cs="Arial"/>
          <w:i/>
          <w:sz w:val="20"/>
        </w:rPr>
        <w:t xml:space="preserve">. Entertained myself with various side jobs to network and make fun money including being a </w:t>
      </w:r>
      <w:r w:rsidR="0056059C" w:rsidRPr="006543BD">
        <w:rPr>
          <w:rFonts w:asciiTheme="minorHAnsi" w:hAnsiTheme="minorHAnsi" w:cs="Arial"/>
          <w:i/>
          <w:sz w:val="20"/>
        </w:rPr>
        <w:t>Discovery Toys Representative</w:t>
      </w:r>
      <w:r w:rsidR="00B56E7B">
        <w:rPr>
          <w:rFonts w:asciiTheme="minorHAnsi" w:hAnsiTheme="minorHAnsi" w:cs="Arial"/>
          <w:i/>
          <w:sz w:val="20"/>
        </w:rPr>
        <w:t xml:space="preserve"> &amp; </w:t>
      </w:r>
      <w:r w:rsidR="0056059C" w:rsidRPr="006543BD">
        <w:rPr>
          <w:rFonts w:asciiTheme="minorHAnsi" w:hAnsiTheme="minorHAnsi" w:cs="Arial"/>
          <w:i/>
          <w:sz w:val="20"/>
        </w:rPr>
        <w:t xml:space="preserve">Pampered Chef </w:t>
      </w:r>
      <w:proofErr w:type="gramStart"/>
      <w:r w:rsidR="0056059C" w:rsidRPr="006543BD">
        <w:rPr>
          <w:rFonts w:asciiTheme="minorHAnsi" w:hAnsiTheme="minorHAnsi" w:cs="Arial"/>
          <w:i/>
          <w:sz w:val="20"/>
        </w:rPr>
        <w:t>Representative;</w:t>
      </w:r>
      <w:r>
        <w:rPr>
          <w:rFonts w:asciiTheme="minorHAnsi" w:hAnsiTheme="minorHAnsi" w:cs="Arial"/>
          <w:i/>
          <w:sz w:val="20"/>
        </w:rPr>
        <w:t xml:space="preserve"> </w:t>
      </w:r>
      <w:r w:rsidR="0056059C" w:rsidRPr="006543BD">
        <w:rPr>
          <w:rFonts w:asciiTheme="minorHAnsi" w:hAnsiTheme="minorHAnsi" w:cs="Arial"/>
          <w:i/>
          <w:sz w:val="20"/>
        </w:rPr>
        <w:t xml:space="preserve"> </w:t>
      </w:r>
      <w:r w:rsidR="00B56E7B">
        <w:rPr>
          <w:rFonts w:asciiTheme="minorHAnsi" w:hAnsiTheme="minorHAnsi" w:cs="Arial"/>
          <w:i/>
          <w:sz w:val="20"/>
        </w:rPr>
        <w:t>Participated</w:t>
      </w:r>
      <w:proofErr w:type="gramEnd"/>
      <w:r w:rsidR="00B56E7B">
        <w:rPr>
          <w:rFonts w:asciiTheme="minorHAnsi" w:hAnsiTheme="minorHAnsi" w:cs="Arial"/>
          <w:i/>
          <w:sz w:val="20"/>
        </w:rPr>
        <w:t xml:space="preserve"> in daughters </w:t>
      </w:r>
      <w:r w:rsidR="00F317AE">
        <w:rPr>
          <w:rFonts w:asciiTheme="minorHAnsi" w:hAnsiTheme="minorHAnsi" w:cs="Arial"/>
          <w:i/>
          <w:sz w:val="20"/>
        </w:rPr>
        <w:t>activities</w:t>
      </w:r>
      <w:r w:rsidR="00B56E7B">
        <w:rPr>
          <w:rFonts w:asciiTheme="minorHAnsi" w:hAnsiTheme="minorHAnsi" w:cs="Arial"/>
          <w:i/>
          <w:sz w:val="20"/>
        </w:rPr>
        <w:t xml:space="preserve"> including being a </w:t>
      </w:r>
      <w:r w:rsidR="0056059C" w:rsidRPr="006543BD">
        <w:rPr>
          <w:rFonts w:asciiTheme="minorHAnsi" w:hAnsiTheme="minorHAnsi" w:cs="Arial"/>
          <w:i/>
          <w:sz w:val="20"/>
        </w:rPr>
        <w:t>Daisy Scout Le</w:t>
      </w:r>
      <w:r w:rsidR="0056059C">
        <w:rPr>
          <w:rFonts w:asciiTheme="minorHAnsi" w:hAnsiTheme="minorHAnsi" w:cs="Arial"/>
          <w:i/>
          <w:sz w:val="20"/>
        </w:rPr>
        <w:t xml:space="preserve">ader; </w:t>
      </w:r>
      <w:r w:rsidR="00B56E7B">
        <w:rPr>
          <w:rFonts w:asciiTheme="minorHAnsi" w:hAnsiTheme="minorHAnsi" w:cs="Arial"/>
          <w:i/>
          <w:sz w:val="20"/>
        </w:rPr>
        <w:t xml:space="preserve">Travel Soccer mom, Dance Team, Volleyball team </w:t>
      </w:r>
      <w:r w:rsidR="00F317AE">
        <w:rPr>
          <w:rFonts w:asciiTheme="minorHAnsi" w:hAnsiTheme="minorHAnsi" w:cs="Arial"/>
          <w:i/>
          <w:sz w:val="20"/>
        </w:rPr>
        <w:t>etc.</w:t>
      </w:r>
    </w:p>
    <w:p w14:paraId="01936F47" w14:textId="06F254E6" w:rsidR="0056059C" w:rsidRPr="0056059C" w:rsidRDefault="0056059C" w:rsidP="0056059C">
      <w:pPr>
        <w:pStyle w:val="ListParagraph"/>
        <w:numPr>
          <w:ilvl w:val="0"/>
          <w:numId w:val="27"/>
        </w:numPr>
        <w:spacing w:line="264" w:lineRule="auto"/>
        <w:rPr>
          <w:rFonts w:asciiTheme="minorHAnsi" w:hAnsiTheme="minorHAnsi" w:cs="Arial"/>
          <w:i/>
          <w:sz w:val="20"/>
        </w:rPr>
      </w:pPr>
      <w:r w:rsidRPr="0056059C">
        <w:rPr>
          <w:rFonts w:asciiTheme="minorHAnsi" w:hAnsiTheme="minorHAnsi" w:cs="Arial"/>
          <w:i/>
          <w:sz w:val="20"/>
        </w:rPr>
        <w:t>V.P. Business Development Lincoln Consulting (2000 to 2004);</w:t>
      </w:r>
      <w:r w:rsidR="00AA0803">
        <w:rPr>
          <w:rFonts w:asciiTheme="minorHAnsi" w:hAnsiTheme="minorHAnsi" w:cs="Arial"/>
          <w:i/>
          <w:sz w:val="20"/>
        </w:rPr>
        <w:t xml:space="preserve"> Setup Call center for B2B in Virginia Enterprise Zone, Rocky Mount Virginia. Established office location, conducted personnel recruitment and training. Developed call scripts and assisted with contract fulfillment</w:t>
      </w:r>
      <w:r w:rsidR="00B56E7B">
        <w:rPr>
          <w:rFonts w:asciiTheme="minorHAnsi" w:hAnsiTheme="minorHAnsi" w:cs="Arial"/>
          <w:i/>
          <w:sz w:val="20"/>
        </w:rPr>
        <w:t xml:space="preserve">; accounting </w:t>
      </w:r>
      <w:r w:rsidR="00F317AE">
        <w:rPr>
          <w:rFonts w:asciiTheme="minorHAnsi" w:hAnsiTheme="minorHAnsi" w:cs="Arial"/>
          <w:i/>
          <w:sz w:val="20"/>
        </w:rPr>
        <w:t>responsibilities</w:t>
      </w:r>
      <w:r w:rsidR="00B56E7B">
        <w:rPr>
          <w:rFonts w:asciiTheme="minorHAnsi" w:hAnsiTheme="minorHAnsi" w:cs="Arial"/>
          <w:i/>
          <w:sz w:val="20"/>
        </w:rPr>
        <w:t xml:space="preserve"> of payroll and bill payment utilizing </w:t>
      </w:r>
      <w:r w:rsidR="00F317AE">
        <w:rPr>
          <w:rFonts w:asciiTheme="minorHAnsi" w:hAnsiTheme="minorHAnsi" w:cs="Arial"/>
          <w:i/>
          <w:sz w:val="20"/>
        </w:rPr>
        <w:t>QuickBooks</w:t>
      </w:r>
    </w:p>
    <w:p w14:paraId="26C194A0" w14:textId="4A34FBDE" w:rsidR="0056059C" w:rsidRPr="0056059C" w:rsidRDefault="0056059C" w:rsidP="0056059C">
      <w:pPr>
        <w:pStyle w:val="ListParagraph"/>
        <w:numPr>
          <w:ilvl w:val="0"/>
          <w:numId w:val="27"/>
        </w:numPr>
        <w:spacing w:line="264" w:lineRule="auto"/>
        <w:rPr>
          <w:rFonts w:asciiTheme="minorHAnsi" w:hAnsiTheme="minorHAnsi" w:cs="Arial"/>
          <w:i/>
          <w:sz w:val="20"/>
        </w:rPr>
      </w:pPr>
      <w:r w:rsidRPr="006543BD">
        <w:rPr>
          <w:rFonts w:asciiTheme="minorHAnsi" w:hAnsiTheme="minorHAnsi" w:cs="Arial"/>
          <w:i/>
          <w:sz w:val="20"/>
        </w:rPr>
        <w:t>V.P. Business Development Marketaccel LLC (2005 to 2008)</w:t>
      </w:r>
      <w:r w:rsidR="00AA0803">
        <w:rPr>
          <w:rFonts w:asciiTheme="minorHAnsi" w:hAnsiTheme="minorHAnsi" w:cs="Arial"/>
          <w:i/>
          <w:sz w:val="20"/>
        </w:rPr>
        <w:t>; Set up NOVA call center in The Plains, VA; Planned and Executed Sales Seminars on B2B Marketing; Financial management including books, payroll and compliance</w:t>
      </w:r>
      <w:r w:rsidR="00B56E7B">
        <w:rPr>
          <w:rFonts w:asciiTheme="minorHAnsi" w:hAnsiTheme="minorHAnsi" w:cs="Arial"/>
          <w:i/>
          <w:sz w:val="20"/>
        </w:rPr>
        <w:t xml:space="preserve"> utilizing </w:t>
      </w:r>
      <w:r w:rsidR="00F317AE">
        <w:rPr>
          <w:rFonts w:asciiTheme="minorHAnsi" w:hAnsiTheme="minorHAnsi" w:cs="Arial"/>
          <w:i/>
          <w:sz w:val="20"/>
        </w:rPr>
        <w:t>QuickBooks</w:t>
      </w:r>
      <w:r w:rsidR="00AA0803">
        <w:rPr>
          <w:rFonts w:asciiTheme="minorHAnsi" w:hAnsiTheme="minorHAnsi" w:cs="Arial"/>
          <w:i/>
          <w:sz w:val="20"/>
        </w:rPr>
        <w:t>.</w:t>
      </w:r>
    </w:p>
    <w:p w14:paraId="2DB2D5CE" w14:textId="5C7859ED" w:rsidR="003A78CF" w:rsidRDefault="003A78CF" w:rsidP="003A78CF">
      <w:pPr>
        <w:pStyle w:val="ListParagraph"/>
        <w:numPr>
          <w:ilvl w:val="0"/>
          <w:numId w:val="27"/>
        </w:numPr>
        <w:spacing w:line="264" w:lineRule="auto"/>
        <w:rPr>
          <w:rFonts w:asciiTheme="minorHAnsi" w:hAnsiTheme="minorHAnsi" w:cs="Arial"/>
          <w:i/>
          <w:sz w:val="20"/>
        </w:rPr>
      </w:pPr>
      <w:r>
        <w:rPr>
          <w:rFonts w:asciiTheme="minorHAnsi" w:hAnsiTheme="minorHAnsi" w:cs="Arial"/>
          <w:i/>
          <w:sz w:val="20"/>
        </w:rPr>
        <w:t xml:space="preserve">Retail &amp; Consulting Experiences: </w:t>
      </w:r>
      <w:r w:rsidRPr="006543BD">
        <w:rPr>
          <w:rFonts w:asciiTheme="minorHAnsi" w:hAnsiTheme="minorHAnsi" w:cs="Arial"/>
          <w:i/>
          <w:sz w:val="20"/>
        </w:rPr>
        <w:t xml:space="preserve">Fall 2016 through 2017: Retail: </w:t>
      </w:r>
      <w:r w:rsidR="009B4ACC">
        <w:rPr>
          <w:rFonts w:asciiTheme="minorHAnsi" w:hAnsiTheme="minorHAnsi" w:cs="Arial"/>
          <w:i/>
          <w:sz w:val="20"/>
        </w:rPr>
        <w:t xml:space="preserve"> </w:t>
      </w:r>
      <w:r w:rsidRPr="006543BD">
        <w:rPr>
          <w:rFonts w:asciiTheme="minorHAnsi" w:hAnsiTheme="minorHAnsi" w:cs="Arial"/>
          <w:i/>
          <w:sz w:val="20"/>
        </w:rPr>
        <w:t>Chico</w:t>
      </w:r>
      <w:r w:rsidR="0056059C">
        <w:rPr>
          <w:rFonts w:asciiTheme="minorHAnsi" w:hAnsiTheme="minorHAnsi" w:cs="Arial"/>
          <w:i/>
          <w:sz w:val="20"/>
        </w:rPr>
        <w:t>’</w:t>
      </w:r>
      <w:r w:rsidRPr="006543BD">
        <w:rPr>
          <w:rFonts w:asciiTheme="minorHAnsi" w:hAnsiTheme="minorHAnsi" w:cs="Arial"/>
          <w:i/>
          <w:sz w:val="20"/>
        </w:rPr>
        <w:t>s</w:t>
      </w:r>
      <w:r w:rsidR="009B4ACC">
        <w:rPr>
          <w:rFonts w:asciiTheme="minorHAnsi" w:hAnsiTheme="minorHAnsi" w:cs="Arial"/>
          <w:i/>
          <w:sz w:val="20"/>
        </w:rPr>
        <w:t xml:space="preserve"> </w:t>
      </w:r>
      <w:r w:rsidRPr="006543BD">
        <w:rPr>
          <w:rFonts w:asciiTheme="minorHAnsi" w:hAnsiTheme="minorHAnsi" w:cs="Arial"/>
          <w:i/>
          <w:sz w:val="20"/>
        </w:rPr>
        <w:t>-Sales Lead; Petit Philippe Wine Shop-Sommelier Assistant; String bean Southern Bistro &amp; 10 Catawba Bar – Wine Consultant.</w:t>
      </w:r>
    </w:p>
    <w:p w14:paraId="07722BBA" w14:textId="77777777" w:rsidR="0056059C" w:rsidRPr="003A78CF" w:rsidRDefault="0056059C" w:rsidP="0056059C">
      <w:pPr>
        <w:pStyle w:val="ListParagraph"/>
        <w:spacing w:line="264" w:lineRule="auto"/>
        <w:rPr>
          <w:rFonts w:asciiTheme="minorHAnsi" w:hAnsiTheme="minorHAnsi" w:cs="Arial"/>
          <w:i/>
          <w:sz w:val="20"/>
        </w:rPr>
      </w:pPr>
    </w:p>
    <w:p w14:paraId="149BB703" w14:textId="6BB16F8C" w:rsidR="00226043" w:rsidRPr="00D74E28" w:rsidRDefault="00B26EA9" w:rsidP="00D74E28">
      <w:pPr>
        <w:pStyle w:val="Title"/>
        <w:pBdr>
          <w:bottom w:val="single" w:sz="4" w:space="3" w:color="auto"/>
        </w:pBdr>
        <w:spacing w:after="120" w:line="264" w:lineRule="auto"/>
        <w:jc w:val="left"/>
        <w:rPr>
          <w:rFonts w:asciiTheme="majorHAnsi" w:hAnsiTheme="majorHAnsi" w:cs="Arial"/>
          <w:smallCaps w:val="0"/>
          <w:sz w:val="25"/>
          <w:szCs w:val="25"/>
        </w:rPr>
      </w:pPr>
      <w:r w:rsidRPr="00B86DB5">
        <w:rPr>
          <w:rFonts w:asciiTheme="majorHAnsi" w:hAnsiTheme="majorHAnsi" w:cs="Arial"/>
          <w:smallCaps w:val="0"/>
          <w:sz w:val="25"/>
          <w:szCs w:val="25"/>
        </w:rPr>
        <w:t>Education</w:t>
      </w:r>
      <w:r w:rsidR="00980CE1" w:rsidRPr="00B86DB5">
        <w:rPr>
          <w:rFonts w:asciiTheme="majorHAnsi" w:hAnsiTheme="majorHAnsi" w:cs="Arial"/>
          <w:smallCaps w:val="0"/>
          <w:sz w:val="25"/>
          <w:szCs w:val="25"/>
        </w:rPr>
        <w:t xml:space="preserve"> and Credentials</w:t>
      </w:r>
    </w:p>
    <w:p w14:paraId="711F16E8" w14:textId="1423D8B9" w:rsidR="00980CE1" w:rsidRPr="00B86DB5" w:rsidRDefault="00980CE1" w:rsidP="00B86DB5">
      <w:pPr>
        <w:pStyle w:val="BodyTextIndent"/>
        <w:tabs>
          <w:tab w:val="clear" w:pos="360"/>
          <w:tab w:val="clear" w:pos="720"/>
          <w:tab w:val="clear" w:pos="1080"/>
        </w:tabs>
        <w:spacing w:before="80" w:line="264" w:lineRule="auto"/>
        <w:ind w:left="0"/>
        <w:rPr>
          <w:rFonts w:asciiTheme="minorHAnsi" w:hAnsiTheme="minorHAnsi" w:cs="Arial"/>
          <w:sz w:val="20"/>
        </w:rPr>
      </w:pPr>
      <w:r w:rsidRPr="00B86DB5">
        <w:rPr>
          <w:rFonts w:asciiTheme="minorHAnsi" w:hAnsiTheme="minorHAnsi" w:cs="Arial"/>
          <w:b/>
          <w:sz w:val="20"/>
        </w:rPr>
        <w:t xml:space="preserve">Bachelor of Science in </w:t>
      </w:r>
      <w:r w:rsidR="00974911" w:rsidRPr="00974911">
        <w:rPr>
          <w:rFonts w:asciiTheme="minorHAnsi" w:hAnsiTheme="minorHAnsi" w:cs="Arial"/>
          <w:b/>
          <w:sz w:val="20"/>
        </w:rPr>
        <w:t>Business Administration</w:t>
      </w:r>
      <w:r w:rsidR="00974911">
        <w:rPr>
          <w:rFonts w:asciiTheme="minorHAnsi" w:hAnsiTheme="minorHAnsi" w:cs="Arial"/>
          <w:b/>
          <w:sz w:val="20"/>
        </w:rPr>
        <w:t>/</w:t>
      </w:r>
      <w:r w:rsidR="00974911" w:rsidRPr="00974911">
        <w:rPr>
          <w:rFonts w:asciiTheme="minorHAnsi" w:hAnsiTheme="minorHAnsi" w:cs="Arial"/>
          <w:b/>
          <w:sz w:val="20"/>
        </w:rPr>
        <w:t xml:space="preserve">Computer Science </w:t>
      </w:r>
      <w:r w:rsidRPr="00B86DB5">
        <w:rPr>
          <w:rFonts w:asciiTheme="minorHAnsi" w:hAnsiTheme="minorHAnsi" w:cs="Arial"/>
          <w:sz w:val="20"/>
        </w:rPr>
        <w:sym w:font="Symbol" w:char="F0B7"/>
      </w:r>
      <w:r w:rsidRPr="00B86DB5">
        <w:rPr>
          <w:rFonts w:asciiTheme="minorHAnsi" w:hAnsiTheme="minorHAnsi" w:cs="Arial"/>
          <w:sz w:val="20"/>
        </w:rPr>
        <w:t xml:space="preserve"> </w:t>
      </w:r>
      <w:r w:rsidR="00974911">
        <w:rPr>
          <w:rFonts w:asciiTheme="minorHAnsi" w:hAnsiTheme="minorHAnsi" w:cs="Arial"/>
          <w:sz w:val="20"/>
        </w:rPr>
        <w:t xml:space="preserve">Queens </w:t>
      </w:r>
      <w:r w:rsidRPr="00B86DB5">
        <w:rPr>
          <w:rFonts w:asciiTheme="minorHAnsi" w:hAnsiTheme="minorHAnsi" w:cs="Arial"/>
          <w:sz w:val="20"/>
        </w:rPr>
        <w:t xml:space="preserve">University– </w:t>
      </w:r>
      <w:r w:rsidR="00974911">
        <w:rPr>
          <w:rFonts w:asciiTheme="minorHAnsi" w:hAnsiTheme="minorHAnsi" w:cs="Arial"/>
          <w:sz w:val="20"/>
        </w:rPr>
        <w:t>Charlotte, North Carolina</w:t>
      </w:r>
    </w:p>
    <w:p w14:paraId="70561B4F" w14:textId="597D92DE" w:rsidR="00974911" w:rsidRDefault="00974911" w:rsidP="00974911">
      <w:pPr>
        <w:pStyle w:val="BodyTextIndent"/>
        <w:tabs>
          <w:tab w:val="clear" w:pos="360"/>
          <w:tab w:val="clear" w:pos="720"/>
          <w:tab w:val="clear" w:pos="1080"/>
        </w:tabs>
        <w:spacing w:before="80" w:line="264" w:lineRule="auto"/>
        <w:ind w:left="0"/>
        <w:rPr>
          <w:rFonts w:asciiTheme="minorHAnsi" w:hAnsiTheme="minorHAnsi" w:cs="Arial"/>
          <w:sz w:val="20"/>
        </w:rPr>
      </w:pPr>
      <w:r w:rsidRPr="00974911">
        <w:rPr>
          <w:rFonts w:asciiTheme="minorHAnsi" w:hAnsiTheme="minorHAnsi" w:cs="Arial"/>
          <w:b/>
          <w:sz w:val="20"/>
        </w:rPr>
        <w:t>Certi</w:t>
      </w:r>
      <w:r w:rsidR="005D3DE3">
        <w:rPr>
          <w:rFonts w:asciiTheme="minorHAnsi" w:hAnsiTheme="minorHAnsi" w:cs="Arial"/>
          <w:b/>
          <w:sz w:val="20"/>
        </w:rPr>
        <w:t xml:space="preserve">fied Level I Sommelier, </w:t>
      </w:r>
      <w:r w:rsidR="005D3DE3" w:rsidRPr="005D3DE3">
        <w:rPr>
          <w:rFonts w:asciiTheme="minorHAnsi" w:hAnsiTheme="minorHAnsi" w:cs="Arial"/>
          <w:sz w:val="20"/>
        </w:rPr>
        <w:t>The Court of Master Sommeliers</w:t>
      </w:r>
    </w:p>
    <w:p w14:paraId="6B0F3647" w14:textId="2C295F2D" w:rsidR="00A0070E" w:rsidRPr="00A0070E" w:rsidRDefault="00A0070E" w:rsidP="00974911">
      <w:pPr>
        <w:pStyle w:val="BodyTextIndent"/>
        <w:tabs>
          <w:tab w:val="clear" w:pos="360"/>
          <w:tab w:val="clear" w:pos="720"/>
          <w:tab w:val="clear" w:pos="1080"/>
        </w:tabs>
        <w:spacing w:before="80" w:line="264" w:lineRule="auto"/>
        <w:ind w:left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b/>
          <w:sz w:val="20"/>
        </w:rPr>
        <w:t>Digital Proficie</w:t>
      </w:r>
      <w:r w:rsidRPr="00A0070E">
        <w:rPr>
          <w:rFonts w:asciiTheme="minorHAnsi" w:hAnsiTheme="minorHAnsi" w:cs="Arial"/>
          <w:b/>
          <w:sz w:val="20"/>
        </w:rPr>
        <w:t xml:space="preserve">ncies: </w:t>
      </w:r>
      <w:r w:rsidRPr="00A0070E">
        <w:rPr>
          <w:rFonts w:asciiTheme="minorHAnsi" w:hAnsiTheme="minorHAnsi" w:cs="Arial"/>
          <w:sz w:val="20"/>
        </w:rPr>
        <w:t>Microsoft Office Suite</w:t>
      </w:r>
      <w:r>
        <w:rPr>
          <w:rFonts w:asciiTheme="minorHAnsi" w:hAnsiTheme="minorHAnsi" w:cs="Arial"/>
          <w:sz w:val="20"/>
        </w:rPr>
        <w:t>,</w:t>
      </w:r>
      <w:r w:rsidR="00F317AE">
        <w:rPr>
          <w:rFonts w:asciiTheme="minorHAnsi" w:hAnsiTheme="minorHAnsi" w:cs="Arial"/>
          <w:sz w:val="20"/>
        </w:rPr>
        <w:t xml:space="preserve"> QuickBooks</w:t>
      </w:r>
      <w:r w:rsidR="00F317AE" w:rsidRPr="00A0070E">
        <w:rPr>
          <w:rFonts w:asciiTheme="minorHAnsi" w:hAnsiTheme="minorHAnsi" w:cs="Arial"/>
          <w:sz w:val="20"/>
        </w:rPr>
        <w:t xml:space="preserve"> Social Media- Facebook, Twitter, Instagram, Pinterest, Constant Contact, </w:t>
      </w:r>
      <w:r>
        <w:rPr>
          <w:rFonts w:asciiTheme="minorHAnsi" w:hAnsiTheme="minorHAnsi" w:cs="Arial"/>
          <w:sz w:val="20"/>
        </w:rPr>
        <w:t>POS Software</w:t>
      </w:r>
      <w:r w:rsidR="00B56E7B">
        <w:rPr>
          <w:rFonts w:asciiTheme="minorHAnsi" w:hAnsiTheme="minorHAnsi" w:cs="Arial"/>
          <w:sz w:val="20"/>
        </w:rPr>
        <w:t>;</w:t>
      </w:r>
      <w:r w:rsidR="00F317AE">
        <w:rPr>
          <w:rFonts w:asciiTheme="minorHAnsi" w:hAnsiTheme="minorHAnsi" w:cs="Arial"/>
          <w:sz w:val="20"/>
        </w:rPr>
        <w:t xml:space="preserve"> </w:t>
      </w:r>
      <w:r w:rsidR="00B56E7B">
        <w:rPr>
          <w:rFonts w:asciiTheme="minorHAnsi" w:hAnsiTheme="minorHAnsi" w:cs="Arial"/>
          <w:sz w:val="20"/>
        </w:rPr>
        <w:t xml:space="preserve">Scribebase, Sevenfifty, </w:t>
      </w:r>
      <w:r w:rsidR="00F317AE">
        <w:rPr>
          <w:rFonts w:asciiTheme="minorHAnsi" w:hAnsiTheme="minorHAnsi" w:cs="Arial"/>
          <w:sz w:val="20"/>
        </w:rPr>
        <w:t xml:space="preserve"> </w:t>
      </w:r>
      <w:r w:rsidR="00B56E7B">
        <w:rPr>
          <w:rFonts w:asciiTheme="minorHAnsi" w:hAnsiTheme="minorHAnsi" w:cs="Arial"/>
          <w:sz w:val="20"/>
        </w:rPr>
        <w:t xml:space="preserve"> </w:t>
      </w:r>
    </w:p>
    <w:p w14:paraId="41783766" w14:textId="6EB18CCD" w:rsidR="005D3DE3" w:rsidRPr="00974911" w:rsidRDefault="005D3DE3" w:rsidP="00974911">
      <w:pPr>
        <w:pStyle w:val="BodyTextIndent"/>
        <w:tabs>
          <w:tab w:val="clear" w:pos="360"/>
          <w:tab w:val="clear" w:pos="720"/>
          <w:tab w:val="clear" w:pos="1080"/>
        </w:tabs>
        <w:spacing w:before="80" w:line="264" w:lineRule="auto"/>
        <w:ind w:left="0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Professional Development Courses</w:t>
      </w:r>
      <w:r w:rsidR="00226043">
        <w:rPr>
          <w:rFonts w:asciiTheme="minorHAnsi" w:hAnsiTheme="minorHAnsi" w:cs="Arial"/>
          <w:b/>
          <w:sz w:val="20"/>
        </w:rPr>
        <w:t>:</w:t>
      </w:r>
    </w:p>
    <w:p w14:paraId="4B1B9A53" w14:textId="3F188670" w:rsidR="00B56E7B" w:rsidRDefault="00B56E7B" w:rsidP="00974911">
      <w:pPr>
        <w:pStyle w:val="BodyTextIndent"/>
        <w:tabs>
          <w:tab w:val="clear" w:pos="360"/>
          <w:tab w:val="clear" w:pos="720"/>
          <w:tab w:val="clear" w:pos="1080"/>
        </w:tabs>
        <w:spacing w:before="80" w:line="264" w:lineRule="auto"/>
        <w:ind w:left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Studied Wine &amp; Vineyards of France with University of Burgundy and Virginia Tech, Two programs </w:t>
      </w:r>
      <w:proofErr w:type="gramStart"/>
      <w:r>
        <w:rPr>
          <w:rFonts w:asciiTheme="minorHAnsi" w:hAnsiTheme="minorHAnsi" w:cs="Arial"/>
          <w:sz w:val="20"/>
        </w:rPr>
        <w:t>in  France</w:t>
      </w:r>
      <w:proofErr w:type="gramEnd"/>
      <w:r>
        <w:rPr>
          <w:rFonts w:asciiTheme="minorHAnsi" w:hAnsiTheme="minorHAnsi" w:cs="Arial"/>
          <w:sz w:val="20"/>
        </w:rPr>
        <w:t xml:space="preserve"> 2002 &amp; 2007</w:t>
      </w:r>
    </w:p>
    <w:p w14:paraId="08D4B6AC" w14:textId="19A431EA" w:rsidR="00974911" w:rsidRPr="005D3DE3" w:rsidRDefault="00974911" w:rsidP="00974911">
      <w:pPr>
        <w:pStyle w:val="BodyTextIndent"/>
        <w:tabs>
          <w:tab w:val="clear" w:pos="360"/>
          <w:tab w:val="clear" w:pos="720"/>
          <w:tab w:val="clear" w:pos="1080"/>
        </w:tabs>
        <w:spacing w:before="80" w:line="264" w:lineRule="auto"/>
        <w:ind w:left="0"/>
        <w:rPr>
          <w:rFonts w:asciiTheme="minorHAnsi" w:hAnsiTheme="minorHAnsi" w:cs="Arial"/>
          <w:sz w:val="20"/>
        </w:rPr>
      </w:pPr>
      <w:r w:rsidRPr="005D3DE3">
        <w:rPr>
          <w:rFonts w:asciiTheme="minorHAnsi" w:hAnsiTheme="minorHAnsi" w:cs="Arial"/>
          <w:sz w:val="20"/>
        </w:rPr>
        <w:t>Sales Development and Training Program</w:t>
      </w:r>
      <w:r w:rsidR="00EE5547">
        <w:rPr>
          <w:rFonts w:asciiTheme="minorHAnsi" w:hAnsiTheme="minorHAnsi" w:cs="Arial"/>
          <w:sz w:val="20"/>
        </w:rPr>
        <w:t xml:space="preserve">                              </w:t>
      </w:r>
      <w:r w:rsidRPr="005D3DE3">
        <w:rPr>
          <w:rFonts w:asciiTheme="minorHAnsi" w:hAnsiTheme="minorHAnsi" w:cs="Arial"/>
          <w:sz w:val="20"/>
        </w:rPr>
        <w:t>Effective Speaking and Human Relations</w:t>
      </w:r>
      <w:r w:rsidR="005D3DE3">
        <w:rPr>
          <w:rFonts w:asciiTheme="minorHAnsi" w:hAnsiTheme="minorHAnsi" w:cs="Arial"/>
          <w:sz w:val="20"/>
        </w:rPr>
        <w:t xml:space="preserve"> Course</w:t>
      </w:r>
    </w:p>
    <w:p w14:paraId="7D35E29C" w14:textId="6CA1473B" w:rsidR="00974911" w:rsidRPr="005D3DE3" w:rsidRDefault="005D3DE3" w:rsidP="00974911">
      <w:pPr>
        <w:pStyle w:val="BodyTextIndent"/>
        <w:tabs>
          <w:tab w:val="clear" w:pos="360"/>
          <w:tab w:val="clear" w:pos="720"/>
          <w:tab w:val="clear" w:pos="1080"/>
        </w:tabs>
        <w:spacing w:before="80" w:line="264" w:lineRule="auto"/>
        <w:ind w:left="0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 xml:space="preserve">Leadership </w:t>
      </w:r>
      <w:r w:rsidR="00D74E28">
        <w:rPr>
          <w:rFonts w:asciiTheme="minorHAnsi" w:hAnsiTheme="minorHAnsi" w:cs="Arial"/>
          <w:sz w:val="20"/>
        </w:rPr>
        <w:t>through</w:t>
      </w:r>
      <w:r>
        <w:rPr>
          <w:rFonts w:asciiTheme="minorHAnsi" w:hAnsiTheme="minorHAnsi" w:cs="Arial"/>
          <w:sz w:val="20"/>
        </w:rPr>
        <w:t xml:space="preserve"> Quality P</w:t>
      </w:r>
      <w:r w:rsidR="00974911" w:rsidRPr="005D3DE3">
        <w:rPr>
          <w:rFonts w:asciiTheme="minorHAnsi" w:hAnsiTheme="minorHAnsi" w:cs="Arial"/>
          <w:sz w:val="20"/>
        </w:rPr>
        <w:t>rogram</w:t>
      </w:r>
      <w:r w:rsidR="00EE5547">
        <w:rPr>
          <w:rFonts w:asciiTheme="minorHAnsi" w:hAnsiTheme="minorHAnsi" w:cs="Arial"/>
          <w:sz w:val="20"/>
        </w:rPr>
        <w:t xml:space="preserve">                                       </w:t>
      </w:r>
      <w:r>
        <w:rPr>
          <w:rFonts w:asciiTheme="minorHAnsi" w:hAnsiTheme="minorHAnsi" w:cs="Arial"/>
          <w:sz w:val="20"/>
        </w:rPr>
        <w:t xml:space="preserve">Project Management: </w:t>
      </w:r>
      <w:r w:rsidR="00974911" w:rsidRPr="005D3DE3">
        <w:rPr>
          <w:rFonts w:asciiTheme="minorHAnsi" w:hAnsiTheme="minorHAnsi" w:cs="Arial"/>
          <w:sz w:val="20"/>
        </w:rPr>
        <w:t>Effective Planning and Control</w:t>
      </w:r>
      <w:r>
        <w:rPr>
          <w:rFonts w:asciiTheme="minorHAnsi" w:hAnsiTheme="minorHAnsi" w:cs="Arial"/>
          <w:sz w:val="20"/>
        </w:rPr>
        <w:t xml:space="preserve"> Course</w:t>
      </w:r>
    </w:p>
    <w:p w14:paraId="248A1AA5" w14:textId="5D01FF93" w:rsidR="00974911" w:rsidRPr="005D3DE3" w:rsidRDefault="00974911" w:rsidP="00974911">
      <w:pPr>
        <w:pStyle w:val="BodyTextIndent"/>
        <w:tabs>
          <w:tab w:val="clear" w:pos="360"/>
          <w:tab w:val="clear" w:pos="720"/>
          <w:tab w:val="clear" w:pos="1080"/>
        </w:tabs>
        <w:spacing w:before="80" w:line="264" w:lineRule="auto"/>
        <w:ind w:left="0"/>
        <w:rPr>
          <w:rFonts w:asciiTheme="minorHAnsi" w:hAnsiTheme="minorHAnsi" w:cs="Arial"/>
          <w:sz w:val="20"/>
        </w:rPr>
      </w:pPr>
      <w:r w:rsidRPr="005D3DE3">
        <w:rPr>
          <w:rFonts w:asciiTheme="minorHAnsi" w:hAnsiTheme="minorHAnsi" w:cs="Arial"/>
          <w:sz w:val="20"/>
        </w:rPr>
        <w:t>The Seven Habits of Highly Effective People</w:t>
      </w:r>
      <w:r w:rsidR="005D3DE3">
        <w:rPr>
          <w:rFonts w:asciiTheme="minorHAnsi" w:hAnsiTheme="minorHAnsi" w:cs="Arial"/>
          <w:sz w:val="20"/>
        </w:rPr>
        <w:t xml:space="preserve"> Seminar</w:t>
      </w:r>
    </w:p>
    <w:sectPr w:rsidR="00974911" w:rsidRPr="005D3DE3" w:rsidSect="009B4A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60667" w14:textId="77777777" w:rsidR="002A22D8" w:rsidRDefault="002A22D8">
      <w:r>
        <w:separator/>
      </w:r>
    </w:p>
  </w:endnote>
  <w:endnote w:type="continuationSeparator" w:id="0">
    <w:p w14:paraId="4D08DF1E" w14:textId="77777777" w:rsidR="002A22D8" w:rsidRDefault="002A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E0B7" w14:textId="77777777" w:rsidR="00C05637" w:rsidRDefault="00C056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D59D4F" w14:textId="77777777" w:rsidR="00C05637" w:rsidRDefault="00C056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0004C" w14:textId="77777777" w:rsidR="00A62F58" w:rsidRPr="00B86DB5" w:rsidRDefault="00A62F58" w:rsidP="00A62F58">
    <w:pPr>
      <w:pStyle w:val="Footer"/>
      <w:jc w:val="center"/>
      <w:rPr>
        <w:rFonts w:asciiTheme="minorHAnsi" w:hAnsiTheme="minorHAnsi" w:cs="Arial"/>
        <w:i/>
        <w:sz w:val="18"/>
        <w:szCs w:val="18"/>
      </w:rPr>
    </w:pPr>
    <w:r w:rsidRPr="00B86DB5">
      <w:rPr>
        <w:rFonts w:asciiTheme="minorHAnsi" w:hAnsiTheme="minorHAnsi" w:cs="Arial"/>
        <w:i/>
        <w:sz w:val="18"/>
        <w:szCs w:val="18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389C1" w14:textId="77777777" w:rsidR="002A22D8" w:rsidRDefault="002A22D8">
      <w:r>
        <w:separator/>
      </w:r>
    </w:p>
  </w:footnote>
  <w:footnote w:type="continuationSeparator" w:id="0">
    <w:p w14:paraId="73644D6B" w14:textId="77777777" w:rsidR="002A22D8" w:rsidRDefault="002A2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-83" w:type="dxa"/>
      <w:tblLook w:val="04A0" w:firstRow="1" w:lastRow="0" w:firstColumn="1" w:lastColumn="0" w:noHBand="0" w:noVBand="1"/>
    </w:tblPr>
    <w:tblGrid>
      <w:gridCol w:w="6055"/>
      <w:gridCol w:w="4961"/>
    </w:tblGrid>
    <w:tr w:rsidR="0079600E" w14:paraId="1AE1D8FE" w14:textId="77777777" w:rsidTr="005D3DE3">
      <w:trPr>
        <w:trHeight w:val="414"/>
      </w:trPr>
      <w:tc>
        <w:tcPr>
          <w:tcW w:w="5303" w:type="dxa"/>
          <w:tcBorders>
            <w:top w:val="nil"/>
            <w:left w:val="nil"/>
            <w:bottom w:val="nil"/>
            <w:right w:val="nil"/>
          </w:tcBorders>
        </w:tcPr>
        <w:p w14:paraId="02F51745" w14:textId="0CC67F87" w:rsidR="0079600E" w:rsidRPr="000140B8" w:rsidRDefault="005D3DE3" w:rsidP="00F53AF1">
          <w:pPr>
            <w:spacing w:line="264" w:lineRule="auto"/>
            <w:rPr>
              <w:rFonts w:asciiTheme="minorHAnsi" w:hAnsiTheme="minorHAnsi" w:cstheme="minorHAnsi"/>
              <w:sz w:val="20"/>
            </w:rPr>
          </w:pPr>
          <w:r>
            <w:rPr>
              <w:rFonts w:asciiTheme="majorHAnsi" w:hAnsiTheme="majorHAnsi" w:cstheme="majorHAnsi"/>
              <w:sz w:val="44"/>
              <w:szCs w:val="40"/>
            </w:rPr>
            <w:t>Katherine Marterella</w:t>
          </w:r>
        </w:p>
      </w:tc>
      <w:tc>
        <w:tcPr>
          <w:tcW w:w="4345" w:type="dxa"/>
          <w:tcBorders>
            <w:top w:val="nil"/>
            <w:left w:val="nil"/>
            <w:bottom w:val="nil"/>
            <w:right w:val="nil"/>
          </w:tcBorders>
        </w:tcPr>
        <w:p w14:paraId="4924912A" w14:textId="08340573" w:rsidR="0079600E" w:rsidRDefault="0079600E" w:rsidP="00F53AF1">
          <w:pPr>
            <w:spacing w:line="264" w:lineRule="auto"/>
            <w:jc w:val="right"/>
            <w:rPr>
              <w:rFonts w:asciiTheme="minorHAnsi" w:hAnsiTheme="minorHAnsi" w:cstheme="minorHAnsi"/>
              <w:sz w:val="20"/>
            </w:rPr>
          </w:pPr>
          <w:r>
            <w:rPr>
              <w:rFonts w:asciiTheme="minorHAnsi" w:hAnsiTheme="minorHAnsi" w:cstheme="minorHAnsi"/>
              <w:sz w:val="20"/>
            </w:rPr>
            <w:t>Page 2</w:t>
          </w:r>
        </w:p>
      </w:tc>
    </w:tr>
  </w:tbl>
  <w:p w14:paraId="2FF269C6" w14:textId="77777777" w:rsidR="003F084B" w:rsidRPr="003F084B" w:rsidRDefault="003F084B" w:rsidP="003F0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16CA0" w14:textId="77777777" w:rsidR="00C05637" w:rsidRDefault="00C056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9FE44" w14:textId="77777777" w:rsidR="00C05637" w:rsidRDefault="00C056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A87"/>
    <w:multiLevelType w:val="hybridMultilevel"/>
    <w:tmpl w:val="CDB2CCF6"/>
    <w:lvl w:ilvl="0" w:tplc="F7AC4E5A">
      <w:start w:val="1"/>
      <w:numFmt w:val="bullet"/>
      <w:lvlText w:val=""/>
      <w:lvlJc w:val="left"/>
      <w:pPr>
        <w:tabs>
          <w:tab w:val="num" w:pos="1152"/>
        </w:tabs>
        <w:ind w:left="1152" w:hanging="79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F0690E"/>
    <w:multiLevelType w:val="hybridMultilevel"/>
    <w:tmpl w:val="F31C41CA"/>
    <w:lvl w:ilvl="0" w:tplc="0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 w15:restartNumberingAfterBreak="0">
    <w:nsid w:val="1A9F75ED"/>
    <w:multiLevelType w:val="multilevel"/>
    <w:tmpl w:val="82C67F7E"/>
    <w:lvl w:ilvl="0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40E8A"/>
    <w:multiLevelType w:val="multilevel"/>
    <w:tmpl w:val="677C917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3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B2D49"/>
    <w:multiLevelType w:val="hybridMultilevel"/>
    <w:tmpl w:val="40CC3C12"/>
    <w:lvl w:ilvl="0" w:tplc="BA60710C">
      <w:start w:val="1"/>
      <w:numFmt w:val="decimal"/>
      <w:lvlText w:val="%1-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5" w15:restartNumberingAfterBreak="0">
    <w:nsid w:val="2D6235ED"/>
    <w:multiLevelType w:val="multilevel"/>
    <w:tmpl w:val="C73CBFF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67356F"/>
    <w:multiLevelType w:val="hybridMultilevel"/>
    <w:tmpl w:val="28D24ABC"/>
    <w:lvl w:ilvl="0" w:tplc="2CE84064">
      <w:start w:val="1"/>
      <w:numFmt w:val="bullet"/>
      <w:lvlText w:val="♦"/>
      <w:lvlJc w:val="left"/>
      <w:pPr>
        <w:tabs>
          <w:tab w:val="num" w:pos="1152"/>
        </w:tabs>
        <w:ind w:left="1152" w:hanging="792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18354B"/>
    <w:multiLevelType w:val="hybridMultilevel"/>
    <w:tmpl w:val="784EC000"/>
    <w:lvl w:ilvl="0" w:tplc="BD120B2C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765C8"/>
    <w:multiLevelType w:val="multilevel"/>
    <w:tmpl w:val="C73CBFF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4B250BD"/>
    <w:multiLevelType w:val="hybridMultilevel"/>
    <w:tmpl w:val="713C9F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441D15"/>
    <w:multiLevelType w:val="hybridMultilevel"/>
    <w:tmpl w:val="E20A5A64"/>
    <w:lvl w:ilvl="0" w:tplc="541C288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E3361"/>
    <w:multiLevelType w:val="hybridMultilevel"/>
    <w:tmpl w:val="A34C0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6421C"/>
    <w:multiLevelType w:val="hybridMultilevel"/>
    <w:tmpl w:val="C73CBFF0"/>
    <w:lvl w:ilvl="0" w:tplc="FFFFFFFF">
      <w:start w:val="1"/>
      <w:numFmt w:val="bullet"/>
      <w:lvlText w:val=""/>
      <w:lvlJc w:val="left"/>
      <w:pPr>
        <w:tabs>
          <w:tab w:val="num" w:pos="1080"/>
        </w:tabs>
        <w:ind w:left="1080" w:hanging="792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A61B36"/>
    <w:multiLevelType w:val="hybridMultilevel"/>
    <w:tmpl w:val="FDC28B40"/>
    <w:lvl w:ilvl="0" w:tplc="810079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E91DDC"/>
    <w:multiLevelType w:val="multilevel"/>
    <w:tmpl w:val="28D24ABC"/>
    <w:lvl w:ilvl="0">
      <w:start w:val="1"/>
      <w:numFmt w:val="bullet"/>
      <w:lvlText w:val="♦"/>
      <w:lvlJc w:val="left"/>
      <w:pPr>
        <w:tabs>
          <w:tab w:val="num" w:pos="1152"/>
        </w:tabs>
        <w:ind w:left="1152" w:hanging="79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6301E5"/>
    <w:multiLevelType w:val="multilevel"/>
    <w:tmpl w:val="E20A5A64"/>
    <w:lvl w:ilvl="0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10366"/>
    <w:multiLevelType w:val="hybridMultilevel"/>
    <w:tmpl w:val="42144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63877"/>
    <w:multiLevelType w:val="hybridMultilevel"/>
    <w:tmpl w:val="DD4EA99A"/>
    <w:lvl w:ilvl="0" w:tplc="541C2882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  <w:b w:val="0"/>
        <w:i w:val="0"/>
        <w:color w:val="auto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2BE0299"/>
    <w:multiLevelType w:val="hybridMultilevel"/>
    <w:tmpl w:val="C8A2A4C4"/>
    <w:lvl w:ilvl="0" w:tplc="BE8A3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EE3E96"/>
    <w:multiLevelType w:val="multilevel"/>
    <w:tmpl w:val="CDB2CCF6"/>
    <w:lvl w:ilvl="0">
      <w:start w:val="1"/>
      <w:numFmt w:val="bullet"/>
      <w:lvlText w:val=""/>
      <w:lvlJc w:val="left"/>
      <w:pPr>
        <w:tabs>
          <w:tab w:val="num" w:pos="1152"/>
        </w:tabs>
        <w:ind w:left="1152" w:hanging="79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7D07EE"/>
    <w:multiLevelType w:val="multilevel"/>
    <w:tmpl w:val="28D24ABC"/>
    <w:lvl w:ilvl="0">
      <w:start w:val="1"/>
      <w:numFmt w:val="bullet"/>
      <w:lvlText w:val="♦"/>
      <w:lvlJc w:val="left"/>
      <w:pPr>
        <w:tabs>
          <w:tab w:val="num" w:pos="1152"/>
        </w:tabs>
        <w:ind w:left="1152" w:hanging="79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53F09B6"/>
    <w:multiLevelType w:val="hybridMultilevel"/>
    <w:tmpl w:val="82C67F7E"/>
    <w:lvl w:ilvl="0" w:tplc="F0B85B5A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color w:val="auto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873A9"/>
    <w:multiLevelType w:val="hybridMultilevel"/>
    <w:tmpl w:val="B2B6654E"/>
    <w:lvl w:ilvl="0" w:tplc="FFFFFFFF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9C6236"/>
    <w:multiLevelType w:val="multilevel"/>
    <w:tmpl w:val="E54A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B05D8D"/>
    <w:multiLevelType w:val="hybridMultilevel"/>
    <w:tmpl w:val="677C917E"/>
    <w:lvl w:ilvl="0" w:tplc="00AAF8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2"/>
        <w:szCs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994DD9"/>
    <w:multiLevelType w:val="hybridMultilevel"/>
    <w:tmpl w:val="6BDA2964"/>
    <w:lvl w:ilvl="0" w:tplc="83A4BAB8">
      <w:start w:val="1"/>
      <w:numFmt w:val="bullet"/>
      <w:lvlText w:val="►"/>
      <w:lvlJc w:val="left"/>
      <w:pPr>
        <w:tabs>
          <w:tab w:val="num" w:pos="432"/>
        </w:tabs>
        <w:ind w:left="432" w:hanging="288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B6C96"/>
    <w:multiLevelType w:val="hybridMultilevel"/>
    <w:tmpl w:val="12BAE254"/>
    <w:lvl w:ilvl="0" w:tplc="35FED21C">
      <w:start w:val="1"/>
      <w:numFmt w:val="bullet"/>
      <w:lvlText w:val=""/>
      <w:lvlJc w:val="left"/>
      <w:pPr>
        <w:tabs>
          <w:tab w:val="num" w:pos="648"/>
        </w:tabs>
        <w:ind w:left="648" w:hanging="288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635D93"/>
    <w:multiLevelType w:val="hybridMultilevel"/>
    <w:tmpl w:val="3B602F4C"/>
    <w:lvl w:ilvl="0" w:tplc="BE8A3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ABE4AB9"/>
    <w:multiLevelType w:val="multilevel"/>
    <w:tmpl w:val="DD4EA99A"/>
    <w:lvl w:ilvl="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Wingdings" w:hint="default"/>
        <w:b w:val="0"/>
        <w:i w:val="0"/>
        <w:color w:val="auto"/>
        <w:sz w:val="23"/>
        <w:szCs w:val="23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163061"/>
    <w:multiLevelType w:val="multilevel"/>
    <w:tmpl w:val="784EC000"/>
    <w:lvl w:ilvl="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B43D7"/>
    <w:multiLevelType w:val="multilevel"/>
    <w:tmpl w:val="28D24ABC"/>
    <w:lvl w:ilvl="0">
      <w:start w:val="1"/>
      <w:numFmt w:val="bullet"/>
      <w:lvlText w:val="♦"/>
      <w:lvlJc w:val="left"/>
      <w:pPr>
        <w:tabs>
          <w:tab w:val="num" w:pos="1152"/>
        </w:tabs>
        <w:ind w:left="1152" w:hanging="792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7"/>
  </w:num>
  <w:num w:numId="4">
    <w:abstractNumId w:val="30"/>
  </w:num>
  <w:num w:numId="5">
    <w:abstractNumId w:val="11"/>
  </w:num>
  <w:num w:numId="6">
    <w:abstractNumId w:val="16"/>
  </w:num>
  <w:num w:numId="7">
    <w:abstractNumId w:val="22"/>
  </w:num>
  <w:num w:numId="8">
    <w:abstractNumId w:val="2"/>
  </w:num>
  <w:num w:numId="9">
    <w:abstractNumId w:val="18"/>
  </w:num>
  <w:num w:numId="10">
    <w:abstractNumId w:val="8"/>
  </w:num>
  <w:num w:numId="11">
    <w:abstractNumId w:val="5"/>
  </w:num>
  <w:num w:numId="12">
    <w:abstractNumId w:val="0"/>
  </w:num>
  <w:num w:numId="13">
    <w:abstractNumId w:val="20"/>
  </w:num>
  <w:num w:numId="14">
    <w:abstractNumId w:val="6"/>
  </w:num>
  <w:num w:numId="15">
    <w:abstractNumId w:val="29"/>
  </w:num>
  <w:num w:numId="16">
    <w:abstractNumId w:val="25"/>
  </w:num>
  <w:num w:numId="17">
    <w:abstractNumId w:val="3"/>
  </w:num>
  <w:num w:numId="18">
    <w:abstractNumId w:val="27"/>
  </w:num>
  <w:num w:numId="19">
    <w:abstractNumId w:val="26"/>
  </w:num>
  <w:num w:numId="20">
    <w:abstractNumId w:val="9"/>
  </w:num>
  <w:num w:numId="21">
    <w:abstractNumId w:val="31"/>
  </w:num>
  <w:num w:numId="22">
    <w:abstractNumId w:val="19"/>
  </w:num>
  <w:num w:numId="23">
    <w:abstractNumId w:val="21"/>
  </w:num>
  <w:num w:numId="24">
    <w:abstractNumId w:val="28"/>
  </w:num>
  <w:num w:numId="25">
    <w:abstractNumId w:val="15"/>
  </w:num>
  <w:num w:numId="26">
    <w:abstractNumId w:val="14"/>
  </w:num>
  <w:num w:numId="27">
    <w:abstractNumId w:val="12"/>
  </w:num>
  <w:num w:numId="28">
    <w:abstractNumId w:val="12"/>
  </w:num>
  <w:num w:numId="29">
    <w:abstractNumId w:val="24"/>
  </w:num>
  <w:num w:numId="30">
    <w:abstractNumId w:val="17"/>
  </w:num>
  <w:num w:numId="31">
    <w:abstractNumId w:val="10"/>
  </w:num>
  <w:num w:numId="32">
    <w:abstractNumId w:val="4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06C6"/>
    <w:rsid w:val="000027ED"/>
    <w:rsid w:val="00012227"/>
    <w:rsid w:val="000140B8"/>
    <w:rsid w:val="00043B32"/>
    <w:rsid w:val="00044C27"/>
    <w:rsid w:val="0004772F"/>
    <w:rsid w:val="00061186"/>
    <w:rsid w:val="000A4D11"/>
    <w:rsid w:val="000B6CD1"/>
    <w:rsid w:val="000C4790"/>
    <w:rsid w:val="000E2D8D"/>
    <w:rsid w:val="000E45E1"/>
    <w:rsid w:val="00114D62"/>
    <w:rsid w:val="00116874"/>
    <w:rsid w:val="0012324F"/>
    <w:rsid w:val="00137A0B"/>
    <w:rsid w:val="00170BF6"/>
    <w:rsid w:val="001847D8"/>
    <w:rsid w:val="00191721"/>
    <w:rsid w:val="001B18B3"/>
    <w:rsid w:val="001B5778"/>
    <w:rsid w:val="001D622C"/>
    <w:rsid w:val="001E3661"/>
    <w:rsid w:val="001E46A5"/>
    <w:rsid w:val="001F30BA"/>
    <w:rsid w:val="00226043"/>
    <w:rsid w:val="002269D6"/>
    <w:rsid w:val="00233647"/>
    <w:rsid w:val="0023463C"/>
    <w:rsid w:val="00236B8C"/>
    <w:rsid w:val="0025085B"/>
    <w:rsid w:val="002600B0"/>
    <w:rsid w:val="002607E1"/>
    <w:rsid w:val="00261AD4"/>
    <w:rsid w:val="002A22D8"/>
    <w:rsid w:val="002A4E97"/>
    <w:rsid w:val="002A7448"/>
    <w:rsid w:val="002D7434"/>
    <w:rsid w:val="002E038D"/>
    <w:rsid w:val="002F0E46"/>
    <w:rsid w:val="0030191F"/>
    <w:rsid w:val="0030396A"/>
    <w:rsid w:val="003061F3"/>
    <w:rsid w:val="00306208"/>
    <w:rsid w:val="00307FF6"/>
    <w:rsid w:val="003211AA"/>
    <w:rsid w:val="0032157F"/>
    <w:rsid w:val="00324C72"/>
    <w:rsid w:val="00327053"/>
    <w:rsid w:val="003304AC"/>
    <w:rsid w:val="00342D08"/>
    <w:rsid w:val="00345DF5"/>
    <w:rsid w:val="00350035"/>
    <w:rsid w:val="00350987"/>
    <w:rsid w:val="0035141A"/>
    <w:rsid w:val="00365749"/>
    <w:rsid w:val="00367046"/>
    <w:rsid w:val="003707AB"/>
    <w:rsid w:val="00370AEF"/>
    <w:rsid w:val="00375565"/>
    <w:rsid w:val="003906F8"/>
    <w:rsid w:val="003A78CF"/>
    <w:rsid w:val="003B24AD"/>
    <w:rsid w:val="003D0ACE"/>
    <w:rsid w:val="003E1D50"/>
    <w:rsid w:val="003F084B"/>
    <w:rsid w:val="0043743F"/>
    <w:rsid w:val="004403B9"/>
    <w:rsid w:val="00440735"/>
    <w:rsid w:val="00460C3A"/>
    <w:rsid w:val="0047200B"/>
    <w:rsid w:val="00485064"/>
    <w:rsid w:val="004B47C4"/>
    <w:rsid w:val="004B6D46"/>
    <w:rsid w:val="004D00D4"/>
    <w:rsid w:val="004D7DA4"/>
    <w:rsid w:val="004F4B9F"/>
    <w:rsid w:val="00505958"/>
    <w:rsid w:val="005130BA"/>
    <w:rsid w:val="0053517C"/>
    <w:rsid w:val="005508D3"/>
    <w:rsid w:val="0056059C"/>
    <w:rsid w:val="00561AF9"/>
    <w:rsid w:val="00565B62"/>
    <w:rsid w:val="005901FE"/>
    <w:rsid w:val="005920FA"/>
    <w:rsid w:val="005946E3"/>
    <w:rsid w:val="005953EF"/>
    <w:rsid w:val="005A1AD0"/>
    <w:rsid w:val="005C3A29"/>
    <w:rsid w:val="005D3DE3"/>
    <w:rsid w:val="005D5D7A"/>
    <w:rsid w:val="005F5374"/>
    <w:rsid w:val="006242A6"/>
    <w:rsid w:val="006275E3"/>
    <w:rsid w:val="00647D76"/>
    <w:rsid w:val="0065109F"/>
    <w:rsid w:val="006543BD"/>
    <w:rsid w:val="006A0434"/>
    <w:rsid w:val="006A1939"/>
    <w:rsid w:val="006A7B90"/>
    <w:rsid w:val="006B77D3"/>
    <w:rsid w:val="006C4FF6"/>
    <w:rsid w:val="006D12D4"/>
    <w:rsid w:val="006F7F5E"/>
    <w:rsid w:val="00706E4A"/>
    <w:rsid w:val="00722F42"/>
    <w:rsid w:val="00755094"/>
    <w:rsid w:val="00762E8A"/>
    <w:rsid w:val="007812BB"/>
    <w:rsid w:val="0079600E"/>
    <w:rsid w:val="007D1234"/>
    <w:rsid w:val="00806A43"/>
    <w:rsid w:val="00811644"/>
    <w:rsid w:val="008312F4"/>
    <w:rsid w:val="00853792"/>
    <w:rsid w:val="008640A5"/>
    <w:rsid w:val="00867D2B"/>
    <w:rsid w:val="00870967"/>
    <w:rsid w:val="00873E69"/>
    <w:rsid w:val="008837C0"/>
    <w:rsid w:val="00891B24"/>
    <w:rsid w:val="00897381"/>
    <w:rsid w:val="008B0C2B"/>
    <w:rsid w:val="008C0F12"/>
    <w:rsid w:val="008C343E"/>
    <w:rsid w:val="008C3E02"/>
    <w:rsid w:val="008D3928"/>
    <w:rsid w:val="008D6162"/>
    <w:rsid w:val="008E41FC"/>
    <w:rsid w:val="008F0FCC"/>
    <w:rsid w:val="008F46EA"/>
    <w:rsid w:val="00901057"/>
    <w:rsid w:val="00913059"/>
    <w:rsid w:val="009143C4"/>
    <w:rsid w:val="009608AC"/>
    <w:rsid w:val="00965868"/>
    <w:rsid w:val="00972970"/>
    <w:rsid w:val="00974911"/>
    <w:rsid w:val="009751FE"/>
    <w:rsid w:val="0097683E"/>
    <w:rsid w:val="00980553"/>
    <w:rsid w:val="00980CE1"/>
    <w:rsid w:val="00982524"/>
    <w:rsid w:val="00982D80"/>
    <w:rsid w:val="00984F04"/>
    <w:rsid w:val="00994051"/>
    <w:rsid w:val="009B2887"/>
    <w:rsid w:val="009B4ACC"/>
    <w:rsid w:val="009C2C8B"/>
    <w:rsid w:val="009E0F56"/>
    <w:rsid w:val="009E2095"/>
    <w:rsid w:val="009F6560"/>
    <w:rsid w:val="00A0070E"/>
    <w:rsid w:val="00A03B29"/>
    <w:rsid w:val="00A043CA"/>
    <w:rsid w:val="00A127A2"/>
    <w:rsid w:val="00A17EE9"/>
    <w:rsid w:val="00A254D6"/>
    <w:rsid w:val="00A45D54"/>
    <w:rsid w:val="00A55205"/>
    <w:rsid w:val="00A553F5"/>
    <w:rsid w:val="00A62F58"/>
    <w:rsid w:val="00A647B2"/>
    <w:rsid w:val="00A84A4C"/>
    <w:rsid w:val="00AA0803"/>
    <w:rsid w:val="00AB1CA9"/>
    <w:rsid w:val="00AE40F2"/>
    <w:rsid w:val="00AF6421"/>
    <w:rsid w:val="00B154B3"/>
    <w:rsid w:val="00B23FA2"/>
    <w:rsid w:val="00B24850"/>
    <w:rsid w:val="00B26EA9"/>
    <w:rsid w:val="00B3623A"/>
    <w:rsid w:val="00B56E7B"/>
    <w:rsid w:val="00B66292"/>
    <w:rsid w:val="00B705E4"/>
    <w:rsid w:val="00B86DB5"/>
    <w:rsid w:val="00B975D1"/>
    <w:rsid w:val="00BA1B79"/>
    <w:rsid w:val="00BB1CDB"/>
    <w:rsid w:val="00BB2395"/>
    <w:rsid w:val="00BC5758"/>
    <w:rsid w:val="00BF03BD"/>
    <w:rsid w:val="00C05637"/>
    <w:rsid w:val="00C05B3C"/>
    <w:rsid w:val="00C11E5D"/>
    <w:rsid w:val="00C17D0D"/>
    <w:rsid w:val="00C631A8"/>
    <w:rsid w:val="00C732FF"/>
    <w:rsid w:val="00C74F48"/>
    <w:rsid w:val="00C76316"/>
    <w:rsid w:val="00C80C3A"/>
    <w:rsid w:val="00C906C6"/>
    <w:rsid w:val="00CA196F"/>
    <w:rsid w:val="00CB2074"/>
    <w:rsid w:val="00CB3D7C"/>
    <w:rsid w:val="00CD5B64"/>
    <w:rsid w:val="00CE66AA"/>
    <w:rsid w:val="00CF7221"/>
    <w:rsid w:val="00D05B19"/>
    <w:rsid w:val="00D16359"/>
    <w:rsid w:val="00D16F8C"/>
    <w:rsid w:val="00D21F37"/>
    <w:rsid w:val="00D43E9B"/>
    <w:rsid w:val="00D6404B"/>
    <w:rsid w:val="00D74E28"/>
    <w:rsid w:val="00D83D12"/>
    <w:rsid w:val="00D90C78"/>
    <w:rsid w:val="00DB4380"/>
    <w:rsid w:val="00DC3729"/>
    <w:rsid w:val="00DD48DE"/>
    <w:rsid w:val="00DE3AD0"/>
    <w:rsid w:val="00E041C4"/>
    <w:rsid w:val="00E051AB"/>
    <w:rsid w:val="00E21F34"/>
    <w:rsid w:val="00E75BF3"/>
    <w:rsid w:val="00E86670"/>
    <w:rsid w:val="00E8674F"/>
    <w:rsid w:val="00EA1E98"/>
    <w:rsid w:val="00EA2EC9"/>
    <w:rsid w:val="00EA3117"/>
    <w:rsid w:val="00EB6FA1"/>
    <w:rsid w:val="00EB70B4"/>
    <w:rsid w:val="00ED49A8"/>
    <w:rsid w:val="00EE5547"/>
    <w:rsid w:val="00EF6DC2"/>
    <w:rsid w:val="00F2283D"/>
    <w:rsid w:val="00F317AE"/>
    <w:rsid w:val="00F50DFA"/>
    <w:rsid w:val="00F5173A"/>
    <w:rsid w:val="00F65FFF"/>
    <w:rsid w:val="00F955D0"/>
    <w:rsid w:val="00F9630C"/>
    <w:rsid w:val="00FC0975"/>
    <w:rsid w:val="00FE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A9A8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6EA9"/>
    <w:rPr>
      <w:sz w:val="24"/>
    </w:rPr>
  </w:style>
  <w:style w:type="paragraph" w:styleId="Heading2">
    <w:name w:val="heading 2"/>
    <w:basedOn w:val="Normal"/>
    <w:next w:val="Normal"/>
    <w:qFormat/>
    <w:rsid w:val="00B26EA9"/>
    <w:pPr>
      <w:keepNext/>
      <w:jc w:val="center"/>
      <w:outlineLvl w:val="1"/>
    </w:pPr>
    <w:rPr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920F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6E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6EA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B26EA9"/>
    <w:pPr>
      <w:tabs>
        <w:tab w:val="left" w:pos="360"/>
        <w:tab w:val="left" w:pos="720"/>
        <w:tab w:val="left" w:pos="1080"/>
      </w:tabs>
      <w:ind w:left="360"/>
    </w:pPr>
    <w:rPr>
      <w:sz w:val="22"/>
    </w:rPr>
  </w:style>
  <w:style w:type="paragraph" w:styleId="Title">
    <w:name w:val="Title"/>
    <w:basedOn w:val="Normal"/>
    <w:link w:val="TitleChar"/>
    <w:qFormat/>
    <w:rsid w:val="00B26EA9"/>
    <w:pPr>
      <w:jc w:val="center"/>
    </w:pPr>
    <w:rPr>
      <w:rFonts w:ascii="Arial" w:hAnsi="Arial"/>
      <w:b/>
      <w:smallCaps/>
      <w:sz w:val="28"/>
    </w:rPr>
  </w:style>
  <w:style w:type="paragraph" w:styleId="Caption">
    <w:name w:val="caption"/>
    <w:basedOn w:val="Normal"/>
    <w:next w:val="Normal"/>
    <w:qFormat/>
    <w:rsid w:val="00B26EA9"/>
    <w:pPr>
      <w:tabs>
        <w:tab w:val="left" w:pos="360"/>
        <w:tab w:val="left" w:pos="720"/>
      </w:tabs>
    </w:pPr>
    <w:rPr>
      <w:b/>
      <w:smallCaps/>
      <w:sz w:val="22"/>
    </w:rPr>
  </w:style>
  <w:style w:type="character" w:styleId="Hyperlink">
    <w:name w:val="Hyperlink"/>
    <w:basedOn w:val="DefaultParagraphFont"/>
    <w:rsid w:val="00044C27"/>
    <w:rPr>
      <w:color w:val="0000FF"/>
      <w:u w:val="single"/>
    </w:rPr>
  </w:style>
  <w:style w:type="paragraph" w:styleId="BalloonText">
    <w:name w:val="Balloon Text"/>
    <w:basedOn w:val="Normal"/>
    <w:semiHidden/>
    <w:rsid w:val="003270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A2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6543BD"/>
    <w:rPr>
      <w:rFonts w:ascii="Arial" w:hAnsi="Arial"/>
      <w:b/>
      <w:smallCaps/>
      <w:sz w:val="28"/>
    </w:rPr>
  </w:style>
  <w:style w:type="paragraph" w:styleId="ListParagraph">
    <w:name w:val="List Paragraph"/>
    <w:basedOn w:val="Normal"/>
    <w:uiPriority w:val="34"/>
    <w:qFormat/>
    <w:rsid w:val="006543B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5920FA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913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8" w:color="000000"/>
            <w:right w:val="single" w:sz="6" w:space="0" w:color="000000"/>
          </w:divBdr>
        </w:div>
      </w:divsChild>
    </w:div>
    <w:div w:id="2126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nstantia-Franklin Gothic Book">
      <a:majorFont>
        <a:latin typeface="Constantia" panose="02030602050306030303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Lori Katherine Marterella's Standard Resume</vt:lpstr>
    </vt:vector>
  </TitlesOfParts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Lori Katherine Marterella's Standard Resume</dc:title>
  <dc:creator/>
  <cp:lastModifiedBy/>
  <cp:revision>1</cp:revision>
  <dcterms:created xsi:type="dcterms:W3CDTF">2019-08-20T17:15:00Z</dcterms:created>
  <dcterms:modified xsi:type="dcterms:W3CDTF">2019-08-20T17:16:00Z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safo5ex-v1</vt:lpwstr>
  </property>
  <property fmtid="{D5CDD505-2E9C-101B-9397-08002B2CF9AE}" pid="3" name="tal_id">
    <vt:lpwstr>d39dbb1d9f9f5a17d22fcbe0e7ec0230</vt:lpwstr>
  </property>
</Properties>
</file>