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uppressAutoHyphens w:val="1"/>
        <w:jc w:val="center"/>
        <w:rPr>
          <w:rStyle w:val="None A"/>
          <w:b w:val="1"/>
          <w:bCs w:val="1"/>
          <w:sz w:val="44"/>
          <w:szCs w:val="44"/>
        </w:rPr>
      </w:pPr>
      <w:r>
        <w:rPr>
          <w:rStyle w:val="None A"/>
          <w:rFonts w:ascii="Arial" w:hAnsi="Arial"/>
          <w:b w:val="1"/>
          <w:bCs w:val="1"/>
          <w:sz w:val="44"/>
          <w:szCs w:val="44"/>
          <w:rtl w:val="0"/>
          <w:lang w:val="en-US"/>
        </w:rPr>
        <w:t xml:space="preserve">James </w:t>
      </w:r>
      <w:r>
        <w:rPr>
          <w:rStyle w:val="None A"/>
          <w:rFonts w:ascii="Arial" w:hAnsi="Arial" w:hint="default"/>
          <w:b w:val="1"/>
          <w:bCs w:val="1"/>
          <w:sz w:val="44"/>
          <w:szCs w:val="44"/>
          <w:rtl w:val="0"/>
          <w:lang w:val="en-US"/>
        </w:rPr>
        <w:t>“</w:t>
      </w:r>
      <w:r>
        <w:rPr>
          <w:rStyle w:val="None A"/>
          <w:rFonts w:ascii="Arial" w:hAnsi="Arial"/>
          <w:b w:val="1"/>
          <w:bCs w:val="1"/>
          <w:sz w:val="44"/>
          <w:szCs w:val="44"/>
          <w:rtl w:val="0"/>
          <w:lang w:val="en-US"/>
        </w:rPr>
        <w:t>Jacob</w:t>
      </w:r>
      <w:r>
        <w:rPr>
          <w:rStyle w:val="None A"/>
          <w:rFonts w:ascii="Arial" w:hAnsi="Arial" w:hint="default"/>
          <w:b w:val="1"/>
          <w:bCs w:val="1"/>
          <w:sz w:val="44"/>
          <w:szCs w:val="44"/>
          <w:rtl w:val="0"/>
          <w:lang w:val="en-US"/>
        </w:rPr>
        <w:t xml:space="preserve">” </w:t>
      </w:r>
      <w:r>
        <w:rPr>
          <w:rStyle w:val="None A"/>
          <w:rFonts w:ascii="Arial" w:hAnsi="Arial"/>
          <w:b w:val="1"/>
          <w:bCs w:val="1"/>
          <w:sz w:val="44"/>
          <w:szCs w:val="44"/>
          <w:rtl w:val="0"/>
          <w:lang w:val="en-US"/>
        </w:rPr>
        <w:t>Nichols</w:t>
      </w:r>
    </w:p>
    <w:p>
      <w:pPr>
        <w:pStyle w:val="Normal.0"/>
        <w:suppressAutoHyphens w:val="1"/>
        <w:rPr>
          <w:rFonts w:ascii="Georgia" w:cs="Georgia" w:hAnsi="Georgia" w:eastAsia="Georgia"/>
          <w:b w:val="1"/>
          <w:bCs w:val="1"/>
          <w:sz w:val="40"/>
          <w:szCs w:val="40"/>
        </w:rPr>
      </w:pPr>
    </w:p>
    <w:p>
      <w:pPr>
        <w:pStyle w:val="Normal.0"/>
        <w:suppressAutoHyphens w:val="1"/>
        <w:rPr>
          <w:rStyle w:val="None A"/>
          <w:rFonts w:ascii="Arial" w:cs="Arial" w:hAnsi="Arial" w:eastAsia="Arial"/>
          <w:sz w:val="22"/>
          <w:szCs w:val="22"/>
        </w:rPr>
      </w:pPr>
      <w:r>
        <w:rPr>
          <w:rStyle w:val="None A"/>
          <w:rFonts w:ascii="Arial" w:hAnsi="Arial"/>
          <w:sz w:val="22"/>
          <w:szCs w:val="22"/>
          <w:rtl w:val="0"/>
          <w:lang w:val="en-US"/>
        </w:rPr>
        <w:t>67 W. Deer River Cir.                                                                                                          Mobile (409) 543-1950</w:t>
      </w:r>
    </w:p>
    <w:p>
      <w:pPr>
        <w:pStyle w:val="Normal.0"/>
        <w:suppressAutoHyphens w:val="1"/>
        <w:rPr>
          <w:rStyle w:val="None A"/>
          <w:rFonts w:ascii="Arial" w:cs="Arial" w:hAnsi="Arial" w:eastAsia="Arial"/>
          <w:sz w:val="22"/>
          <w:szCs w:val="22"/>
        </w:rPr>
      </w:pPr>
      <w:r>
        <w:rPr>
          <w:rStyle w:val="None A"/>
          <w:rFonts w:ascii="Arial" w:hAnsi="Arial"/>
          <w:sz w:val="22"/>
          <w:szCs w:val="22"/>
          <w:rtl w:val="0"/>
          <w:lang w:val="en-US"/>
        </w:rPr>
        <w:t xml:space="preserve">The Woodlands, Texas 77389                                                                             </w:t>
      </w:r>
      <w:r>
        <w:rPr>
          <w:rStyle w:val="Hyperlink.0"/>
        </w:rPr>
        <w:fldChar w:fldCharType="begin" w:fldLock="0"/>
      </w:r>
      <w:r>
        <w:rPr>
          <w:rStyle w:val="Hyperlink.0"/>
        </w:rPr>
        <w:instrText xml:space="preserve"> HYPERLINK "mailto:jacob_nichols22@yahoo.com"</w:instrText>
      </w:r>
      <w:r>
        <w:rPr>
          <w:rStyle w:val="Hyperlink.0"/>
        </w:rPr>
        <w:fldChar w:fldCharType="separate" w:fldLock="0"/>
      </w:r>
      <w:r>
        <w:rPr>
          <w:rStyle w:val="Hyperlink.0"/>
          <w:rtl w:val="0"/>
          <w:lang w:val="en-US"/>
        </w:rPr>
        <w:t>jacob_nichols22@yahoo.com</w:t>
      </w:r>
      <w:r>
        <w:rPr/>
        <w:fldChar w:fldCharType="end" w:fldLock="0"/>
      </w:r>
      <w:r>
        <w:rPr>
          <w:rStyle w:val="None A"/>
          <w:rFonts w:ascii="Arial" w:hAnsi="Arial"/>
          <w:sz w:val="22"/>
          <w:szCs w:val="22"/>
          <w:rtl w:val="0"/>
          <w:lang w:val="en-US"/>
        </w:rPr>
        <w:t xml:space="preserve">                                                                                          </w:t>
      </w:r>
    </w:p>
    <w:p>
      <w:pPr>
        <w:pStyle w:val="Normal.0"/>
        <w:suppressAutoHyphens w:val="1"/>
        <w:rPr>
          <w:rStyle w:val="None A"/>
          <w:rFonts w:ascii="Arial" w:cs="Arial" w:hAnsi="Arial" w:eastAsia="Arial"/>
          <w:sz w:val="22"/>
          <w:szCs w:val="22"/>
        </w:rPr>
      </w:pPr>
      <w:r>
        <w:rPr>
          <w:rStyle w:val="None A"/>
          <w:rFonts w:ascii="Arial" w:cs="Arial" w:hAnsi="Arial" w:eastAsia="Arial"/>
          <w:sz w:val="22"/>
          <w:szCs w:val="22"/>
          <w:rtl w:val="0"/>
        </w:rPr>
        <w:tab/>
        <w:tab/>
        <w:tab/>
        <w:tab/>
        <w:tab/>
        <w:tab/>
        <w:tab/>
        <w:tab/>
        <w:t xml:space="preserve">                </w:t>
      </w:r>
      <w:r>
        <w:rPr>
          <w:rStyle w:val="Hyperlink.1"/>
        </w:rPr>
        <w:fldChar w:fldCharType="begin" w:fldLock="0"/>
      </w:r>
      <w:r>
        <w:rPr>
          <w:rStyle w:val="Hyperlink.1"/>
        </w:rPr>
        <w:instrText xml:space="preserve"> HYPERLINK "http://linkedin.com/in/jacob-nichols-193231151"</w:instrText>
      </w:r>
      <w:r>
        <w:rPr>
          <w:rStyle w:val="Hyperlink.1"/>
        </w:rPr>
        <w:fldChar w:fldCharType="separate" w:fldLock="0"/>
      </w:r>
      <w:r>
        <w:rPr>
          <w:rStyle w:val="Hyperlink.1"/>
          <w:rtl w:val="0"/>
          <w:lang w:val="en-US"/>
        </w:rPr>
        <w:t>LinkedIn.com/in/jacob-nichols-193231151</w:t>
      </w:r>
      <w:r>
        <w:rPr/>
        <w:fldChar w:fldCharType="end" w:fldLock="0"/>
      </w:r>
    </w:p>
    <w:p>
      <w:pPr>
        <w:pStyle w:val="Normal.0"/>
        <w:suppressAutoHyphens w:val="1"/>
        <w:rPr>
          <w:sz w:val="22"/>
          <w:szCs w:val="22"/>
        </w:rPr>
      </w:pPr>
    </w:p>
    <w:p>
      <w:pPr>
        <w:pStyle w:val="Normal.0"/>
        <w:suppressAutoHyphens w:val="1"/>
        <w:rPr>
          <w:rStyle w:val="None A"/>
          <w:b w:val="1"/>
          <w:bCs w:val="1"/>
          <w:sz w:val="32"/>
          <w:szCs w:val="32"/>
        </w:rPr>
      </w:pPr>
      <w:r>
        <w:rPr>
          <w:rStyle w:val="None A"/>
          <w:rFonts w:ascii="Arial" w:hAnsi="Arial"/>
          <w:b w:val="1"/>
          <w:bCs w:val="1"/>
          <w:sz w:val="28"/>
          <w:szCs w:val="28"/>
          <w:rtl w:val="0"/>
          <w:lang w:val="en-US"/>
        </w:rPr>
        <w:t xml:space="preserve">Regional Sales Manager  </w:t>
      </w:r>
      <w:r>
        <w:rPr>
          <w:rStyle w:val="None A"/>
          <w:rFonts w:ascii="Arial" w:hAnsi="Arial" w:hint="default"/>
          <w:sz w:val="28"/>
          <w:szCs w:val="28"/>
          <w:rtl w:val="0"/>
          <w:lang w:val="en-US"/>
        </w:rPr>
        <w:t xml:space="preserve">●  </w:t>
      </w:r>
      <w:r>
        <w:rPr>
          <w:rStyle w:val="None A"/>
          <w:rFonts w:ascii="Arial" w:hAnsi="Arial"/>
          <w:b w:val="1"/>
          <w:bCs w:val="1"/>
          <w:sz w:val="28"/>
          <w:szCs w:val="28"/>
          <w:rtl w:val="0"/>
          <w:lang w:val="en-US"/>
        </w:rPr>
        <w:t xml:space="preserve">National Account Manager  </w:t>
      </w:r>
      <w:r>
        <w:rPr>
          <w:rStyle w:val="None A"/>
          <w:rFonts w:ascii="Arial" w:hAnsi="Arial" w:hint="default"/>
          <w:sz w:val="28"/>
          <w:szCs w:val="28"/>
          <w:rtl w:val="0"/>
          <w:lang w:val="en-US"/>
        </w:rPr>
        <w:t xml:space="preserve">●  </w:t>
      </w:r>
      <w:r>
        <w:rPr>
          <w:rStyle w:val="None A"/>
          <w:rFonts w:ascii="Arial" w:hAnsi="Arial"/>
          <w:b w:val="1"/>
          <w:bCs w:val="1"/>
          <w:sz w:val="28"/>
          <w:szCs w:val="28"/>
          <w:rtl w:val="0"/>
          <w:lang w:val="en-US"/>
        </w:rPr>
        <w:t>Category Manager</w:t>
      </w:r>
    </w:p>
    <w:p>
      <w:pPr>
        <w:pStyle w:val="Normal.0"/>
        <w:suppressAutoHyphens w:val="1"/>
      </w:pPr>
    </w:p>
    <w:p>
      <w:pPr>
        <w:pStyle w:val="Normal.0"/>
        <w:suppressAutoHyphens w:val="1"/>
        <w:rPr>
          <w:rStyle w:val="None A"/>
          <w:b w:val="1"/>
          <w:bCs w:val="1"/>
          <w:sz w:val="20"/>
          <w:szCs w:val="20"/>
        </w:rPr>
      </w:pPr>
      <w:r>
        <w:rPr>
          <w:rStyle w:val="None A"/>
          <w:rFonts w:ascii="Arial" w:hAnsi="Arial"/>
          <w:b w:val="1"/>
          <w:bCs w:val="1"/>
          <w:rtl w:val="0"/>
          <w:lang w:val="en-US"/>
        </w:rPr>
        <w:t>PERFORMANCE PROFILE / PERFORMANCE SUMMARY</w:t>
      </w:r>
    </w:p>
    <w:p>
      <w:pPr>
        <w:pStyle w:val="Normal.0"/>
        <w:suppressAutoHyphens w:val="1"/>
        <w:rPr>
          <w:rStyle w:val="None A"/>
          <w:rFonts w:ascii="Arial" w:cs="Arial" w:hAnsi="Arial" w:eastAsia="Arial"/>
          <w:b w:val="1"/>
          <w:bCs w:val="1"/>
          <w:sz w:val="22"/>
          <w:szCs w:val="22"/>
        </w:rPr>
      </w:pPr>
      <w:r>
        <w:rPr>
          <w:rStyle w:val="None A"/>
          <w:rFonts w:ascii="Arial" w:hAnsi="Arial"/>
          <w:sz w:val="20"/>
          <w:szCs w:val="20"/>
          <w:rtl w:val="0"/>
          <w:lang w:val="en-US"/>
        </w:rPr>
        <w:t xml:space="preserve">Accomplished hardworking sales and management professional with a proven track record of bottom-line success with  leading manufacturers, distributors and retailers in the CPG industry. Strong history of relationship-building, leading to long term profitable business partnerships. Goal-oriented initiator with established capabilities in identifying opportunities and achieving results. Comprehensive experience in all phases of successful product sales and development as a leader and team player with strong communication, presentation, organization and problem solving skills. </w:t>
      </w:r>
    </w:p>
    <w:p>
      <w:pPr>
        <w:pStyle w:val="Normal.0"/>
        <w:suppressAutoHyphens w:val="1"/>
        <w:rPr>
          <w:rFonts w:ascii="Arial" w:cs="Arial" w:hAnsi="Arial" w:eastAsia="Arial"/>
        </w:rPr>
      </w:pPr>
    </w:p>
    <w:p>
      <w:pPr>
        <w:pStyle w:val="Normal.0"/>
        <w:suppressAutoHyphens w:val="1"/>
        <w:rPr>
          <w:rStyle w:val="None A"/>
          <w:rFonts w:ascii="Arial" w:cs="Arial" w:hAnsi="Arial" w:eastAsia="Arial"/>
          <w:b w:val="1"/>
          <w:bCs w:val="1"/>
        </w:rPr>
      </w:pPr>
      <w:r>
        <w:rPr>
          <w:rStyle w:val="None A"/>
          <w:rFonts w:ascii="Arial" w:hAnsi="Arial"/>
          <w:b w:val="1"/>
          <w:bCs w:val="1"/>
          <w:rtl w:val="0"/>
          <w:lang w:val="en-US"/>
        </w:rPr>
        <w:t>Core Competencies</w:t>
        <w:tab/>
      </w:r>
    </w:p>
    <w:p>
      <w:pPr>
        <w:pStyle w:val="Normal.0"/>
        <w:suppressAutoHyphens w:val="1"/>
        <w:rPr>
          <w:rStyle w:val="None A"/>
          <w:rFonts w:ascii="Arial" w:cs="Arial" w:hAnsi="Arial" w:eastAsia="Arial"/>
          <w:sz w:val="20"/>
          <w:szCs w:val="20"/>
        </w:rPr>
      </w:pPr>
      <w:r>
        <w:rPr>
          <w:rStyle w:val="None A"/>
          <w:rFonts w:ascii="Arial" w:hAnsi="Arial"/>
          <w:sz w:val="20"/>
          <w:szCs w:val="20"/>
          <w:rtl w:val="0"/>
          <w:lang w:val="en-US"/>
        </w:rPr>
        <w:t xml:space="preserve">Key Account Management       </w:t>
        <w:tab/>
        <w:t xml:space="preserve">   Category Management               Relationship Development      Communication Skills</w:t>
      </w:r>
    </w:p>
    <w:p>
      <w:pPr>
        <w:pStyle w:val="Normal.0"/>
        <w:suppressAutoHyphens w:val="1"/>
        <w:rPr>
          <w:rStyle w:val="None A"/>
          <w:rFonts w:ascii="Arial" w:cs="Arial" w:hAnsi="Arial" w:eastAsia="Arial"/>
          <w:sz w:val="20"/>
          <w:szCs w:val="20"/>
        </w:rPr>
      </w:pPr>
      <w:r>
        <w:rPr>
          <w:rStyle w:val="None A"/>
          <w:rFonts w:ascii="Arial" w:hAnsi="Arial"/>
          <w:sz w:val="20"/>
          <w:szCs w:val="20"/>
          <w:rtl w:val="0"/>
          <w:lang w:val="en-US"/>
        </w:rPr>
        <w:t xml:space="preserve">Collaborative Thinking            </w:t>
        <w:tab/>
        <w:t xml:space="preserve">   Organizational Skills                   CPG Professional</w:t>
        <w:tab/>
        <w:t xml:space="preserve">            Category Analysis</w:t>
      </w:r>
    </w:p>
    <w:p>
      <w:pPr>
        <w:pStyle w:val="Normal.0"/>
        <w:suppressAutoHyphens w:val="1"/>
        <w:rPr>
          <w:rStyle w:val="None A"/>
          <w:rFonts w:ascii="Arial" w:cs="Arial" w:hAnsi="Arial" w:eastAsia="Arial"/>
          <w:sz w:val="20"/>
          <w:szCs w:val="20"/>
        </w:rPr>
      </w:pPr>
      <w:r>
        <w:rPr>
          <w:rStyle w:val="None A"/>
          <w:rFonts w:ascii="Arial" w:hAnsi="Arial"/>
          <w:sz w:val="20"/>
          <w:szCs w:val="20"/>
          <w:rtl w:val="0"/>
          <w:lang w:val="en-US"/>
        </w:rPr>
        <w:t>Sales Reporting / Score-carding</w:t>
        <w:tab/>
        <w:t xml:space="preserve">    Detail Oriented</w:t>
        <w:tab/>
        <w:tab/>
        <w:t xml:space="preserve">   Problem Solving</w:t>
        <w:tab/>
        <w:t xml:space="preserve">            Interpersonal Skills</w:t>
      </w:r>
    </w:p>
    <w:p>
      <w:pPr>
        <w:pStyle w:val="Normal.0"/>
        <w:suppressAutoHyphens w:val="1"/>
        <w:rPr>
          <w:rStyle w:val="None A"/>
          <w:rFonts w:ascii="Arial" w:cs="Arial" w:hAnsi="Arial" w:eastAsia="Arial"/>
          <w:sz w:val="20"/>
          <w:szCs w:val="20"/>
        </w:rPr>
      </w:pPr>
      <w:r>
        <w:rPr>
          <w:rStyle w:val="None A"/>
          <w:rFonts w:ascii="Arial" w:hAnsi="Arial"/>
          <w:sz w:val="20"/>
          <w:szCs w:val="20"/>
          <w:rtl w:val="0"/>
          <w:lang w:val="en-US"/>
        </w:rPr>
        <w:t>Trade Management</w:t>
        <w:tab/>
        <w:tab/>
        <w:t xml:space="preserve">    Promotional Planning</w:t>
        <w:tab/>
        <w:t xml:space="preserve">          </w:t>
        <w:tab/>
        <w:t xml:space="preserve">   Sales Strategies</w:t>
        <w:tab/>
        <w:t xml:space="preserve">            Critical Thinking Skills</w:t>
      </w:r>
    </w:p>
    <w:p>
      <w:pPr>
        <w:pStyle w:val="Normal.0"/>
        <w:suppressAutoHyphens w:val="1"/>
        <w:rPr>
          <w:rStyle w:val="None A"/>
          <w:rFonts w:ascii="Arial" w:cs="Arial" w:hAnsi="Arial" w:eastAsia="Arial"/>
          <w:sz w:val="20"/>
          <w:szCs w:val="20"/>
        </w:rPr>
      </w:pPr>
      <w:r>
        <w:rPr>
          <w:rStyle w:val="None A"/>
          <w:rFonts w:ascii="Arial" w:hAnsi="Arial"/>
          <w:sz w:val="20"/>
          <w:szCs w:val="20"/>
          <w:rtl w:val="0"/>
          <w:lang w:val="en-US"/>
        </w:rPr>
        <w:t>KPI Achievement</w:t>
        <w:tab/>
        <w:tab/>
        <w:t xml:space="preserve">    Presentation Skills</w:t>
        <w:tab/>
        <w:t xml:space="preserve">   </w:t>
        <w:tab/>
        <w:t xml:space="preserve">   Proactive / Driven</w:t>
        <w:tab/>
        <w:t xml:space="preserve">            Business Reviews</w:t>
      </w:r>
    </w:p>
    <w:p>
      <w:pPr>
        <w:pStyle w:val="Normal.0"/>
        <w:suppressAutoHyphens w:val="1"/>
        <w:rPr>
          <w:rStyle w:val="None A"/>
          <w:rFonts w:ascii="Arial" w:cs="Arial" w:hAnsi="Arial" w:eastAsia="Arial"/>
          <w:sz w:val="20"/>
          <w:szCs w:val="20"/>
        </w:rPr>
      </w:pPr>
      <w:r>
        <w:rPr>
          <w:rStyle w:val="None A"/>
          <w:rFonts w:ascii="Arial" w:hAnsi="Arial"/>
          <w:sz w:val="20"/>
          <w:szCs w:val="20"/>
          <w:rtl w:val="0"/>
          <w:lang w:val="en-US"/>
        </w:rPr>
        <w:t>Distributor Management</w:t>
        <w:tab/>
        <w:tab/>
        <w:t xml:space="preserve">    Strategic / Tactical Planning       Pre / Post Sales Analysis       Territory Management</w:t>
      </w:r>
    </w:p>
    <w:p>
      <w:pPr>
        <w:pStyle w:val="Normal.0"/>
        <w:suppressAutoHyphens w:val="1"/>
        <w:rPr>
          <w:rStyle w:val="None A"/>
          <w:rFonts w:ascii="Arial" w:cs="Arial" w:hAnsi="Arial" w:eastAsia="Arial"/>
          <w:sz w:val="20"/>
          <w:szCs w:val="20"/>
        </w:rPr>
      </w:pPr>
      <w:r>
        <w:rPr>
          <w:rStyle w:val="None A"/>
          <w:rFonts w:ascii="Arial" w:hAnsi="Arial"/>
          <w:sz w:val="20"/>
          <w:szCs w:val="20"/>
          <w:rtl w:val="0"/>
          <w:lang w:val="en-US"/>
        </w:rPr>
        <w:t>Product Development</w:t>
        <w:tab/>
        <w:tab/>
        <w:t xml:space="preserve">    DSD Experience</w:t>
        <w:tab/>
        <w:t xml:space="preserve"> </w:t>
        <w:tab/>
        <w:t xml:space="preserve">   Leader / Mentor</w:t>
        <w:tab/>
        <w:t xml:space="preserve">            Price Point Management</w:t>
      </w:r>
    </w:p>
    <w:p>
      <w:pPr>
        <w:pStyle w:val="Normal.0"/>
        <w:suppressAutoHyphens w:val="1"/>
        <w:rPr>
          <w:rStyle w:val="None A"/>
          <w:rFonts w:ascii="Arial" w:cs="Arial" w:hAnsi="Arial" w:eastAsia="Arial"/>
          <w:sz w:val="20"/>
          <w:szCs w:val="20"/>
        </w:rPr>
      </w:pPr>
      <w:r>
        <w:rPr>
          <w:rStyle w:val="None A"/>
          <w:rFonts w:ascii="Arial" w:hAnsi="Arial"/>
          <w:sz w:val="20"/>
          <w:szCs w:val="20"/>
          <w:rtl w:val="0"/>
          <w:lang w:val="en-US"/>
        </w:rPr>
        <w:t>Fund / Deduction Management</w:t>
        <w:tab/>
        <w:t xml:space="preserve">    Sale Forecasting</w:t>
        <w:tab/>
        <w:t xml:space="preserve">   </w:t>
        <w:tab/>
        <w:t xml:space="preserve">   Product Forecasting</w:t>
        <w:tab/>
        <w:t xml:space="preserve">            New Item Launch</w:t>
      </w:r>
    </w:p>
    <w:p>
      <w:pPr>
        <w:pStyle w:val="Normal.0"/>
        <w:suppressAutoHyphens w:val="1"/>
        <w:rPr>
          <w:rStyle w:val="None A"/>
          <w:rFonts w:ascii="Arial" w:cs="Arial" w:hAnsi="Arial" w:eastAsia="Arial"/>
          <w:sz w:val="20"/>
          <w:szCs w:val="20"/>
        </w:rPr>
      </w:pPr>
      <w:r>
        <w:rPr>
          <w:rStyle w:val="None A"/>
          <w:rFonts w:ascii="Arial" w:hAnsi="Arial"/>
          <w:sz w:val="20"/>
          <w:szCs w:val="20"/>
          <w:rtl w:val="0"/>
          <w:lang w:val="en-US"/>
        </w:rPr>
        <w:t>Project Management</w:t>
        <w:tab/>
        <w:tab/>
        <w:t xml:space="preserve">    Customer Marketing</w:t>
        <w:tab/>
        <w:t xml:space="preserve">          </w:t>
        <w:tab/>
        <w:t xml:space="preserve">   Team Building</w:t>
        <w:tab/>
        <w:tab/>
        <w:t xml:space="preserve">            Leadership</w:t>
      </w:r>
    </w:p>
    <w:p>
      <w:pPr>
        <w:pStyle w:val="Normal.0"/>
        <w:suppressAutoHyphens w:val="1"/>
        <w:rPr>
          <w:rStyle w:val="None A"/>
          <w:rFonts w:ascii="Arial" w:cs="Arial" w:hAnsi="Arial" w:eastAsia="Arial"/>
          <w:sz w:val="20"/>
          <w:szCs w:val="20"/>
        </w:rPr>
      </w:pPr>
      <w:r>
        <w:rPr>
          <w:rStyle w:val="None A"/>
          <w:rFonts w:ascii="Arial" w:hAnsi="Arial"/>
          <w:sz w:val="20"/>
          <w:szCs w:val="20"/>
          <w:rtl w:val="0"/>
          <w:lang w:val="en-US"/>
        </w:rPr>
        <w:t>Business Development</w:t>
        <w:tab/>
        <w:tab/>
        <w:t xml:space="preserve">    Customer Service</w:t>
        <w:tab/>
        <w:tab/>
        <w:t xml:space="preserve">   Sales Management</w:t>
        <w:tab/>
        <w:tab/>
        <w:t xml:space="preserve">          </w:t>
      </w:r>
    </w:p>
    <w:p>
      <w:pPr>
        <w:pStyle w:val="Normal.0"/>
        <w:suppressAutoHyphens w:val="1"/>
        <w:rPr>
          <w:sz w:val="30"/>
          <w:szCs w:val="30"/>
        </w:rPr>
      </w:pPr>
    </w:p>
    <w:p>
      <w:pPr>
        <w:pStyle w:val="Normal.0"/>
        <w:suppressAutoHyphens w:val="1"/>
        <w:rPr>
          <w:rStyle w:val="None A"/>
          <w:rFonts w:ascii="Arial" w:cs="Arial" w:hAnsi="Arial" w:eastAsia="Arial"/>
          <w:b w:val="1"/>
          <w:bCs w:val="1"/>
          <w:sz w:val="20"/>
          <w:szCs w:val="20"/>
        </w:rPr>
      </w:pPr>
      <w:r>
        <w:rPr>
          <w:rStyle w:val="None A"/>
          <w:rFonts w:ascii="Arial" w:hAnsi="Arial"/>
          <w:b w:val="1"/>
          <w:bCs w:val="1"/>
          <w:rtl w:val="0"/>
          <w:lang w:val="en-US"/>
        </w:rPr>
        <w:t>EDUCATION &amp; CERTIFICATIONS</w:t>
      </w:r>
    </w:p>
    <w:p>
      <w:pPr>
        <w:pStyle w:val="Normal.0"/>
        <w:numPr>
          <w:ilvl w:val="0"/>
          <w:numId w:val="2"/>
        </w:numPr>
        <w:suppressAutoHyphens w:val="1"/>
        <w:bidi w:val="0"/>
        <w:ind w:right="0"/>
        <w:jc w:val="left"/>
        <w:rPr>
          <w:rStyle w:val="None A"/>
          <w:rFonts w:ascii="Arial" w:cs="Arial" w:hAnsi="Arial" w:eastAsia="Arial"/>
          <w:position w:val="0"/>
          <w:sz w:val="20"/>
          <w:szCs w:val="20"/>
          <w:rtl w:val="0"/>
          <w:lang w:val="en-US"/>
        </w:rPr>
      </w:pPr>
      <w:r>
        <w:rPr>
          <w:rStyle w:val="None A"/>
          <w:rFonts w:ascii="Arial" w:hAnsi="Arial"/>
          <w:sz w:val="20"/>
          <w:szCs w:val="20"/>
          <w:rtl w:val="0"/>
          <w:lang w:val="en-US"/>
        </w:rPr>
        <w:t>LAMAR UNIVERSITY, Beaumont, Texas, B.B.A., General Business &amp; Entrepreneurship, 2004</w:t>
      </w:r>
    </w:p>
    <w:p>
      <w:pPr>
        <w:pStyle w:val="Normal.0"/>
        <w:numPr>
          <w:ilvl w:val="0"/>
          <w:numId w:val="2"/>
        </w:numPr>
        <w:suppressAutoHyphens w:val="1"/>
        <w:bidi w:val="0"/>
        <w:ind w:right="0"/>
        <w:jc w:val="left"/>
        <w:rPr>
          <w:rStyle w:val="None A"/>
          <w:rFonts w:ascii="Arial" w:cs="Arial" w:hAnsi="Arial" w:eastAsia="Arial"/>
          <w:position w:val="0"/>
          <w:sz w:val="20"/>
          <w:szCs w:val="20"/>
          <w:rtl w:val="0"/>
          <w:lang w:val="en-US"/>
        </w:rPr>
      </w:pPr>
      <w:r>
        <w:rPr>
          <w:rStyle w:val="None A"/>
          <w:rFonts w:ascii="Arial" w:hAnsi="Arial"/>
          <w:sz w:val="20"/>
          <w:szCs w:val="20"/>
          <w:rtl w:val="0"/>
          <w:lang w:val="en-US"/>
        </w:rPr>
        <w:t>LONE STAR COLLEGE, Tomball, Texas,  attended towards Associate of Science, Computer Networking</w:t>
      </w:r>
    </w:p>
    <w:p>
      <w:pPr>
        <w:pStyle w:val="Normal.0"/>
        <w:numPr>
          <w:ilvl w:val="0"/>
          <w:numId w:val="4"/>
        </w:numPr>
        <w:suppressAutoHyphens w:val="1"/>
        <w:bidi w:val="0"/>
        <w:ind w:right="0"/>
        <w:jc w:val="left"/>
        <w:rPr>
          <w:rStyle w:val="None A"/>
          <w:rFonts w:ascii="Arial" w:cs="Arial" w:hAnsi="Arial" w:eastAsia="Arial"/>
          <w:position w:val="0"/>
          <w:sz w:val="20"/>
          <w:szCs w:val="20"/>
          <w:rtl w:val="0"/>
          <w:lang w:val="en-US"/>
        </w:rPr>
      </w:pPr>
      <w:r>
        <w:rPr>
          <w:rStyle w:val="None A"/>
          <w:rFonts w:ascii="Arial" w:hAnsi="Arial"/>
          <w:i w:val="1"/>
          <w:iCs w:val="1"/>
          <w:sz w:val="20"/>
          <w:szCs w:val="20"/>
          <w:rtl w:val="0"/>
          <w:lang w:val="en-US"/>
        </w:rPr>
        <w:t>Cisco Certified Network Associate, CSCO11885897</w:t>
      </w:r>
    </w:p>
    <w:p>
      <w:pPr>
        <w:pStyle w:val="Normal.0"/>
        <w:numPr>
          <w:ilvl w:val="0"/>
          <w:numId w:val="6"/>
        </w:numPr>
        <w:suppressAutoHyphens w:val="1"/>
        <w:bidi w:val="0"/>
        <w:ind w:right="0"/>
        <w:jc w:val="left"/>
        <w:rPr>
          <w:rStyle w:val="None A"/>
          <w:rFonts w:ascii="Arial" w:cs="Arial" w:hAnsi="Arial" w:eastAsia="Arial"/>
          <w:sz w:val="20"/>
          <w:szCs w:val="20"/>
          <w:rtl w:val="0"/>
          <w:lang w:val="en-US"/>
        </w:rPr>
      </w:pPr>
      <w:r>
        <w:rPr>
          <w:rStyle w:val="None A"/>
          <w:rFonts w:ascii="Arial" w:hAnsi="Arial"/>
          <w:i w:val="1"/>
          <w:iCs w:val="1"/>
          <w:sz w:val="20"/>
          <w:szCs w:val="20"/>
          <w:rtl w:val="0"/>
          <w:lang w:val="en-US"/>
        </w:rPr>
        <w:t>Phi Theta Kappa,</w:t>
      </w:r>
      <w:r>
        <w:rPr>
          <w:rStyle w:val="None A"/>
          <w:rFonts w:ascii="Arial" w:hAnsi="Arial"/>
          <w:sz w:val="20"/>
          <w:szCs w:val="20"/>
          <w:rtl w:val="0"/>
          <w:lang w:val="en-US"/>
        </w:rPr>
        <w:t xml:space="preserve"> International Honor Society</w:t>
      </w:r>
    </w:p>
    <w:p>
      <w:pPr>
        <w:pStyle w:val="Normal.0"/>
        <w:suppressAutoHyphens w:val="1"/>
        <w:rPr>
          <w:sz w:val="30"/>
          <w:szCs w:val="30"/>
        </w:rPr>
      </w:pPr>
    </w:p>
    <w:p>
      <w:pPr>
        <w:pStyle w:val="Normal.0"/>
        <w:suppressAutoHyphens w:val="1"/>
        <w:rPr>
          <w:rStyle w:val="None A"/>
          <w:rFonts w:ascii="Arial" w:cs="Arial" w:hAnsi="Arial" w:eastAsia="Arial"/>
          <w:b w:val="1"/>
          <w:bCs w:val="1"/>
          <w:sz w:val="20"/>
          <w:szCs w:val="20"/>
        </w:rPr>
      </w:pPr>
      <w:r>
        <w:rPr>
          <w:rStyle w:val="None A"/>
          <w:rFonts w:ascii="Arial" w:hAnsi="Arial"/>
          <w:b w:val="1"/>
          <w:bCs w:val="1"/>
          <w:rtl w:val="0"/>
          <w:lang w:val="en-US"/>
        </w:rPr>
        <w:t>PROFESSIONAL EXPERIENCE</w:t>
      </w:r>
    </w:p>
    <w:p>
      <w:pPr>
        <w:pStyle w:val="Normal.0"/>
        <w:suppressAutoHyphens w:val="1"/>
        <w:rPr>
          <w:rFonts w:ascii="Arial" w:cs="Arial" w:hAnsi="Arial" w:eastAsia="Arial"/>
          <w:b w:val="1"/>
          <w:bCs w:val="1"/>
          <w:sz w:val="16"/>
          <w:szCs w:val="16"/>
        </w:rPr>
      </w:pPr>
    </w:p>
    <w:p>
      <w:pPr>
        <w:pStyle w:val="Normal.0"/>
        <w:suppressAutoHyphens w:val="1"/>
        <w:rPr>
          <w:rStyle w:val="None A"/>
          <w:rFonts w:ascii="Arial" w:cs="Arial" w:hAnsi="Arial" w:eastAsia="Arial"/>
          <w:b w:val="1"/>
          <w:bCs w:val="1"/>
          <w:sz w:val="20"/>
          <w:szCs w:val="20"/>
        </w:rPr>
      </w:pPr>
      <w:r>
        <w:rPr>
          <w:rStyle w:val="None A"/>
          <w:rFonts w:ascii="Arial" w:hAnsi="Arial"/>
          <w:b w:val="1"/>
          <w:bCs w:val="1"/>
          <w:sz w:val="20"/>
          <w:szCs w:val="20"/>
          <w:rtl w:val="0"/>
          <w:lang w:val="en-US"/>
        </w:rPr>
        <w:t xml:space="preserve">RIVIANA FOODS, Houston, Texas                                                                         </w:t>
      </w:r>
    </w:p>
    <w:p>
      <w:pPr>
        <w:pStyle w:val="Normal.0"/>
        <w:suppressAutoHyphens w:val="1"/>
        <w:rPr>
          <w:rStyle w:val="None A"/>
          <w:rFonts w:ascii="Arial" w:cs="Arial" w:hAnsi="Arial" w:eastAsia="Arial"/>
          <w:b w:val="1"/>
          <w:bCs w:val="1"/>
          <w:sz w:val="20"/>
          <w:szCs w:val="20"/>
        </w:rPr>
      </w:pPr>
      <w:r>
        <w:rPr>
          <w:rStyle w:val="None A"/>
          <w:rFonts w:ascii="Arial" w:hAnsi="Arial"/>
          <w:b w:val="1"/>
          <w:bCs w:val="1"/>
          <w:sz w:val="20"/>
          <w:szCs w:val="20"/>
          <w:rtl w:val="0"/>
          <w:lang w:val="en-US"/>
        </w:rPr>
        <w:t xml:space="preserve">Customer Marketing Manager                                                                                                                 08/2015 </w:t>
      </w:r>
      <w:r>
        <w:rPr>
          <w:rStyle w:val="None A"/>
          <w:rFonts w:ascii="Arial" w:hAnsi="Arial" w:hint="default"/>
          <w:b w:val="1"/>
          <w:bCs w:val="1"/>
          <w:sz w:val="20"/>
          <w:szCs w:val="20"/>
          <w:rtl w:val="0"/>
          <w:lang w:val="en-US"/>
        </w:rPr>
        <w:t xml:space="preserve">– </w:t>
      </w:r>
      <w:r>
        <w:rPr>
          <w:rStyle w:val="None A"/>
          <w:rFonts w:ascii="Arial" w:hAnsi="Arial"/>
          <w:b w:val="1"/>
          <w:bCs w:val="1"/>
          <w:sz w:val="20"/>
          <w:szCs w:val="20"/>
          <w:rtl w:val="0"/>
          <w:lang w:val="en-US"/>
        </w:rPr>
        <w:t>Present</w:t>
      </w:r>
    </w:p>
    <w:p>
      <w:pPr>
        <w:pStyle w:val="Normal.0"/>
        <w:suppressAutoHyphens w:val="1"/>
        <w:rPr>
          <w:rStyle w:val="None A"/>
          <w:rFonts w:ascii="Arial" w:cs="Arial" w:hAnsi="Arial" w:eastAsia="Arial"/>
          <w:sz w:val="20"/>
          <w:szCs w:val="20"/>
        </w:rPr>
      </w:pPr>
      <w:r>
        <w:rPr>
          <w:rStyle w:val="None A"/>
          <w:rFonts w:ascii="Arial" w:hAnsi="Arial"/>
          <w:sz w:val="20"/>
          <w:szCs w:val="20"/>
          <w:rtl w:val="0"/>
          <w:lang w:val="en-US"/>
        </w:rPr>
        <w:t>Oversee the analysis of consumption, shipment and competitive activity to determine customer and category trends, provide ad hoc analysis, create presentation materials for Senior Management, Sales Quarterly Business Reviews and Board of Directors Meetings, as well as, the development of category management and customer review presentations. Review current retailers</w:t>
      </w:r>
      <w:r>
        <w:rPr>
          <w:rStyle w:val="None A"/>
          <w:rFonts w:ascii="Arial" w:hAnsi="Arial" w:hint="default"/>
          <w:sz w:val="20"/>
          <w:szCs w:val="20"/>
          <w:rtl w:val="0"/>
          <w:lang w:val="en-US"/>
        </w:rPr>
        <w:t xml:space="preserve">’ </w:t>
      </w:r>
      <w:r>
        <w:rPr>
          <w:rStyle w:val="None A"/>
          <w:rFonts w:ascii="Arial" w:hAnsi="Arial"/>
          <w:sz w:val="20"/>
          <w:szCs w:val="20"/>
          <w:rtl w:val="0"/>
          <w:lang w:val="en-US"/>
        </w:rPr>
        <w:t>shelf conditions and develop plans to improve the company</w:t>
      </w:r>
      <w:r>
        <w:rPr>
          <w:rStyle w:val="None A"/>
          <w:rFonts w:ascii="Arial" w:hAnsi="Arial" w:hint="default"/>
          <w:sz w:val="20"/>
          <w:szCs w:val="20"/>
          <w:rtl w:val="0"/>
          <w:lang w:val="en-US"/>
        </w:rPr>
        <w:t>’</w:t>
      </w:r>
      <w:r>
        <w:rPr>
          <w:rStyle w:val="None A"/>
          <w:rFonts w:ascii="Arial" w:hAnsi="Arial"/>
          <w:sz w:val="20"/>
          <w:szCs w:val="20"/>
          <w:rtl w:val="0"/>
          <w:lang w:val="en-US"/>
        </w:rPr>
        <w:t>s position and space allocation. Work with Regional Sales Managers as needed to develop customer specific business plans, participate in customer meetings and review current customer distribution to identify possible product gap opportunities. Utilize SAP and IRI systems to monitor and insure trade spending budget is within acceptable limits. Key participant in cross functional task teams (including Marketing, Operations, Demand Planning, Accounting, Finance, Logistics, etc.) such as, new product development, product forecasting and biweekly project management meetings.</w:t>
      </w:r>
    </w:p>
    <w:p>
      <w:pPr>
        <w:pStyle w:val="Normal.0"/>
        <w:numPr>
          <w:ilvl w:val="0"/>
          <w:numId w:val="8"/>
        </w:numPr>
        <w:suppressAutoHyphens w:val="1"/>
        <w:bidi w:val="0"/>
        <w:ind w:right="0"/>
        <w:jc w:val="left"/>
        <w:rPr>
          <w:rFonts w:ascii="Arial" w:cs="Arial" w:hAnsi="Arial" w:eastAsia="Arial"/>
          <w:i w:val="1"/>
          <w:iCs w:val="1"/>
          <w:sz w:val="20"/>
          <w:szCs w:val="20"/>
          <w:rtl w:val="0"/>
          <w:lang w:val="en-US"/>
        </w:rPr>
      </w:pPr>
      <w:r>
        <w:rPr>
          <w:rFonts w:ascii="Arial" w:hAnsi="Arial"/>
          <w:i w:val="1"/>
          <w:iCs w:val="1"/>
          <w:sz w:val="20"/>
          <w:szCs w:val="20"/>
          <w:rtl w:val="0"/>
          <w:lang w:val="en-US"/>
        </w:rPr>
        <w:t>Assist in the management of Riviana</w:t>
      </w:r>
      <w:r>
        <w:rPr>
          <w:rFonts w:ascii="Arial" w:hAnsi="Arial" w:hint="default"/>
          <w:i w:val="1"/>
          <w:iCs w:val="1"/>
          <w:sz w:val="20"/>
          <w:szCs w:val="20"/>
          <w:rtl w:val="0"/>
          <w:lang w:val="en-US"/>
        </w:rPr>
        <w:t>’</w:t>
      </w:r>
      <w:r>
        <w:rPr>
          <w:rFonts w:ascii="Arial" w:hAnsi="Arial"/>
          <w:i w:val="1"/>
          <w:iCs w:val="1"/>
          <w:sz w:val="20"/>
          <w:szCs w:val="20"/>
          <w:rtl w:val="0"/>
          <w:lang w:val="en-US"/>
        </w:rPr>
        <w:t xml:space="preserve">s National </w:t>
      </w:r>
      <w:r>
        <w:rPr>
          <w:rStyle w:val="None A"/>
          <w:rFonts w:ascii="Arial" w:hAnsi="Arial"/>
          <w:i w:val="1"/>
          <w:iCs w:val="1"/>
          <w:sz w:val="20"/>
          <w:szCs w:val="20"/>
          <w:u w:color="1c2228"/>
          <w:rtl w:val="0"/>
          <w:lang w:val="en-US"/>
        </w:rPr>
        <w:t>$72MM annual variable marketing fund for our regional sales team maximizing product volume by 8% and company revenue by 12%</w:t>
      </w:r>
      <w:r>
        <w:rPr>
          <w:rFonts w:ascii="Arial" w:hAnsi="Arial"/>
          <w:i w:val="1"/>
          <w:iCs w:val="1"/>
          <w:sz w:val="20"/>
          <w:szCs w:val="20"/>
          <w:rtl w:val="0"/>
          <w:lang w:val="en-US"/>
        </w:rPr>
        <w:t xml:space="preserve"> for Minute, Success, Carolina, Mahatma and Blue Ribbon rice brands over the past three years.</w:t>
      </w:r>
    </w:p>
    <w:p>
      <w:pPr>
        <w:pStyle w:val="Normal.0"/>
        <w:numPr>
          <w:ilvl w:val="0"/>
          <w:numId w:val="9"/>
        </w:numPr>
        <w:bidi w:val="0"/>
        <w:ind w:right="0"/>
        <w:jc w:val="left"/>
        <w:rPr>
          <w:rFonts w:ascii="Arial" w:cs="Arial" w:hAnsi="Arial" w:eastAsia="Arial"/>
          <w:i w:val="1"/>
          <w:iCs w:val="1"/>
          <w:sz w:val="20"/>
          <w:szCs w:val="20"/>
          <w:rtl w:val="0"/>
          <w:lang w:val="en-US"/>
        </w:rPr>
      </w:pPr>
      <w:r>
        <w:rPr>
          <w:rFonts w:ascii="Arial" w:hAnsi="Arial"/>
          <w:i w:val="1"/>
          <w:iCs w:val="1"/>
          <w:sz w:val="20"/>
          <w:szCs w:val="20"/>
          <w:rtl w:val="0"/>
          <w:lang w:val="en-US"/>
        </w:rPr>
        <w:t>Exceeded variable marketing fund goals for past three year coming in under budget by an average of -2%.</w:t>
      </w:r>
    </w:p>
    <w:p>
      <w:pPr>
        <w:pStyle w:val="Normal.0"/>
        <w:numPr>
          <w:ilvl w:val="0"/>
          <w:numId w:val="9"/>
        </w:numPr>
        <w:bidi w:val="0"/>
        <w:ind w:right="0"/>
        <w:jc w:val="left"/>
        <w:rPr>
          <w:rFonts w:ascii="Arial" w:cs="Arial" w:hAnsi="Arial" w:eastAsia="Arial"/>
          <w:i w:val="1"/>
          <w:iCs w:val="1"/>
          <w:sz w:val="20"/>
          <w:szCs w:val="20"/>
          <w:rtl w:val="0"/>
          <w:lang w:val="en-US"/>
        </w:rPr>
      </w:pPr>
      <w:r>
        <w:rPr>
          <w:rFonts w:ascii="Arial" w:hAnsi="Arial"/>
          <w:i w:val="1"/>
          <w:iCs w:val="1"/>
          <w:sz w:val="20"/>
          <w:szCs w:val="20"/>
          <w:rtl w:val="0"/>
          <w:lang w:val="en-US"/>
        </w:rPr>
        <w:t>Key Participant in the development and roll out of improved New Product Development (NPD) forecasting tool to Marketing, Field Sales and Broker Teams which increased efficiency and accuracy by an estimated 10%.</w:t>
      </w:r>
    </w:p>
    <w:p>
      <w:pPr>
        <w:pStyle w:val="Normal.0"/>
        <w:numPr>
          <w:ilvl w:val="0"/>
          <w:numId w:val="9"/>
        </w:numPr>
        <w:bidi w:val="0"/>
        <w:ind w:right="0"/>
        <w:jc w:val="left"/>
        <w:rPr>
          <w:rStyle w:val="None A"/>
          <w:rFonts w:ascii="Arial" w:cs="Arial" w:hAnsi="Arial" w:eastAsia="Arial"/>
          <w:i w:val="1"/>
          <w:iCs w:val="1"/>
          <w:sz w:val="20"/>
          <w:szCs w:val="20"/>
          <w:rtl w:val="0"/>
          <w:lang w:val="en-US"/>
        </w:rPr>
      </w:pPr>
      <w:r>
        <w:rPr>
          <w:rFonts w:ascii="Arial" w:hAnsi="Arial"/>
          <w:i w:val="1"/>
          <w:iCs w:val="1"/>
          <w:sz w:val="20"/>
          <w:szCs w:val="20"/>
          <w:rtl w:val="0"/>
          <w:lang w:val="en-US"/>
        </w:rPr>
        <w:t>Redesigned forecast modeling tool help to manage the sales and operational forecasting of all new product launches attaining an average forecasting error of 16% against a goal of 25% since 2016.</w:t>
      </w:r>
    </w:p>
    <w:p>
      <w:pPr>
        <w:pStyle w:val="Normal.0"/>
        <w:suppressAutoHyphens w:val="1"/>
      </w:pPr>
    </w:p>
    <w:p>
      <w:pPr>
        <w:pStyle w:val="Normal.0"/>
        <w:suppressAutoHyphens w:val="1"/>
      </w:pPr>
    </w:p>
    <w:p>
      <w:pPr>
        <w:pStyle w:val="Normal.0"/>
        <w:suppressAutoHyphens w:val="1"/>
      </w:pPr>
    </w:p>
    <w:p>
      <w:pPr>
        <w:pStyle w:val="Normal.0"/>
        <w:suppressAutoHyphens w:val="1"/>
        <w:rPr>
          <w:rStyle w:val="None A"/>
          <w:rFonts w:ascii="Arial" w:cs="Arial" w:hAnsi="Arial" w:eastAsia="Arial"/>
          <w:b w:val="1"/>
          <w:bCs w:val="1"/>
          <w:sz w:val="20"/>
          <w:szCs w:val="20"/>
        </w:rPr>
      </w:pPr>
      <w:r>
        <w:rPr>
          <w:rStyle w:val="None A"/>
          <w:rFonts w:ascii="Arial" w:hAnsi="Arial"/>
          <w:b w:val="1"/>
          <w:bCs w:val="1"/>
          <w:sz w:val="20"/>
          <w:szCs w:val="20"/>
          <w:rtl w:val="0"/>
          <w:lang w:val="en-US"/>
        </w:rPr>
        <w:t xml:space="preserve">SILVER EAGLE DISTRIBUTORS, Houston, Texas                                                                         </w:t>
      </w:r>
    </w:p>
    <w:p>
      <w:pPr>
        <w:pStyle w:val="Normal.0"/>
        <w:suppressAutoHyphens w:val="1"/>
        <w:rPr>
          <w:rStyle w:val="None A"/>
          <w:rFonts w:ascii="Arial" w:cs="Arial" w:hAnsi="Arial" w:eastAsia="Arial"/>
          <w:b w:val="1"/>
          <w:bCs w:val="1"/>
          <w:sz w:val="20"/>
          <w:szCs w:val="20"/>
          <w:u w:color="ff2600"/>
        </w:rPr>
      </w:pPr>
      <w:r>
        <w:rPr>
          <w:rStyle w:val="None A"/>
          <w:rFonts w:ascii="Arial" w:hAnsi="Arial"/>
          <w:b w:val="1"/>
          <w:bCs w:val="1"/>
          <w:sz w:val="20"/>
          <w:szCs w:val="20"/>
          <w:rtl w:val="0"/>
          <w:lang w:val="en-US"/>
        </w:rPr>
        <w:t xml:space="preserve">Sr. Category Manager                                                             </w:t>
        <w:tab/>
        <w:t xml:space="preserve">                                                               07/2012 - 8/2015</w:t>
      </w:r>
    </w:p>
    <w:p>
      <w:pPr>
        <w:pStyle w:val="Normal.0"/>
        <w:suppressAutoHyphens w:val="1"/>
        <w:rPr>
          <w:rStyle w:val="None A"/>
          <w:rFonts w:ascii="Arial" w:cs="Arial" w:hAnsi="Arial" w:eastAsia="Arial"/>
          <w:sz w:val="20"/>
          <w:szCs w:val="20"/>
          <w:u w:color="ff2600"/>
        </w:rPr>
      </w:pPr>
      <w:r>
        <w:rPr>
          <w:rStyle w:val="None A"/>
          <w:rFonts w:ascii="Arial" w:hAnsi="Arial"/>
          <w:sz w:val="20"/>
          <w:szCs w:val="20"/>
          <w:u w:color="ff2600"/>
          <w:rtl w:val="0"/>
          <w:lang w:val="en-US"/>
        </w:rPr>
        <w:t xml:space="preserve">Successfully built, developed and maintain excellent working relationships with chain account buyers and decision makers. Successfully partnered with assigned National/Key accounts on category management topics and insight, also assists the sell in of all new packages/brand introductions to market and assigned accounts. Prepared insight driven presentations for retailer on recommendations and implementation plans, resulting in enhancement in product holding power and flow. Responsible for making recommendations to Senior Management on shelf set benchmarks and methods to help increase sales through category space management programs and standards. </w:t>
      </w:r>
      <w:r>
        <w:rPr>
          <w:rStyle w:val="None A"/>
          <w:rFonts w:ascii="Arial" w:hAnsi="Arial"/>
          <w:position w:val="0"/>
          <w:sz w:val="20"/>
          <w:szCs w:val="20"/>
          <w:u w:color="ff2600"/>
          <w:rtl w:val="0"/>
          <w:lang w:val="en-US"/>
        </w:rPr>
        <w:t>G</w:t>
      </w:r>
      <w:r>
        <w:rPr>
          <w:rStyle w:val="None A"/>
          <w:rFonts w:ascii="Arial" w:hAnsi="Arial"/>
          <w:sz w:val="20"/>
          <w:szCs w:val="20"/>
          <w:u w:color="ff2600"/>
          <w:rtl w:val="0"/>
          <w:lang w:val="en-US"/>
        </w:rPr>
        <w:t>enerated reports by leveraging the using of internal shipment and IRI data on all shelf set trends, new package placements, and brands performances identifying growth/risk opportunities.</w:t>
      </w:r>
    </w:p>
    <w:p>
      <w:pPr>
        <w:pStyle w:val="Normal.0"/>
        <w:numPr>
          <w:ilvl w:val="0"/>
          <w:numId w:val="11"/>
        </w:numPr>
        <w:bidi w:val="0"/>
        <w:ind w:right="0"/>
        <w:jc w:val="left"/>
        <w:rPr>
          <w:rStyle w:val="None A"/>
          <w:rFonts w:ascii="Arial" w:cs="Arial" w:hAnsi="Arial" w:eastAsia="Arial"/>
          <w:i w:val="1"/>
          <w:iCs w:val="1"/>
          <w:sz w:val="20"/>
          <w:szCs w:val="20"/>
          <w:u w:color="ff2600"/>
          <w:rtl w:val="0"/>
          <w:lang w:val="en-US"/>
        </w:rPr>
      </w:pPr>
      <w:r>
        <w:rPr>
          <w:rStyle w:val="None A"/>
          <w:rFonts w:ascii="Arial" w:hAnsi="Arial"/>
          <w:i w:val="1"/>
          <w:iCs w:val="1"/>
          <w:sz w:val="20"/>
          <w:szCs w:val="20"/>
          <w:u w:color="ff2600"/>
          <w:rtl w:val="0"/>
          <w:lang w:val="en-US"/>
        </w:rPr>
        <w:t>Successfully oversaw category responsibilities for Fiesta, Kroger (Southwest KMA), Sellers Brothers, HEB resulting in an overall profitable category volume growth of +12.7%.</w:t>
      </w:r>
    </w:p>
    <w:p>
      <w:pPr>
        <w:pStyle w:val="Normal.0"/>
        <w:numPr>
          <w:ilvl w:val="0"/>
          <w:numId w:val="11"/>
        </w:numPr>
        <w:bidi w:val="0"/>
        <w:ind w:right="0"/>
        <w:jc w:val="left"/>
        <w:rPr>
          <w:rStyle w:val="None A"/>
          <w:rFonts w:ascii="Arial" w:cs="Arial" w:hAnsi="Arial" w:eastAsia="Arial"/>
          <w:i w:val="1"/>
          <w:iCs w:val="1"/>
          <w:sz w:val="20"/>
          <w:szCs w:val="20"/>
          <w:u w:color="ff2600"/>
          <w:rtl w:val="0"/>
          <w:lang w:val="en-US"/>
        </w:rPr>
      </w:pPr>
      <w:r>
        <w:rPr>
          <w:rStyle w:val="None A"/>
          <w:rFonts w:ascii="Arial" w:hAnsi="Arial"/>
          <w:i w:val="1"/>
          <w:iCs w:val="1"/>
          <w:sz w:val="20"/>
          <w:szCs w:val="20"/>
          <w:u w:color="ff2600"/>
          <w:rtl w:val="0"/>
          <w:lang w:val="en-US"/>
        </w:rPr>
        <w:t>Increased company market share in assigned by +3% annually.</w:t>
      </w:r>
    </w:p>
    <w:p>
      <w:pPr>
        <w:pStyle w:val="Normal.0"/>
        <w:numPr>
          <w:ilvl w:val="0"/>
          <w:numId w:val="11"/>
        </w:numPr>
        <w:bidi w:val="0"/>
        <w:ind w:right="0"/>
        <w:jc w:val="left"/>
        <w:rPr>
          <w:rStyle w:val="None A"/>
          <w:rFonts w:ascii="Arial" w:cs="Arial" w:hAnsi="Arial" w:eastAsia="Arial"/>
          <w:i w:val="1"/>
          <w:iCs w:val="1"/>
          <w:sz w:val="20"/>
          <w:szCs w:val="20"/>
          <w:u w:color="ff2600"/>
          <w:rtl w:val="0"/>
          <w:lang w:val="en-US"/>
        </w:rPr>
      </w:pPr>
      <w:r>
        <w:rPr>
          <w:rStyle w:val="None A"/>
          <w:rFonts w:ascii="Arial" w:hAnsi="Arial"/>
          <w:i w:val="1"/>
          <w:iCs w:val="1"/>
          <w:sz w:val="20"/>
          <w:szCs w:val="20"/>
          <w:u w:color="ff2600"/>
          <w:rtl w:val="0"/>
          <w:lang w:val="en-US"/>
        </w:rPr>
        <w:t>Redesigned product tracking tool which helped increased distribution by 15% over three years.</w:t>
      </w:r>
    </w:p>
    <w:p>
      <w:pPr>
        <w:pStyle w:val="Normal.0"/>
        <w:suppressAutoHyphens w:val="1"/>
        <w:rPr>
          <w:rStyle w:val="None A"/>
          <w:rFonts w:ascii="Arial" w:cs="Arial" w:hAnsi="Arial" w:eastAsia="Arial"/>
          <w:b w:val="1"/>
          <w:bCs w:val="1"/>
          <w:position w:val="0"/>
          <w:sz w:val="20"/>
          <w:szCs w:val="20"/>
        </w:rPr>
      </w:pPr>
    </w:p>
    <w:p>
      <w:pPr>
        <w:pStyle w:val="Normal.0"/>
        <w:suppressAutoHyphens w:val="1"/>
        <w:rPr>
          <w:rStyle w:val="None A"/>
          <w:rFonts w:ascii="Arial" w:cs="Arial" w:hAnsi="Arial" w:eastAsia="Arial"/>
          <w:b w:val="1"/>
          <w:bCs w:val="1"/>
          <w:sz w:val="20"/>
          <w:szCs w:val="20"/>
        </w:rPr>
      </w:pPr>
      <w:r>
        <w:rPr>
          <w:rStyle w:val="None A"/>
          <w:rFonts w:ascii="Arial" w:hAnsi="Arial"/>
          <w:b w:val="1"/>
          <w:bCs w:val="1"/>
          <w:sz w:val="20"/>
          <w:szCs w:val="20"/>
          <w:rtl w:val="0"/>
          <w:lang w:val="en-US"/>
        </w:rPr>
        <w:t>GLAZER</w:t>
      </w:r>
      <w:r>
        <w:rPr>
          <w:rStyle w:val="None A"/>
          <w:rFonts w:ascii="Arial" w:hAnsi="Arial" w:hint="default"/>
          <w:b w:val="1"/>
          <w:bCs w:val="1"/>
          <w:sz w:val="20"/>
          <w:szCs w:val="20"/>
          <w:rtl w:val="0"/>
          <w:lang w:val="en-US"/>
        </w:rPr>
        <w:t>’</w:t>
      </w:r>
      <w:r>
        <w:rPr>
          <w:rStyle w:val="None A"/>
          <w:rFonts w:ascii="Arial" w:hAnsi="Arial"/>
          <w:b w:val="1"/>
          <w:bCs w:val="1"/>
          <w:sz w:val="20"/>
          <w:szCs w:val="20"/>
          <w:rtl w:val="0"/>
          <w:lang w:val="en-US"/>
        </w:rPr>
        <w:t xml:space="preserve">S DISTRIBUTING, Houston, Texas </w:t>
      </w:r>
    </w:p>
    <w:p>
      <w:pPr>
        <w:pStyle w:val="Normal.0"/>
        <w:tabs>
          <w:tab w:val="right" w:pos="10780"/>
        </w:tabs>
        <w:suppressAutoHyphens w:val="1"/>
        <w:rPr>
          <w:rStyle w:val="None A"/>
          <w:rFonts w:ascii="Arial" w:cs="Arial" w:hAnsi="Arial" w:eastAsia="Arial"/>
          <w:b w:val="1"/>
          <w:bCs w:val="1"/>
          <w:sz w:val="20"/>
          <w:szCs w:val="20"/>
        </w:rPr>
      </w:pPr>
      <w:r>
        <w:rPr>
          <w:rStyle w:val="None A"/>
          <w:rFonts w:ascii="Arial" w:hAnsi="Arial"/>
          <w:b w:val="1"/>
          <w:bCs w:val="1"/>
          <w:sz w:val="20"/>
          <w:szCs w:val="20"/>
          <w:rtl w:val="0"/>
          <w:lang w:val="en-US"/>
        </w:rPr>
        <w:t>Business Analyst (Regional Sales Team)                                                                                               03/2012 - 07/2012</w:t>
      </w:r>
    </w:p>
    <w:p>
      <w:pPr>
        <w:pStyle w:val="Normal.0"/>
        <w:tabs>
          <w:tab w:val="right" w:pos="10780"/>
        </w:tabs>
        <w:suppressAutoHyphens w:val="1"/>
        <w:rPr>
          <w:rStyle w:val="None A"/>
          <w:rFonts w:ascii="Arial" w:cs="Arial" w:hAnsi="Arial" w:eastAsia="Arial"/>
          <w:position w:val="0"/>
          <w:sz w:val="20"/>
          <w:szCs w:val="20"/>
          <w:u w:color="ff2600"/>
        </w:rPr>
      </w:pPr>
      <w:r>
        <w:rPr>
          <w:rStyle w:val="None A"/>
          <w:rFonts w:ascii="Arial" w:hAnsi="Arial"/>
          <w:sz w:val="20"/>
          <w:szCs w:val="20"/>
          <w:rtl w:val="0"/>
          <w:lang w:val="en-US"/>
        </w:rPr>
        <w:t>Successfully</w:t>
      </w:r>
      <w:r>
        <w:rPr>
          <w:rStyle w:val="None A"/>
          <w:rFonts w:ascii="Arial" w:hAnsi="Arial"/>
          <w:b w:val="1"/>
          <w:bCs w:val="1"/>
          <w:sz w:val="20"/>
          <w:szCs w:val="20"/>
          <w:rtl w:val="0"/>
          <w:lang w:val="en-US"/>
        </w:rPr>
        <w:t xml:space="preserve"> </w:t>
      </w:r>
      <w:r>
        <w:rPr>
          <w:rStyle w:val="None A"/>
          <w:rFonts w:ascii="Arial" w:hAnsi="Arial"/>
          <w:sz w:val="20"/>
          <w:szCs w:val="20"/>
          <w:rtl w:val="0"/>
          <w:lang w:val="en-US"/>
        </w:rPr>
        <w:t>a</w:t>
      </w:r>
      <w:r>
        <w:rPr>
          <w:rStyle w:val="None A"/>
          <w:rFonts w:ascii="Arial" w:hAnsi="Arial"/>
          <w:sz w:val="20"/>
          <w:szCs w:val="20"/>
          <w:u w:color="ff2600"/>
          <w:rtl w:val="0"/>
          <w:lang w:val="en-US"/>
        </w:rPr>
        <w:t xml:space="preserve">nalyzed sales volumes and created inventory forecasts in order to leverage market trends to minimize the impact of seasonal and promotional sales spikes. Created monthly sales track tools and reports to support sales team. Responsible for analyzing syndicated market/retailer data to develop relevant and timely insights on market/customer trends that lead to successfully evaluate the sales, distribution and support of new products. Used syndicated and retailer data to draw and implement shelf schematics to maximize over-all gross sales and market share. </w:t>
      </w:r>
      <w:r>
        <w:rPr>
          <w:rStyle w:val="None A"/>
          <w:rFonts w:ascii="Arial" w:hAnsi="Arial"/>
          <w:position w:val="0"/>
          <w:sz w:val="20"/>
          <w:szCs w:val="20"/>
          <w:u w:color="ff2600"/>
          <w:rtl w:val="0"/>
          <w:lang w:val="en-US"/>
        </w:rPr>
        <w:t>Strong proficiency</w:t>
      </w:r>
      <w:r>
        <w:rPr>
          <w:rStyle w:val="None A"/>
          <w:rFonts w:ascii="Arial" w:hAnsi="Arial"/>
          <w:sz w:val="20"/>
          <w:szCs w:val="20"/>
          <w:u w:color="ff2600"/>
          <w:rtl w:val="0"/>
          <w:lang w:val="en-US"/>
        </w:rPr>
        <w:t xml:space="preserve"> using fact-based measures to develop solutions focused on category management basics, such as, market shares, opportunity gaps, volume trends, trade promotion factors, pricing and distribution voids. Created monthly category/brand updates for regional sales team, as well as, annual supplier and retailer business reviews. </w:t>
      </w:r>
    </w:p>
    <w:p>
      <w:pPr>
        <w:pStyle w:val="Normal.0"/>
        <w:numPr>
          <w:ilvl w:val="0"/>
          <w:numId w:val="13"/>
        </w:numPr>
        <w:bidi w:val="0"/>
        <w:ind w:right="0"/>
        <w:jc w:val="left"/>
        <w:rPr>
          <w:rStyle w:val="None A"/>
          <w:rFonts w:ascii="Arial" w:cs="Arial" w:hAnsi="Arial" w:eastAsia="Arial"/>
          <w:i w:val="1"/>
          <w:iCs w:val="1"/>
          <w:sz w:val="20"/>
          <w:szCs w:val="20"/>
          <w:u w:color="ff2600"/>
          <w:rtl w:val="0"/>
          <w:lang w:val="en-US"/>
        </w:rPr>
      </w:pPr>
      <w:r>
        <w:rPr>
          <w:rStyle w:val="None A"/>
          <w:rFonts w:ascii="Arial" w:hAnsi="Arial"/>
          <w:i w:val="1"/>
          <w:iCs w:val="1"/>
          <w:sz w:val="20"/>
          <w:szCs w:val="20"/>
          <w:u w:color="ff2600"/>
          <w:rtl w:val="0"/>
          <w:lang w:val="en-US"/>
        </w:rPr>
        <w:t>Oversaw the successful category development of Brookshire Brothers, Fiesta, TimeWise, Food Town, Foodarama, Polk Oil and Sellers Brothers, resulting in volume growth of 12.7% within Texas and Louisiana.</w:t>
      </w:r>
    </w:p>
    <w:p>
      <w:pPr>
        <w:pStyle w:val="Normal.0"/>
        <w:numPr>
          <w:ilvl w:val="0"/>
          <w:numId w:val="13"/>
        </w:numPr>
        <w:bidi w:val="0"/>
        <w:ind w:right="0"/>
        <w:jc w:val="left"/>
        <w:rPr>
          <w:rStyle w:val="None A"/>
          <w:rFonts w:ascii="Arial" w:cs="Arial" w:hAnsi="Arial" w:eastAsia="Arial"/>
          <w:i w:val="1"/>
          <w:iCs w:val="1"/>
          <w:sz w:val="20"/>
          <w:szCs w:val="20"/>
          <w:u w:color="ff2600"/>
          <w:rtl w:val="0"/>
          <w:lang w:val="en-US"/>
        </w:rPr>
      </w:pPr>
      <w:r>
        <w:rPr>
          <w:rStyle w:val="None A"/>
          <w:rFonts w:ascii="Arial" w:hAnsi="Arial"/>
          <w:i w:val="1"/>
          <w:iCs w:val="1"/>
          <w:sz w:val="20"/>
          <w:szCs w:val="20"/>
          <w:u w:color="ff2600"/>
          <w:rtl w:val="0"/>
          <w:lang w:val="en-US"/>
        </w:rPr>
        <w:t xml:space="preserve">Successfully identified business opportunities, proposed strategic and tactical solutions resulting in an over-all revenue growth of 13.3% on assigned customers over a two and a half year period.  </w:t>
      </w:r>
    </w:p>
    <w:p>
      <w:pPr>
        <w:pStyle w:val="Normal.0"/>
        <w:numPr>
          <w:ilvl w:val="0"/>
          <w:numId w:val="14"/>
        </w:numPr>
        <w:bidi w:val="0"/>
        <w:ind w:right="0"/>
        <w:jc w:val="left"/>
        <w:rPr>
          <w:rStyle w:val="None A"/>
          <w:rFonts w:ascii="Arial" w:cs="Arial" w:hAnsi="Arial" w:eastAsia="Arial"/>
          <w:i w:val="1"/>
          <w:iCs w:val="1"/>
          <w:position w:val="0"/>
          <w:sz w:val="20"/>
          <w:szCs w:val="20"/>
          <w:u w:color="ff2600"/>
          <w:rtl w:val="0"/>
          <w:lang w:val="en-US"/>
        </w:rPr>
      </w:pPr>
      <w:r>
        <w:rPr>
          <w:rStyle w:val="None A"/>
          <w:rFonts w:ascii="Arial" w:hAnsi="Arial"/>
          <w:i w:val="1"/>
          <w:iCs w:val="1"/>
          <w:position w:val="0"/>
          <w:sz w:val="20"/>
          <w:szCs w:val="20"/>
          <w:u w:color="ff2600"/>
          <w:rtl w:val="0"/>
          <w:lang w:val="en-US"/>
        </w:rPr>
        <w:t>Effectively c</w:t>
      </w:r>
      <w:r>
        <w:rPr>
          <w:rStyle w:val="None A"/>
          <w:rFonts w:ascii="Arial" w:hAnsi="Arial"/>
          <w:i w:val="1"/>
          <w:iCs w:val="1"/>
          <w:sz w:val="20"/>
          <w:szCs w:val="20"/>
          <w:u w:color="ff2600"/>
          <w:rtl w:val="0"/>
          <w:lang w:val="en-US"/>
        </w:rPr>
        <w:t>ompiled and analyzed market-level data to identify opportunities to expand Glazer</w:t>
      </w:r>
      <w:r>
        <w:rPr>
          <w:rStyle w:val="None A"/>
          <w:rFonts w:ascii="Arial" w:hAnsi="Arial" w:hint="default"/>
          <w:i w:val="1"/>
          <w:iCs w:val="1"/>
          <w:sz w:val="20"/>
          <w:szCs w:val="20"/>
          <w:u w:color="ff2600"/>
          <w:rtl w:val="0"/>
          <w:lang w:val="en-US"/>
        </w:rPr>
        <w:t>’</w:t>
      </w:r>
      <w:r>
        <w:rPr>
          <w:rStyle w:val="None A"/>
          <w:rFonts w:ascii="Arial" w:hAnsi="Arial"/>
          <w:i w:val="1"/>
          <w:iCs w:val="1"/>
          <w:sz w:val="20"/>
          <w:szCs w:val="20"/>
          <w:u w:color="ff2600"/>
          <w:rtl w:val="0"/>
          <w:lang w:val="en-US"/>
        </w:rPr>
        <w:t xml:space="preserve">s market share within assigned accounts by +4% in a 3 year span.  </w:t>
      </w:r>
    </w:p>
    <w:p>
      <w:pPr>
        <w:pStyle w:val="Normal.0"/>
        <w:tabs>
          <w:tab w:val="right" w:pos="10780"/>
        </w:tabs>
        <w:suppressAutoHyphens w:val="1"/>
        <w:rPr>
          <w:rStyle w:val="None A"/>
          <w:rFonts w:ascii="Arial" w:cs="Arial" w:hAnsi="Arial" w:eastAsia="Arial"/>
          <w:b w:val="1"/>
          <w:bCs w:val="1"/>
          <w:position w:val="0"/>
          <w:sz w:val="20"/>
          <w:szCs w:val="20"/>
          <w:u w:color="ff2600"/>
        </w:rPr>
      </w:pPr>
    </w:p>
    <w:p>
      <w:pPr>
        <w:pStyle w:val="Normal.0"/>
        <w:suppressAutoHyphens w:val="1"/>
        <w:rPr>
          <w:rStyle w:val="None A"/>
          <w:rFonts w:ascii="Arial" w:cs="Arial" w:hAnsi="Arial" w:eastAsia="Arial"/>
          <w:b w:val="1"/>
          <w:bCs w:val="1"/>
          <w:sz w:val="20"/>
          <w:szCs w:val="20"/>
        </w:rPr>
      </w:pPr>
      <w:r>
        <w:rPr>
          <w:rStyle w:val="None A"/>
          <w:rFonts w:ascii="Arial" w:hAnsi="Arial"/>
          <w:b w:val="1"/>
          <w:bCs w:val="1"/>
          <w:sz w:val="20"/>
          <w:szCs w:val="20"/>
          <w:rtl w:val="0"/>
          <w:lang w:val="en-US"/>
        </w:rPr>
        <w:t xml:space="preserve">RSC RENTAL, Houston, Texas </w:t>
      </w:r>
    </w:p>
    <w:p>
      <w:pPr>
        <w:pStyle w:val="Normal.0"/>
        <w:tabs>
          <w:tab w:val="right" w:pos="10780"/>
        </w:tabs>
        <w:suppressAutoHyphens w:val="1"/>
        <w:rPr>
          <w:rStyle w:val="None A"/>
          <w:rFonts w:ascii="Arial" w:cs="Arial" w:hAnsi="Arial" w:eastAsia="Arial"/>
          <w:b w:val="1"/>
          <w:bCs w:val="1"/>
          <w:sz w:val="20"/>
          <w:szCs w:val="20"/>
        </w:rPr>
      </w:pPr>
      <w:r>
        <w:rPr>
          <w:rStyle w:val="None A"/>
          <w:rFonts w:ascii="Arial" w:hAnsi="Arial"/>
          <w:b w:val="1"/>
          <w:bCs w:val="1"/>
          <w:sz w:val="20"/>
          <w:szCs w:val="20"/>
          <w:rtl w:val="0"/>
          <w:lang w:val="en-US"/>
        </w:rPr>
        <w:t>Territory Sales Manager (Outside Sales)</w:t>
      </w:r>
      <w:r>
        <w:rPr>
          <w:rStyle w:val="None A"/>
          <w:rFonts w:ascii="Arial" w:cs="Arial" w:hAnsi="Arial" w:eastAsia="Arial"/>
          <w:sz w:val="20"/>
          <w:szCs w:val="20"/>
          <w:rtl w:val="0"/>
        </w:rPr>
        <w:tab/>
        <w:t xml:space="preserve">    </w:t>
      </w:r>
      <w:r>
        <w:rPr>
          <w:rStyle w:val="None A"/>
          <w:rFonts w:ascii="Arial" w:hAnsi="Arial"/>
          <w:b w:val="1"/>
          <w:bCs w:val="1"/>
          <w:sz w:val="20"/>
          <w:szCs w:val="20"/>
          <w:rtl w:val="0"/>
          <w:lang w:val="en-US"/>
        </w:rPr>
        <w:t>03/2011-03/2012</w:t>
      </w:r>
    </w:p>
    <w:p>
      <w:pPr>
        <w:pStyle w:val="Normal.0"/>
        <w:tabs>
          <w:tab w:val="right" w:pos="10780"/>
        </w:tabs>
        <w:suppressAutoHyphens w:val="1"/>
        <w:rPr>
          <w:rStyle w:val="None A"/>
          <w:rFonts w:ascii="Arial" w:cs="Arial" w:hAnsi="Arial" w:eastAsia="Arial"/>
          <w:sz w:val="20"/>
          <w:szCs w:val="20"/>
        </w:rPr>
      </w:pPr>
      <w:r>
        <w:rPr>
          <w:rStyle w:val="None A"/>
          <w:rFonts w:ascii="Arial" w:hAnsi="Arial"/>
          <w:sz w:val="20"/>
          <w:szCs w:val="20"/>
          <w:u w:color="ff2600"/>
          <w:rtl w:val="0"/>
          <w:lang w:val="en-US"/>
        </w:rPr>
        <w:t xml:space="preserve">Responsible for the development and execution of effective sales strategies to increase rental revenue and volume in assigned territory. </w:t>
      </w:r>
      <w:r>
        <w:rPr>
          <w:rStyle w:val="None A"/>
          <w:rFonts w:ascii="Arial" w:hAnsi="Arial"/>
          <w:sz w:val="20"/>
          <w:szCs w:val="20"/>
          <w:rtl w:val="0"/>
          <w:lang w:val="en-US"/>
        </w:rPr>
        <w:t>Successfully analyzed market conditions, competitive position, along with all</w:t>
      </w:r>
      <w:r>
        <w:rPr>
          <w:rStyle w:val="None A"/>
          <w:rFonts w:ascii="Arial" w:hAnsi="Arial"/>
          <w:color w:val="ff2600"/>
          <w:sz w:val="20"/>
          <w:szCs w:val="20"/>
          <w:u w:color="ff2600"/>
          <w:rtl w:val="0"/>
          <w:lang w:val="en-US"/>
        </w:rPr>
        <w:t xml:space="preserve"> </w:t>
      </w:r>
      <w:r>
        <w:rPr>
          <w:rStyle w:val="None A"/>
          <w:rFonts w:ascii="Arial" w:hAnsi="Arial"/>
          <w:sz w:val="20"/>
          <w:szCs w:val="20"/>
          <w:u w:color="ff2600"/>
          <w:rtl w:val="0"/>
          <w:lang w:val="en-US"/>
        </w:rPr>
        <w:t>potential and current customers</w:t>
      </w:r>
      <w:r>
        <w:rPr>
          <w:rStyle w:val="None A"/>
          <w:rFonts w:ascii="Arial" w:hAnsi="Arial" w:hint="default"/>
          <w:sz w:val="20"/>
          <w:szCs w:val="20"/>
          <w:u w:color="ff2600"/>
          <w:rtl w:val="0"/>
          <w:lang w:val="en-US"/>
        </w:rPr>
        <w:t xml:space="preserve">’ </w:t>
      </w:r>
      <w:r>
        <w:rPr>
          <w:rStyle w:val="None A"/>
          <w:rFonts w:ascii="Arial" w:hAnsi="Arial"/>
          <w:sz w:val="20"/>
          <w:szCs w:val="20"/>
          <w:u w:color="ff2600"/>
          <w:rtl w:val="0"/>
          <w:lang w:val="en-US"/>
        </w:rPr>
        <w:t xml:space="preserve">needs to obtain rental contracts and generate business on assigned accounts. </w:t>
      </w:r>
      <w:r>
        <w:rPr>
          <w:rStyle w:val="None A"/>
          <w:rFonts w:ascii="Arial" w:hAnsi="Arial"/>
          <w:sz w:val="20"/>
          <w:szCs w:val="20"/>
          <w:rtl w:val="0"/>
          <w:lang w:val="en-US"/>
        </w:rPr>
        <w:t>Responsible for sales accountability by preparing quarterly reports on sales results, market conditions, and account metrics to management.</w:t>
      </w:r>
    </w:p>
    <w:p>
      <w:pPr>
        <w:pStyle w:val="Free Form B"/>
        <w:numPr>
          <w:ilvl w:val="0"/>
          <w:numId w:val="16"/>
        </w:numPr>
        <w:bidi w:val="0"/>
        <w:ind w:right="0"/>
        <w:jc w:val="left"/>
        <w:rPr>
          <w:rStyle w:val="None A"/>
          <w:rFonts w:ascii="Arial" w:cs="Arial" w:hAnsi="Arial" w:eastAsia="Arial"/>
          <w:i w:val="1"/>
          <w:iCs w:val="1"/>
          <w:rtl w:val="0"/>
          <w:lang w:val="en-US"/>
        </w:rPr>
      </w:pPr>
      <w:r>
        <w:rPr>
          <w:rStyle w:val="None A"/>
          <w:rFonts w:ascii="Arial" w:hAnsi="Arial"/>
          <w:i w:val="1"/>
          <w:iCs w:val="1"/>
          <w:rtl w:val="0"/>
          <w:lang w:val="en-US"/>
        </w:rPr>
        <w:t>Oversaw the successful development of newly restructured Houston sales territory of $3.4MM in sales revenue and effectively increasing revenue by 17% over a one year period.</w:t>
      </w:r>
    </w:p>
    <w:p>
      <w:pPr>
        <w:pStyle w:val="Free Form B"/>
        <w:numPr>
          <w:ilvl w:val="0"/>
          <w:numId w:val="16"/>
        </w:numPr>
        <w:bidi w:val="0"/>
        <w:ind w:right="0"/>
        <w:jc w:val="left"/>
        <w:rPr>
          <w:rStyle w:val="None A"/>
          <w:rFonts w:ascii="Arial" w:cs="Arial" w:hAnsi="Arial" w:eastAsia="Arial"/>
          <w:i w:val="1"/>
          <w:iCs w:val="1"/>
          <w:u w:color="ff2600"/>
          <w:rtl w:val="0"/>
          <w:lang w:val="en-US"/>
        </w:rPr>
      </w:pPr>
      <w:r>
        <w:rPr>
          <w:rStyle w:val="None A"/>
          <w:rFonts w:ascii="Arial" w:hAnsi="Arial"/>
          <w:i w:val="1"/>
          <w:iCs w:val="1"/>
          <w:rtl w:val="0"/>
          <w:lang w:val="en-US"/>
        </w:rPr>
        <w:t>Successfully increased new accounts in my assigned territory by 70% within a one year period.</w:t>
      </w:r>
    </w:p>
    <w:p>
      <w:pPr>
        <w:pStyle w:val="Free Form B"/>
        <w:numPr>
          <w:ilvl w:val="0"/>
          <w:numId w:val="16"/>
        </w:numPr>
        <w:bidi w:val="0"/>
        <w:ind w:right="0"/>
        <w:jc w:val="left"/>
        <w:rPr>
          <w:rStyle w:val="None A"/>
          <w:rFonts w:ascii="Arial" w:cs="Arial" w:hAnsi="Arial" w:eastAsia="Arial"/>
          <w:i w:val="1"/>
          <w:iCs w:val="1"/>
          <w:position w:val="0"/>
          <w:rtl w:val="0"/>
          <w:lang w:val="en-US"/>
        </w:rPr>
      </w:pPr>
      <w:r>
        <w:rPr>
          <w:rStyle w:val="None A"/>
          <w:rFonts w:ascii="Arial" w:hAnsi="Arial"/>
          <w:i w:val="1"/>
          <w:iCs w:val="1"/>
          <w:u w:color="ff2600"/>
          <w:rtl w:val="0"/>
          <w:lang w:val="en-US"/>
        </w:rPr>
        <w:t>Leveraged working relationships with key customers to negotiate contract terms and agreements to meet monthly and quarterly operating plans while successfully delivering against customer</w:t>
      </w:r>
      <w:r>
        <w:rPr>
          <w:rStyle w:val="None A"/>
          <w:rFonts w:ascii="Arial" w:hAnsi="Arial" w:hint="default"/>
          <w:i w:val="1"/>
          <w:iCs w:val="1"/>
          <w:u w:color="ff2600"/>
          <w:rtl w:val="0"/>
          <w:lang w:val="en-US"/>
        </w:rPr>
        <w:t>’</w:t>
      </w:r>
      <w:r>
        <w:rPr>
          <w:rStyle w:val="None A"/>
          <w:rFonts w:ascii="Arial" w:hAnsi="Arial"/>
          <w:i w:val="1"/>
          <w:iCs w:val="1"/>
          <w:u w:color="ff2600"/>
          <w:rtl w:val="0"/>
          <w:lang w:val="en-US"/>
        </w:rPr>
        <w:t>s expectations and increasing company market share within assigned territory by 45%.</w:t>
      </w:r>
    </w:p>
    <w:p>
      <w:pPr>
        <w:pStyle w:val="Normal.0"/>
        <w:suppressAutoHyphens w:val="1"/>
        <w:rPr>
          <w:rStyle w:val="None A"/>
          <w:position w:val="0"/>
          <w:u w:color="ff2600"/>
        </w:rPr>
      </w:pPr>
    </w:p>
    <w:p>
      <w:pPr>
        <w:pStyle w:val="Normal.0"/>
        <w:suppressAutoHyphens w:val="1"/>
      </w:pPr>
      <w:r>
        <w:rPr>
          <w:rStyle w:val="None A"/>
          <w:rFonts w:ascii="Arial" w:hAnsi="Arial"/>
          <w:b w:val="1"/>
          <w:bCs w:val="1"/>
          <w:sz w:val="20"/>
          <w:szCs w:val="20"/>
          <w:rtl w:val="0"/>
          <w:lang w:val="en-US"/>
        </w:rPr>
        <w:t>GLAZER</w:t>
      </w:r>
      <w:r>
        <w:rPr>
          <w:rStyle w:val="None A"/>
          <w:rFonts w:ascii="Arial" w:hAnsi="Arial" w:hint="default"/>
          <w:b w:val="1"/>
          <w:bCs w:val="1"/>
          <w:sz w:val="20"/>
          <w:szCs w:val="20"/>
          <w:rtl w:val="0"/>
          <w:lang w:val="en-US"/>
        </w:rPr>
        <w:t>’</w:t>
      </w:r>
      <w:r>
        <w:rPr>
          <w:rStyle w:val="None A"/>
          <w:rFonts w:ascii="Arial" w:hAnsi="Arial"/>
          <w:b w:val="1"/>
          <w:bCs w:val="1"/>
          <w:sz w:val="20"/>
          <w:szCs w:val="20"/>
          <w:rtl w:val="0"/>
          <w:lang w:val="en-US"/>
        </w:rPr>
        <w:t>S DISTRIBUTING, Houston, Texas</w:t>
      </w:r>
    </w:p>
    <w:p>
      <w:pPr>
        <w:pStyle w:val="Normal.0"/>
        <w:tabs>
          <w:tab w:val="right" w:pos="10780"/>
        </w:tabs>
        <w:suppressAutoHyphens w:val="1"/>
        <w:rPr>
          <w:rStyle w:val="None A"/>
          <w:rFonts w:ascii="Arial" w:cs="Arial" w:hAnsi="Arial" w:eastAsia="Arial"/>
          <w:b w:val="1"/>
          <w:bCs w:val="1"/>
          <w:sz w:val="20"/>
          <w:szCs w:val="20"/>
        </w:rPr>
      </w:pPr>
      <w:r>
        <w:rPr>
          <w:rStyle w:val="None A"/>
          <w:rFonts w:ascii="Arial" w:hAnsi="Arial"/>
          <w:b w:val="1"/>
          <w:bCs w:val="1"/>
          <w:sz w:val="20"/>
          <w:szCs w:val="20"/>
          <w:rtl w:val="0"/>
          <w:lang w:val="en-US"/>
        </w:rPr>
        <w:t>Category Manager (Business Development)                                                                                          12/2008 - 03/2011</w:t>
      </w:r>
    </w:p>
    <w:p>
      <w:pPr>
        <w:pStyle w:val="Normal.0"/>
        <w:tabs>
          <w:tab w:val="right" w:pos="10780"/>
        </w:tabs>
        <w:suppressAutoHyphens w:val="1"/>
        <w:rPr>
          <w:rStyle w:val="None A"/>
          <w:rFonts w:ascii="Arial" w:cs="Arial" w:hAnsi="Arial" w:eastAsia="Arial"/>
          <w:sz w:val="20"/>
          <w:szCs w:val="20"/>
          <w:u w:color="ff2600"/>
        </w:rPr>
      </w:pPr>
      <w:r>
        <w:rPr>
          <w:rStyle w:val="None A"/>
          <w:rFonts w:ascii="Arial" w:hAnsi="Arial"/>
          <w:sz w:val="20"/>
          <w:szCs w:val="20"/>
          <w:rtl w:val="0"/>
          <w:lang w:val="en-US"/>
        </w:rPr>
        <w:t>Effectively managed the use of internal customer and syndicated market data to</w:t>
      </w:r>
      <w:r>
        <w:rPr>
          <w:rStyle w:val="None A"/>
          <w:rFonts w:ascii="Arial" w:hAnsi="Arial"/>
          <w:sz w:val="20"/>
          <w:szCs w:val="20"/>
          <w:u w:color="ff2600"/>
          <w:rtl w:val="0"/>
          <w:lang w:val="en-US"/>
        </w:rPr>
        <w:t xml:space="preserve"> analyze and propose product shelf position changes which maximized gross dollars and unit volumes growth, along with other key schematics measures. Evaluated sales, distribution, and support of new product placement and development by effectively preparing and communicating clear impactful sales stories using fact-based sales presentations. Maintain and develop excellent long-standing relationships with assigned customers and business decision makers. Operated as company liaison between suppliers and assigned customers with a lead role in strategic planning, process implementation and project management.</w:t>
      </w:r>
    </w:p>
    <w:p>
      <w:pPr>
        <w:pStyle w:val="Normal.0"/>
        <w:numPr>
          <w:ilvl w:val="0"/>
          <w:numId w:val="13"/>
        </w:numPr>
        <w:bidi w:val="0"/>
        <w:ind w:right="0"/>
        <w:jc w:val="left"/>
        <w:rPr>
          <w:rStyle w:val="None A"/>
          <w:rFonts w:ascii="Arial" w:cs="Arial" w:hAnsi="Arial" w:eastAsia="Arial"/>
          <w:i w:val="1"/>
          <w:iCs w:val="1"/>
          <w:sz w:val="20"/>
          <w:szCs w:val="20"/>
          <w:u w:color="ff2600"/>
          <w:rtl w:val="0"/>
          <w:lang w:val="en-US"/>
        </w:rPr>
      </w:pPr>
      <w:r>
        <w:rPr>
          <w:rStyle w:val="None A"/>
          <w:rFonts w:ascii="Arial" w:hAnsi="Arial"/>
          <w:i w:val="1"/>
          <w:iCs w:val="1"/>
          <w:sz w:val="20"/>
          <w:szCs w:val="20"/>
          <w:u w:color="ff2600"/>
          <w:rtl w:val="0"/>
          <w:lang w:val="en-US"/>
        </w:rPr>
        <w:t>Oversaw the successful category development of Brookshire Brothers, Fiesta, TimeWise, Food Town, Foodarama, Polk Oil and Sellers Brothers, resulting in volume growth of 12.7% within Texas and Louisiana.</w:t>
      </w:r>
    </w:p>
    <w:p>
      <w:pPr>
        <w:pStyle w:val="Normal.0"/>
        <w:numPr>
          <w:ilvl w:val="0"/>
          <w:numId w:val="13"/>
        </w:numPr>
        <w:bidi w:val="0"/>
        <w:ind w:right="0"/>
        <w:jc w:val="left"/>
        <w:rPr>
          <w:rStyle w:val="None A"/>
          <w:rFonts w:ascii="Arial" w:cs="Arial" w:hAnsi="Arial" w:eastAsia="Arial"/>
          <w:i w:val="1"/>
          <w:iCs w:val="1"/>
          <w:sz w:val="20"/>
          <w:szCs w:val="20"/>
          <w:u w:color="ff2600"/>
          <w:rtl w:val="0"/>
          <w:lang w:val="en-US"/>
        </w:rPr>
      </w:pPr>
      <w:r>
        <w:rPr>
          <w:rStyle w:val="None A"/>
          <w:rFonts w:ascii="Arial" w:hAnsi="Arial"/>
          <w:i w:val="1"/>
          <w:iCs w:val="1"/>
          <w:sz w:val="20"/>
          <w:szCs w:val="20"/>
          <w:u w:color="ff2600"/>
          <w:rtl w:val="0"/>
          <w:lang w:val="en-US"/>
        </w:rPr>
        <w:t xml:space="preserve">Successfully identified business opportunities, proposed strategic and tactical solutions resulting in an over-all revenue growth of 13.3% on assigned customers over a two and a half year period.  </w:t>
      </w:r>
    </w:p>
    <w:p>
      <w:pPr>
        <w:pStyle w:val="Normal.0"/>
        <w:numPr>
          <w:ilvl w:val="0"/>
          <w:numId w:val="14"/>
        </w:numPr>
        <w:bidi w:val="0"/>
        <w:ind w:right="0"/>
        <w:jc w:val="left"/>
        <w:rPr>
          <w:rStyle w:val="None A"/>
          <w:rFonts w:ascii="Arial" w:cs="Arial" w:hAnsi="Arial" w:eastAsia="Arial"/>
          <w:i w:val="1"/>
          <w:iCs w:val="1"/>
          <w:position w:val="0"/>
          <w:sz w:val="20"/>
          <w:szCs w:val="20"/>
          <w:u w:color="ff2600"/>
          <w:rtl w:val="0"/>
          <w:lang w:val="en-US"/>
        </w:rPr>
      </w:pPr>
      <w:r>
        <w:rPr>
          <w:rStyle w:val="None A"/>
          <w:rFonts w:ascii="Arial" w:hAnsi="Arial"/>
          <w:i w:val="1"/>
          <w:iCs w:val="1"/>
          <w:position w:val="0"/>
          <w:sz w:val="20"/>
          <w:szCs w:val="20"/>
          <w:u w:color="ff2600"/>
          <w:rtl w:val="0"/>
          <w:lang w:val="en-US"/>
        </w:rPr>
        <w:t>Effectively c</w:t>
      </w:r>
      <w:r>
        <w:rPr>
          <w:rStyle w:val="None A"/>
          <w:rFonts w:ascii="Arial" w:hAnsi="Arial"/>
          <w:i w:val="1"/>
          <w:iCs w:val="1"/>
          <w:sz w:val="20"/>
          <w:szCs w:val="20"/>
          <w:u w:color="ff2600"/>
          <w:rtl w:val="0"/>
          <w:lang w:val="en-US"/>
        </w:rPr>
        <w:t>ompiled and analyzed market-level data to identify opportunities to expand Glazer</w:t>
      </w:r>
      <w:r>
        <w:rPr>
          <w:rStyle w:val="None A"/>
          <w:rFonts w:ascii="Arial" w:hAnsi="Arial" w:hint="default"/>
          <w:i w:val="1"/>
          <w:iCs w:val="1"/>
          <w:sz w:val="20"/>
          <w:szCs w:val="20"/>
          <w:u w:color="ff2600"/>
          <w:rtl w:val="0"/>
          <w:lang w:val="en-US"/>
        </w:rPr>
        <w:t>’</w:t>
      </w:r>
      <w:r>
        <w:rPr>
          <w:rStyle w:val="None A"/>
          <w:rFonts w:ascii="Arial" w:hAnsi="Arial"/>
          <w:i w:val="1"/>
          <w:iCs w:val="1"/>
          <w:sz w:val="20"/>
          <w:szCs w:val="20"/>
          <w:u w:color="ff2600"/>
          <w:rtl w:val="0"/>
          <w:lang w:val="en-US"/>
        </w:rPr>
        <w:t xml:space="preserve">s market share within assigned accounts by +4% in a 3 year span.  </w:t>
      </w:r>
    </w:p>
    <w:p>
      <w:pPr>
        <w:pStyle w:val="Normal.0"/>
        <w:tabs>
          <w:tab w:val="right" w:pos="10780"/>
        </w:tabs>
        <w:suppressAutoHyphens w:val="1"/>
        <w:rPr>
          <w:rStyle w:val="None A"/>
          <w:position w:val="0"/>
          <w:u w:color="ff2600"/>
        </w:rPr>
      </w:pPr>
    </w:p>
    <w:p>
      <w:pPr>
        <w:pStyle w:val="Normal.0"/>
        <w:tabs>
          <w:tab w:val="right" w:pos="10780"/>
        </w:tabs>
        <w:suppressAutoHyphens w:val="1"/>
        <w:rPr>
          <w:rStyle w:val="None A"/>
          <w:position w:val="0"/>
          <w:u w:color="ff2600"/>
        </w:rPr>
      </w:pPr>
    </w:p>
    <w:p>
      <w:pPr>
        <w:pStyle w:val="Normal.0"/>
        <w:tabs>
          <w:tab w:val="right" w:pos="10780"/>
        </w:tabs>
        <w:suppressAutoHyphens w:val="1"/>
        <w:rPr>
          <w:rStyle w:val="None A"/>
          <w:rFonts w:ascii="Arial" w:cs="Arial" w:hAnsi="Arial" w:eastAsia="Arial"/>
          <w:b w:val="1"/>
          <w:bCs w:val="1"/>
          <w:sz w:val="20"/>
          <w:szCs w:val="20"/>
        </w:rPr>
      </w:pPr>
      <w:r>
        <w:rPr>
          <w:rStyle w:val="None A"/>
          <w:rFonts w:ascii="Arial" w:hAnsi="Arial"/>
          <w:b w:val="1"/>
          <w:bCs w:val="1"/>
          <w:sz w:val="20"/>
          <w:szCs w:val="20"/>
          <w:rtl w:val="0"/>
          <w:lang w:val="en-US"/>
        </w:rPr>
        <w:t>Chain Account Manager (Customer Sales Manager/Business Development)</w:t>
      </w:r>
      <w:r>
        <w:rPr>
          <w:rStyle w:val="None A"/>
          <w:rFonts w:ascii="Arial" w:hAnsi="Arial"/>
          <w:sz w:val="20"/>
          <w:szCs w:val="20"/>
          <w:rtl w:val="0"/>
          <w:lang w:val="en-US"/>
        </w:rPr>
        <w:t xml:space="preserve">                                       </w:t>
      </w:r>
      <w:r>
        <w:rPr>
          <w:rStyle w:val="None A"/>
          <w:rFonts w:ascii="Arial" w:hAnsi="Arial"/>
          <w:b w:val="1"/>
          <w:bCs w:val="1"/>
          <w:sz w:val="20"/>
          <w:szCs w:val="20"/>
          <w:rtl w:val="0"/>
          <w:lang w:val="en-US"/>
        </w:rPr>
        <w:t>6/2006 - 12/2008</w:t>
      </w:r>
    </w:p>
    <w:p>
      <w:pPr>
        <w:pStyle w:val="Normal.0"/>
        <w:tabs>
          <w:tab w:val="right" w:pos="10780"/>
        </w:tabs>
        <w:suppressAutoHyphens w:val="1"/>
        <w:rPr>
          <w:rStyle w:val="None A"/>
          <w:rFonts w:ascii="Arial" w:cs="Arial" w:hAnsi="Arial" w:eastAsia="Arial"/>
          <w:sz w:val="20"/>
          <w:szCs w:val="20"/>
          <w:u w:color="ff2600"/>
        </w:rPr>
      </w:pPr>
      <w:r>
        <w:rPr>
          <w:rStyle w:val="None A"/>
          <w:rFonts w:ascii="Arial" w:hAnsi="Arial"/>
          <w:sz w:val="20"/>
          <w:szCs w:val="20"/>
          <w:rtl w:val="0"/>
          <w:lang w:val="en-US"/>
        </w:rPr>
        <w:t>D</w:t>
      </w:r>
      <w:r>
        <w:rPr>
          <w:rStyle w:val="None A"/>
          <w:rFonts w:ascii="Arial" w:hAnsi="Arial"/>
          <w:sz w:val="20"/>
          <w:szCs w:val="20"/>
          <w:u w:color="ff2600"/>
          <w:rtl w:val="0"/>
          <w:lang w:val="en-US"/>
        </w:rPr>
        <w:t>eveloped long term mutual partnerships with assigned chain account decision-makers successfully</w:t>
      </w:r>
      <w:r>
        <w:rPr>
          <w:rStyle w:val="None A"/>
          <w:rFonts w:ascii="Arial" w:hAnsi="Arial" w:hint="default"/>
          <w:sz w:val="20"/>
          <w:szCs w:val="20"/>
          <w:u w:color="ff2600"/>
          <w:rtl w:val="0"/>
          <w:lang w:val="en-US"/>
        </w:rPr>
        <w:t> </w:t>
      </w:r>
      <w:r>
        <w:rPr>
          <w:rStyle w:val="None A"/>
          <w:rFonts w:ascii="Arial" w:hAnsi="Arial"/>
          <w:sz w:val="20"/>
          <w:szCs w:val="20"/>
          <w:u w:color="ff2600"/>
          <w:rtl w:val="0"/>
          <w:lang w:val="en-US"/>
        </w:rPr>
        <w:t>promoting</w:t>
      </w:r>
      <w:r>
        <w:rPr>
          <w:rStyle w:val="None A"/>
          <w:rFonts w:ascii="Arial" w:hAnsi="Arial" w:hint="default"/>
          <w:sz w:val="20"/>
          <w:szCs w:val="20"/>
          <w:u w:color="ff2600"/>
          <w:rtl w:val="0"/>
          <w:lang w:val="en-US"/>
        </w:rPr>
        <w:t> </w:t>
      </w:r>
      <w:r>
        <w:rPr>
          <w:rStyle w:val="None A"/>
          <w:rFonts w:ascii="Arial" w:hAnsi="Arial"/>
          <w:sz w:val="20"/>
          <w:szCs w:val="20"/>
          <w:u w:color="ff2600"/>
          <w:rtl w:val="0"/>
          <w:lang w:val="en-US"/>
        </w:rPr>
        <w:t>the sale, pricing, supply, reliability and quality</w:t>
      </w:r>
      <w:r>
        <w:rPr>
          <w:rStyle w:val="None A"/>
          <w:rFonts w:ascii="Arial" w:hAnsi="Arial" w:hint="default"/>
          <w:sz w:val="20"/>
          <w:szCs w:val="20"/>
          <w:u w:color="ff2600"/>
          <w:rtl w:val="0"/>
          <w:lang w:val="en-US"/>
        </w:rPr>
        <w:t> </w:t>
      </w:r>
      <w:r>
        <w:rPr>
          <w:rStyle w:val="None A"/>
          <w:rFonts w:ascii="Arial" w:hAnsi="Arial"/>
          <w:sz w:val="20"/>
          <w:szCs w:val="20"/>
          <w:u w:color="ff2600"/>
          <w:rtl w:val="0"/>
          <w:lang w:val="en-US"/>
        </w:rPr>
        <w:t>of Glazer</w:t>
      </w:r>
      <w:r>
        <w:rPr>
          <w:rStyle w:val="None A"/>
          <w:rFonts w:ascii="Arial" w:hAnsi="Arial" w:hint="default"/>
          <w:sz w:val="20"/>
          <w:szCs w:val="20"/>
          <w:u w:color="ff2600"/>
          <w:rtl w:val="0"/>
          <w:lang w:val="en-US"/>
        </w:rPr>
        <w:t>’</w:t>
      </w:r>
      <w:r>
        <w:rPr>
          <w:rStyle w:val="None A"/>
          <w:rFonts w:ascii="Arial" w:hAnsi="Arial"/>
          <w:sz w:val="20"/>
          <w:szCs w:val="20"/>
          <w:u w:color="ff2600"/>
          <w:rtl w:val="0"/>
          <w:lang w:val="en-US"/>
        </w:rPr>
        <w:t>s</w:t>
      </w:r>
      <w:r>
        <w:rPr>
          <w:rStyle w:val="None A"/>
          <w:rFonts w:ascii="Arial" w:hAnsi="Arial" w:hint="default"/>
          <w:sz w:val="20"/>
          <w:szCs w:val="20"/>
          <w:u w:color="ff2600"/>
          <w:rtl w:val="0"/>
          <w:lang w:val="en-US"/>
        </w:rPr>
        <w:t> </w:t>
      </w:r>
      <w:r>
        <w:rPr>
          <w:rStyle w:val="None A"/>
          <w:rFonts w:ascii="Arial" w:hAnsi="Arial"/>
          <w:sz w:val="20"/>
          <w:szCs w:val="20"/>
          <w:u w:color="ff2600"/>
          <w:rtl w:val="0"/>
          <w:lang w:val="en-US"/>
        </w:rPr>
        <w:t>products and services.</w:t>
      </w:r>
      <w:r>
        <w:rPr>
          <w:rStyle w:val="None A"/>
          <w:rFonts w:ascii="Arial" w:hAnsi="Arial" w:hint="default"/>
          <w:sz w:val="20"/>
          <w:szCs w:val="20"/>
          <w:u w:color="ff2600"/>
          <w:rtl w:val="0"/>
          <w:lang w:val="en-US"/>
        </w:rPr>
        <w:t> </w:t>
      </w:r>
      <w:r>
        <w:rPr>
          <w:rStyle w:val="None A"/>
          <w:rFonts w:ascii="Arial" w:hAnsi="Arial"/>
          <w:sz w:val="20"/>
          <w:szCs w:val="20"/>
          <w:u w:color="ff2600"/>
          <w:rtl w:val="0"/>
          <w:lang w:val="en-US"/>
        </w:rPr>
        <w:t>Successfully improved</w:t>
      </w:r>
      <w:r>
        <w:rPr>
          <w:rStyle w:val="None A"/>
          <w:rFonts w:ascii="Arial" w:hAnsi="Arial" w:hint="default"/>
          <w:sz w:val="20"/>
          <w:szCs w:val="20"/>
          <w:u w:color="ff2600"/>
          <w:rtl w:val="0"/>
          <w:lang w:val="en-US"/>
        </w:rPr>
        <w:t> </w:t>
      </w:r>
      <w:r>
        <w:rPr>
          <w:rStyle w:val="None A"/>
          <w:rFonts w:ascii="Arial" w:hAnsi="Arial"/>
          <w:sz w:val="20"/>
          <w:szCs w:val="20"/>
          <w:u w:color="ff2600"/>
          <w:rtl w:val="0"/>
          <w:lang w:val="en-US"/>
        </w:rPr>
        <w:t>product sales for assigned accounts and continuously ensured customer support through effective</w:t>
      </w:r>
      <w:r>
        <w:rPr>
          <w:rStyle w:val="None A"/>
          <w:rFonts w:ascii="Arial" w:hAnsi="Arial" w:hint="default"/>
          <w:sz w:val="20"/>
          <w:szCs w:val="20"/>
          <w:u w:color="ff2600"/>
          <w:rtl w:val="0"/>
          <w:lang w:val="en-US"/>
        </w:rPr>
        <w:t> </w:t>
      </w:r>
      <w:r>
        <w:rPr>
          <w:rStyle w:val="None A"/>
          <w:rFonts w:ascii="Arial" w:hAnsi="Arial"/>
          <w:sz w:val="20"/>
          <w:szCs w:val="20"/>
          <w:u w:color="ff2600"/>
          <w:rtl w:val="0"/>
          <w:lang w:val="en-US"/>
        </w:rPr>
        <w:t>brand management, distribution and promotional/pricing support. Managed the implementation and execution of</w:t>
      </w:r>
      <w:r>
        <w:rPr>
          <w:rStyle w:val="None A"/>
          <w:rFonts w:ascii="Arial" w:hAnsi="Arial" w:hint="default"/>
          <w:sz w:val="20"/>
          <w:szCs w:val="20"/>
          <w:u w:color="ff2600"/>
          <w:rtl w:val="0"/>
          <w:lang w:val="en-US"/>
        </w:rPr>
        <w:t> </w:t>
      </w:r>
      <w:r>
        <w:rPr>
          <w:rStyle w:val="None A"/>
          <w:rFonts w:ascii="Arial" w:hAnsi="Arial"/>
          <w:sz w:val="20"/>
          <w:szCs w:val="20"/>
          <w:u w:color="ff2600"/>
          <w:rtl w:val="0"/>
          <w:lang w:val="en-US"/>
        </w:rPr>
        <w:t>state wide promotional sales programs within customer accounts to ensure product pricing and delivery of programs were in accordance with agreed upon terms and conditions.</w:t>
      </w:r>
      <w:r>
        <w:rPr>
          <w:rStyle w:val="None A"/>
          <w:rFonts w:ascii="Arial" w:hAnsi="Arial" w:hint="default"/>
          <w:sz w:val="20"/>
          <w:szCs w:val="20"/>
          <w:u w:color="ff2600"/>
          <w:rtl w:val="0"/>
          <w:lang w:val="en-US"/>
        </w:rPr>
        <w:t> </w:t>
      </w:r>
      <w:r>
        <w:rPr>
          <w:rStyle w:val="None A"/>
          <w:rFonts w:ascii="Arial" w:hAnsi="Arial"/>
          <w:position w:val="0"/>
          <w:sz w:val="20"/>
          <w:szCs w:val="20"/>
          <w:u w:color="ff2600"/>
          <w:rtl w:val="0"/>
          <w:lang w:val="en-US"/>
        </w:rPr>
        <w:t>Effectively m</w:t>
      </w:r>
      <w:r>
        <w:rPr>
          <w:rStyle w:val="None A"/>
          <w:rFonts w:ascii="Arial" w:hAnsi="Arial"/>
          <w:sz w:val="20"/>
          <w:szCs w:val="20"/>
          <w:u w:color="ff2600"/>
          <w:rtl w:val="0"/>
          <w:lang w:val="en-US"/>
        </w:rPr>
        <w:t>onitored product</w:t>
      </w:r>
      <w:r>
        <w:rPr>
          <w:rStyle w:val="None A"/>
          <w:rFonts w:ascii="Arial" w:hAnsi="Arial" w:hint="default"/>
          <w:sz w:val="20"/>
          <w:szCs w:val="20"/>
          <w:u w:color="ff2600"/>
          <w:rtl w:val="0"/>
          <w:lang w:val="en-US"/>
        </w:rPr>
        <w:t> </w:t>
      </w:r>
      <w:r>
        <w:rPr>
          <w:rStyle w:val="None A"/>
          <w:rFonts w:ascii="Arial" w:hAnsi="Arial"/>
          <w:sz w:val="20"/>
          <w:szCs w:val="20"/>
          <w:u w:color="ff2600"/>
          <w:rtl w:val="0"/>
          <w:lang w:val="en-US"/>
        </w:rPr>
        <w:t>inventory levels to ensure</w:t>
      </w:r>
      <w:r>
        <w:rPr>
          <w:rStyle w:val="None A"/>
          <w:rFonts w:ascii="Arial" w:hAnsi="Arial" w:hint="default"/>
          <w:sz w:val="20"/>
          <w:szCs w:val="20"/>
          <w:u w:color="ff2600"/>
          <w:rtl w:val="0"/>
          <w:lang w:val="en-US"/>
        </w:rPr>
        <w:t> </w:t>
      </w:r>
      <w:r>
        <w:rPr>
          <w:rStyle w:val="None A"/>
          <w:rFonts w:ascii="Arial" w:hAnsi="Arial"/>
          <w:sz w:val="20"/>
          <w:szCs w:val="20"/>
          <w:u w:color="ff2600"/>
          <w:rtl w:val="0"/>
          <w:lang w:val="en-US"/>
        </w:rPr>
        <w:t>product availability, replenishment,</w:t>
      </w:r>
      <w:r>
        <w:rPr>
          <w:rStyle w:val="None A"/>
          <w:rFonts w:ascii="Arial" w:hAnsi="Arial" w:hint="default"/>
          <w:sz w:val="20"/>
          <w:szCs w:val="20"/>
          <w:u w:color="ff2600"/>
          <w:rtl w:val="0"/>
          <w:lang w:val="en-US"/>
        </w:rPr>
        <w:t> </w:t>
      </w:r>
      <w:r>
        <w:rPr>
          <w:rStyle w:val="None A"/>
          <w:rFonts w:ascii="Arial" w:hAnsi="Arial"/>
          <w:sz w:val="20"/>
          <w:szCs w:val="20"/>
          <w:u w:color="ff2600"/>
          <w:rtl w:val="0"/>
          <w:lang w:val="en-US"/>
        </w:rPr>
        <w:t>and distribution.</w:t>
      </w:r>
      <w:r>
        <w:rPr>
          <w:rStyle w:val="None A"/>
          <w:rFonts w:ascii="Arial" w:hAnsi="Arial" w:hint="default"/>
          <w:sz w:val="20"/>
          <w:szCs w:val="20"/>
          <w:u w:color="ff2600"/>
          <w:rtl w:val="0"/>
          <w:lang w:val="en-US"/>
        </w:rPr>
        <w:t> </w:t>
      </w:r>
      <w:r>
        <w:rPr>
          <w:rStyle w:val="None A"/>
          <w:rFonts w:ascii="Arial" w:hAnsi="Arial"/>
          <w:position w:val="0"/>
          <w:sz w:val="20"/>
          <w:szCs w:val="20"/>
          <w:u w:color="ff2600"/>
          <w:rtl w:val="0"/>
          <w:lang w:val="en-US"/>
        </w:rPr>
        <w:t>Further improved growth by successfully identifying</w:t>
      </w:r>
      <w:r>
        <w:rPr>
          <w:rStyle w:val="None A"/>
          <w:rFonts w:ascii="Arial" w:hAnsi="Arial" w:hint="default"/>
          <w:sz w:val="20"/>
          <w:szCs w:val="20"/>
          <w:u w:color="ff2600"/>
          <w:rtl w:val="0"/>
          <w:lang w:val="en-US"/>
        </w:rPr>
        <w:t> </w:t>
      </w:r>
      <w:r>
        <w:rPr>
          <w:rStyle w:val="None A"/>
          <w:rFonts w:ascii="Arial" w:hAnsi="Arial"/>
          <w:sz w:val="20"/>
          <w:szCs w:val="20"/>
          <w:u w:color="ff2600"/>
          <w:rtl w:val="0"/>
          <w:lang w:val="en-US"/>
        </w:rPr>
        <w:t>short/long term account opportunities driven by the creation and execution of related strategic sales plans, implementing scorecard reviews, and installing of post-promotional tools at store level to leverage Glazer</w:t>
      </w:r>
      <w:r>
        <w:rPr>
          <w:rStyle w:val="None A"/>
          <w:rFonts w:ascii="Arial" w:hAnsi="Arial" w:hint="default"/>
          <w:sz w:val="20"/>
          <w:szCs w:val="20"/>
          <w:u w:color="ff2600"/>
          <w:rtl w:val="0"/>
          <w:lang w:val="en-US"/>
        </w:rPr>
        <w:t>’</w:t>
      </w:r>
      <w:r>
        <w:rPr>
          <w:rStyle w:val="None A"/>
          <w:rFonts w:ascii="Arial" w:hAnsi="Arial"/>
          <w:sz w:val="20"/>
          <w:szCs w:val="20"/>
          <w:u w:color="ff2600"/>
          <w:rtl w:val="0"/>
          <w:lang w:val="en-US"/>
        </w:rPr>
        <w:t xml:space="preserve">s products and maximize customer relationships. </w:t>
      </w:r>
    </w:p>
    <w:p>
      <w:pPr>
        <w:pStyle w:val="Free Form A"/>
        <w:numPr>
          <w:ilvl w:val="0"/>
          <w:numId w:val="18"/>
        </w:numPr>
        <w:bidi w:val="0"/>
        <w:ind w:right="0"/>
        <w:jc w:val="left"/>
        <w:rPr>
          <w:rStyle w:val="None A"/>
          <w:rFonts w:ascii="Arial" w:cs="Arial" w:hAnsi="Arial" w:eastAsia="Arial"/>
          <w:i w:val="1"/>
          <w:iCs w:val="1"/>
          <w:u w:color="ff2600"/>
          <w:rtl w:val="0"/>
          <w:lang w:val="en-US"/>
        </w:rPr>
      </w:pPr>
      <w:r>
        <w:rPr>
          <w:rStyle w:val="None A"/>
          <w:rFonts w:ascii="Arial" w:hAnsi="Arial"/>
          <w:i w:val="1"/>
          <w:iCs w:val="1"/>
          <w:u w:color="ff2600"/>
          <w:rtl w:val="0"/>
          <w:lang w:val="en-US"/>
        </w:rPr>
        <w:t>Successfully oversaw the sales development of all Glazers Products for Brookshire Brothers and Fiesta grocery accounts within Texas and Louisiana, resulting in +23% increase in sales revenue within a 3 year span.</w:t>
      </w:r>
    </w:p>
    <w:p>
      <w:pPr>
        <w:pStyle w:val="Free Form A"/>
        <w:numPr>
          <w:ilvl w:val="0"/>
          <w:numId w:val="18"/>
        </w:numPr>
        <w:bidi w:val="0"/>
        <w:ind w:right="0"/>
        <w:jc w:val="left"/>
        <w:rPr>
          <w:rStyle w:val="None A"/>
          <w:rFonts w:ascii="Arial" w:cs="Arial" w:hAnsi="Arial" w:eastAsia="Arial"/>
          <w:i w:val="1"/>
          <w:iCs w:val="1"/>
          <w:u w:color="ff2600"/>
          <w:rtl w:val="0"/>
          <w:lang w:val="en-US"/>
        </w:rPr>
      </w:pPr>
      <w:r>
        <w:rPr>
          <w:rStyle w:val="None A"/>
          <w:rFonts w:ascii="Arial" w:hAnsi="Arial"/>
          <w:i w:val="1"/>
          <w:iCs w:val="1"/>
          <w:u w:color="ff2600"/>
          <w:rtl w:val="0"/>
          <w:lang w:val="en-US"/>
        </w:rPr>
        <w:t>Increase company over-all market share in all assigned accounts by 7% over a 3 year period.</w:t>
      </w:r>
    </w:p>
    <w:p>
      <w:pPr>
        <w:pStyle w:val="Free Form A"/>
        <w:numPr>
          <w:ilvl w:val="0"/>
          <w:numId w:val="18"/>
        </w:numPr>
        <w:bidi w:val="0"/>
        <w:ind w:right="0"/>
        <w:jc w:val="left"/>
        <w:rPr>
          <w:rStyle w:val="None A"/>
          <w:rFonts w:ascii="Arial" w:cs="Arial" w:hAnsi="Arial" w:eastAsia="Arial"/>
          <w:i w:val="1"/>
          <w:iCs w:val="1"/>
          <w:position w:val="0"/>
          <w:u w:color="ff2600"/>
          <w:rtl w:val="0"/>
          <w:lang w:val="en-US"/>
        </w:rPr>
      </w:pPr>
      <w:r>
        <w:rPr>
          <w:rStyle w:val="None A"/>
          <w:rFonts w:ascii="Arial" w:hAnsi="Arial"/>
          <w:i w:val="1"/>
          <w:iCs w:val="1"/>
          <w:u w:color="ff2600"/>
          <w:rtl w:val="0"/>
          <w:lang w:val="en-US"/>
        </w:rPr>
        <w:t>Effectively developed corporate account strategies and customer specific sales plans that yielded double digit volume growth of 34% for both Glazer</w:t>
      </w:r>
      <w:r>
        <w:rPr>
          <w:rStyle w:val="None A"/>
          <w:rFonts w:ascii="Arial" w:hAnsi="Arial" w:hint="default"/>
          <w:i w:val="1"/>
          <w:iCs w:val="1"/>
          <w:u w:color="ff2600"/>
          <w:rtl w:val="0"/>
          <w:lang w:val="en-US"/>
        </w:rPr>
        <w:t>’</w:t>
      </w:r>
      <w:r>
        <w:rPr>
          <w:rStyle w:val="None A"/>
          <w:rFonts w:ascii="Arial" w:hAnsi="Arial"/>
          <w:i w:val="1"/>
          <w:iCs w:val="1"/>
          <w:u w:color="ff2600"/>
          <w:rtl w:val="0"/>
          <w:lang w:val="en-US"/>
        </w:rPr>
        <w:t>s and assigned customers.</w:t>
      </w:r>
      <w:r>
        <w:rPr>
          <w:rStyle w:val="None A"/>
          <w:rFonts w:ascii="Arial" w:hAnsi="Arial" w:hint="default"/>
          <w:i w:val="1"/>
          <w:iCs w:val="1"/>
          <w:u w:color="ff2600"/>
          <w:rtl w:val="0"/>
          <w:lang w:val="en-US"/>
        </w:rPr>
        <w:t> </w:t>
      </w:r>
    </w:p>
    <w:p>
      <w:pPr>
        <w:pStyle w:val="Normal.0"/>
        <w:suppressAutoHyphens w:val="1"/>
        <w:rPr>
          <w:rFonts w:ascii="Arial" w:cs="Arial" w:hAnsi="Arial" w:eastAsia="Arial"/>
          <w:b w:val="1"/>
          <w:bCs w:val="1"/>
          <w:sz w:val="20"/>
          <w:szCs w:val="20"/>
        </w:rPr>
      </w:pPr>
    </w:p>
    <w:p>
      <w:pPr>
        <w:pStyle w:val="Normal.0"/>
        <w:suppressAutoHyphens w:val="1"/>
        <w:rPr>
          <w:rStyle w:val="None A"/>
          <w:rFonts w:ascii="Arial" w:cs="Arial" w:hAnsi="Arial" w:eastAsia="Arial"/>
          <w:b w:val="1"/>
          <w:bCs w:val="1"/>
          <w:sz w:val="20"/>
          <w:szCs w:val="20"/>
        </w:rPr>
      </w:pPr>
      <w:r>
        <w:rPr>
          <w:rStyle w:val="None A"/>
          <w:rFonts w:ascii="Arial" w:hAnsi="Arial"/>
          <w:b w:val="1"/>
          <w:bCs w:val="1"/>
          <w:sz w:val="20"/>
          <w:szCs w:val="20"/>
          <w:rtl w:val="0"/>
          <w:lang w:val="en-US"/>
        </w:rPr>
        <w:t xml:space="preserve">REPUBLIC NATIONAL DISTRIBUTING COMPANY, Houston, Texas </w:t>
      </w:r>
    </w:p>
    <w:p>
      <w:pPr>
        <w:pStyle w:val="Normal.0"/>
        <w:tabs>
          <w:tab w:val="right" w:pos="10780"/>
        </w:tabs>
        <w:suppressAutoHyphens w:val="1"/>
        <w:rPr>
          <w:rStyle w:val="None A"/>
          <w:rFonts w:ascii="Arial" w:cs="Arial" w:hAnsi="Arial" w:eastAsia="Arial"/>
          <w:b w:val="1"/>
          <w:bCs w:val="1"/>
          <w:sz w:val="20"/>
          <w:szCs w:val="20"/>
        </w:rPr>
      </w:pPr>
      <w:r>
        <w:rPr>
          <w:rStyle w:val="None A"/>
          <w:rFonts w:ascii="Arial" w:hAnsi="Arial"/>
          <w:b w:val="1"/>
          <w:bCs w:val="1"/>
          <w:sz w:val="20"/>
          <w:szCs w:val="20"/>
          <w:rtl w:val="0"/>
          <w:lang w:val="en-US"/>
        </w:rPr>
        <w:t xml:space="preserve">Territory Sales Representative </w:t>
      </w:r>
      <w:r>
        <w:rPr>
          <w:rStyle w:val="None A"/>
          <w:rFonts w:ascii="Arial" w:cs="Arial" w:hAnsi="Arial" w:eastAsia="Arial"/>
          <w:sz w:val="20"/>
          <w:szCs w:val="20"/>
          <w:rtl w:val="0"/>
        </w:rPr>
        <w:tab/>
        <w:t xml:space="preserve"> </w:t>
      </w:r>
      <w:r>
        <w:rPr>
          <w:rStyle w:val="None A"/>
          <w:rFonts w:ascii="Arial" w:hAnsi="Arial"/>
          <w:b w:val="1"/>
          <w:bCs w:val="1"/>
          <w:sz w:val="20"/>
          <w:szCs w:val="20"/>
          <w:rtl w:val="0"/>
          <w:lang w:val="en-US"/>
        </w:rPr>
        <w:t>06/2005-06/2006</w:t>
      </w:r>
    </w:p>
    <w:p>
      <w:pPr>
        <w:pStyle w:val="Normal.0"/>
        <w:tabs>
          <w:tab w:val="right" w:pos="10780"/>
        </w:tabs>
        <w:suppressAutoHyphens w:val="1"/>
        <w:rPr>
          <w:rStyle w:val="None A"/>
          <w:rFonts w:ascii="Arial" w:cs="Arial" w:hAnsi="Arial" w:eastAsia="Arial"/>
          <w:sz w:val="20"/>
          <w:szCs w:val="20"/>
          <w:u w:color="ff2600"/>
        </w:rPr>
      </w:pPr>
      <w:r>
        <w:rPr>
          <w:rStyle w:val="None A"/>
          <w:rFonts w:ascii="Arial" w:hAnsi="Arial"/>
          <w:sz w:val="20"/>
          <w:szCs w:val="20"/>
          <w:rtl w:val="0"/>
          <w:lang w:val="en-US"/>
        </w:rPr>
        <w:t xml:space="preserve">Performed daily sales functions to obtain and secure new business accounts while servicing the needs of existing customers within assigned territory. Drove all aspects of product development, brand positioning and account growth successfully meeting volume quota goals for nine consecutive months. </w:t>
      </w:r>
      <w:r>
        <w:rPr>
          <w:rStyle w:val="None A"/>
          <w:rFonts w:ascii="Arial" w:hAnsi="Arial"/>
          <w:sz w:val="20"/>
          <w:szCs w:val="20"/>
          <w:u w:color="ff2600"/>
          <w:rtl w:val="0"/>
          <w:lang w:val="en-US"/>
        </w:rPr>
        <w:t>Gathered information on competitive products, promotional matters, sales techniques, pricing and marketing policies.</w:t>
      </w:r>
      <w:r>
        <w:rPr>
          <w:rStyle w:val="None A"/>
          <w:rFonts w:ascii="Arial" w:hAnsi="Arial" w:hint="default"/>
          <w:sz w:val="20"/>
          <w:szCs w:val="20"/>
          <w:u w:color="ff2600"/>
          <w:rtl w:val="0"/>
          <w:lang w:val="en-US"/>
        </w:rPr>
        <w:t> </w:t>
      </w:r>
    </w:p>
    <w:p>
      <w:pPr>
        <w:pStyle w:val="Normal.0"/>
        <w:numPr>
          <w:ilvl w:val="0"/>
          <w:numId w:val="20"/>
        </w:numPr>
        <w:bidi w:val="0"/>
        <w:ind w:right="0"/>
        <w:jc w:val="left"/>
        <w:rPr>
          <w:rStyle w:val="None A"/>
          <w:rFonts w:ascii="Arial" w:cs="Arial" w:hAnsi="Arial" w:eastAsia="Arial"/>
          <w:i w:val="1"/>
          <w:iCs w:val="1"/>
          <w:position w:val="0"/>
          <w:sz w:val="20"/>
          <w:szCs w:val="20"/>
          <w:u w:color="ff2600"/>
          <w:rtl w:val="0"/>
          <w:lang w:val="en-US"/>
        </w:rPr>
      </w:pPr>
      <w:r>
        <w:rPr>
          <w:rStyle w:val="None A"/>
          <w:rFonts w:ascii="Arial" w:hAnsi="Arial"/>
          <w:i w:val="1"/>
          <w:iCs w:val="1"/>
          <w:sz w:val="20"/>
          <w:szCs w:val="20"/>
          <w:u w:color="ff2600"/>
          <w:rtl w:val="0"/>
          <w:lang w:val="en-US"/>
        </w:rPr>
        <w:t>Managed Houston area sales territory of $1.5MM in annual revenue and grew</w:t>
      </w:r>
      <w:r>
        <w:rPr>
          <w:rStyle w:val="None A"/>
          <w:rFonts w:ascii="Arial" w:hAnsi="Arial"/>
          <w:i w:val="1"/>
          <w:iCs w:val="1"/>
          <w:sz w:val="20"/>
          <w:szCs w:val="20"/>
          <w:rtl w:val="0"/>
          <w:lang w:val="en-US"/>
        </w:rPr>
        <w:t xml:space="preserve"> by 28%.</w:t>
      </w:r>
    </w:p>
    <w:p>
      <w:pPr>
        <w:pStyle w:val="Normal.0"/>
        <w:numPr>
          <w:ilvl w:val="0"/>
          <w:numId w:val="20"/>
        </w:numPr>
        <w:bidi w:val="0"/>
        <w:ind w:right="0"/>
        <w:jc w:val="left"/>
        <w:rPr>
          <w:rStyle w:val="None A"/>
          <w:rFonts w:ascii="Arial" w:cs="Arial" w:hAnsi="Arial" w:eastAsia="Arial"/>
          <w:i w:val="1"/>
          <w:iCs w:val="1"/>
          <w:position w:val="0"/>
          <w:sz w:val="20"/>
          <w:szCs w:val="20"/>
          <w:u w:color="ff2600"/>
          <w:rtl w:val="0"/>
          <w:lang w:val="en-US"/>
        </w:rPr>
      </w:pPr>
      <w:r>
        <w:rPr>
          <w:rStyle w:val="None A"/>
          <w:rFonts w:ascii="Arial" w:hAnsi="Arial"/>
          <w:i w:val="1"/>
          <w:iCs w:val="1"/>
          <w:position w:val="0"/>
          <w:sz w:val="20"/>
          <w:szCs w:val="20"/>
          <w:u w:color="ff2600"/>
          <w:rtl w:val="0"/>
          <w:lang w:val="en-US"/>
        </w:rPr>
        <w:t>Successfully exceeded sales volume quota growth by +20% within assigned territory by f</w:t>
      </w:r>
      <w:r>
        <w:rPr>
          <w:rStyle w:val="None A"/>
          <w:rFonts w:ascii="Arial" w:hAnsi="Arial"/>
          <w:i w:val="1"/>
          <w:iCs w:val="1"/>
          <w:sz w:val="20"/>
          <w:szCs w:val="20"/>
          <w:u w:color="ff2600"/>
          <w:rtl w:val="0"/>
          <w:lang w:val="en-US"/>
        </w:rPr>
        <w:t>amiliarizing established accounts with new products, line extensions and category development strategies.</w:t>
      </w:r>
    </w:p>
    <w:p>
      <w:pPr>
        <w:pStyle w:val="Normal.0"/>
        <w:numPr>
          <w:ilvl w:val="0"/>
          <w:numId w:val="20"/>
        </w:numPr>
        <w:bidi w:val="0"/>
        <w:ind w:right="0"/>
        <w:jc w:val="left"/>
        <w:rPr>
          <w:rStyle w:val="None A"/>
          <w:rFonts w:ascii="Arial" w:cs="Arial" w:hAnsi="Arial" w:eastAsia="Arial"/>
          <w:i w:val="1"/>
          <w:iCs w:val="1"/>
          <w:position w:val="0"/>
          <w:sz w:val="20"/>
          <w:szCs w:val="20"/>
          <w:u w:color="ff2600"/>
          <w:rtl w:val="0"/>
          <w:lang w:val="en-US"/>
        </w:rPr>
      </w:pPr>
      <w:r>
        <w:rPr>
          <w:rStyle w:val="None A"/>
          <w:rFonts w:ascii="Arial" w:hAnsi="Arial"/>
          <w:i w:val="1"/>
          <w:iCs w:val="1"/>
          <w:position w:val="0"/>
          <w:sz w:val="20"/>
          <w:szCs w:val="20"/>
          <w:u w:color="ff2600"/>
          <w:rtl w:val="0"/>
          <w:lang w:val="en-US"/>
        </w:rPr>
        <w:t>Effectively negotiated</w:t>
      </w:r>
      <w:r>
        <w:rPr>
          <w:rStyle w:val="None A"/>
          <w:rFonts w:ascii="Arial" w:hAnsi="Arial"/>
          <w:i w:val="1"/>
          <w:iCs w:val="1"/>
          <w:sz w:val="20"/>
          <w:szCs w:val="20"/>
          <w:u w:color="ff2600"/>
          <w:rtl w:val="0"/>
          <w:lang w:val="en-US"/>
        </w:rPr>
        <w:t xml:space="preserve"> pricing, delivery dates, service terms and obligations, as well as,</w:t>
      </w:r>
      <w:r>
        <w:rPr>
          <w:rStyle w:val="None A"/>
          <w:rFonts w:ascii="Arial" w:hAnsi="Arial"/>
          <w:i w:val="1"/>
          <w:iCs w:val="1"/>
          <w:position w:val="0"/>
          <w:sz w:val="20"/>
          <w:szCs w:val="20"/>
          <w:u w:color="ff2600"/>
          <w:rtl w:val="0"/>
          <w:lang w:val="en-US"/>
        </w:rPr>
        <w:t xml:space="preserve"> successfully i</w:t>
      </w:r>
      <w:r>
        <w:rPr>
          <w:rStyle w:val="None A"/>
          <w:rFonts w:ascii="Arial" w:hAnsi="Arial"/>
          <w:i w:val="1"/>
          <w:iCs w:val="1"/>
          <w:sz w:val="20"/>
          <w:szCs w:val="20"/>
          <w:u w:color="ff2600"/>
          <w:rtl w:val="0"/>
          <w:lang w:val="en-US"/>
        </w:rPr>
        <w:t>nvestigated and resolved any customer complaints or requests in a professional and timely manner.</w:t>
      </w:r>
    </w:p>
    <w:p>
      <w:pPr>
        <w:pStyle w:val="Normal.0"/>
        <w:tabs>
          <w:tab w:val="right" w:pos="10780"/>
        </w:tabs>
        <w:suppressAutoHyphens w:val="1"/>
        <w:rPr>
          <w:rStyle w:val="None A"/>
          <w:rFonts w:ascii="Arial" w:cs="Arial" w:hAnsi="Arial" w:eastAsia="Arial"/>
          <w:sz w:val="20"/>
          <w:szCs w:val="20"/>
        </w:rPr>
      </w:pPr>
      <w:r>
        <w:rPr>
          <w:rStyle w:val="None A"/>
          <w:rFonts w:ascii="Arial" w:hAnsi="Arial"/>
          <w:b w:val="1"/>
          <w:bCs w:val="1"/>
          <w:sz w:val="20"/>
          <w:szCs w:val="20"/>
          <w:rtl w:val="0"/>
          <w:lang w:val="en-US"/>
        </w:rPr>
        <w:t>Category Analyst</w:t>
      </w:r>
      <w:r>
        <w:rPr>
          <w:rStyle w:val="None A"/>
          <w:rFonts w:ascii="Arial" w:cs="Arial" w:hAnsi="Arial" w:eastAsia="Arial"/>
          <w:sz w:val="20"/>
          <w:szCs w:val="20"/>
        </w:rPr>
        <w:tab/>
      </w:r>
      <w:r>
        <w:rPr>
          <w:rStyle w:val="None A"/>
          <w:rFonts w:ascii="Arial" w:hAnsi="Arial"/>
          <w:b w:val="1"/>
          <w:bCs w:val="1"/>
          <w:sz w:val="20"/>
          <w:szCs w:val="20"/>
          <w:rtl w:val="0"/>
          <w:lang w:val="en-US"/>
        </w:rPr>
        <w:t>03/2005 - 06/2006</w:t>
      </w:r>
      <w:r>
        <w:rPr>
          <w:rStyle w:val="None A"/>
          <w:rFonts w:ascii="Arial" w:hAnsi="Arial"/>
          <w:sz w:val="20"/>
          <w:szCs w:val="20"/>
          <w:rtl w:val="0"/>
          <w:lang w:val="en-US"/>
        </w:rPr>
        <w:t xml:space="preserve"> </w:t>
      </w:r>
    </w:p>
    <w:p>
      <w:pPr>
        <w:pStyle w:val="Normal.0"/>
        <w:tabs>
          <w:tab w:val="right" w:pos="10780"/>
        </w:tabs>
        <w:suppressAutoHyphens w:val="1"/>
        <w:rPr>
          <w:rStyle w:val="None A"/>
          <w:rFonts w:ascii="Arial" w:cs="Arial" w:hAnsi="Arial" w:eastAsia="Arial"/>
          <w:position w:val="0"/>
          <w:sz w:val="20"/>
          <w:szCs w:val="20"/>
          <w:u w:color="ff2600"/>
        </w:rPr>
      </w:pPr>
      <w:r>
        <w:rPr>
          <w:rStyle w:val="None A"/>
          <w:rFonts w:ascii="Arial" w:hAnsi="Arial"/>
          <w:sz w:val="20"/>
          <w:szCs w:val="20"/>
          <w:rtl w:val="0"/>
          <w:lang w:val="en-US"/>
        </w:rPr>
        <w:t xml:space="preserve">Supported the Houston area category management team by analyzing, tracking and reporting on sales trends within the wine and spirits category for local, state and US markets. </w:t>
      </w:r>
      <w:r>
        <w:rPr>
          <w:rStyle w:val="None A"/>
          <w:rFonts w:ascii="Arial" w:hAnsi="Arial"/>
          <w:sz w:val="20"/>
          <w:szCs w:val="20"/>
          <w:u w:color="ff2600"/>
          <w:rtl w:val="0"/>
          <w:lang w:val="en-US"/>
        </w:rPr>
        <w:t xml:space="preserve">Successfully and accurately gathered, analyzed, and prepared fact-based reports on category trends and opportunities to category management team and upper management.   </w:t>
      </w:r>
    </w:p>
    <w:p>
      <w:pPr>
        <w:pStyle w:val="Normal.0"/>
        <w:numPr>
          <w:ilvl w:val="0"/>
          <w:numId w:val="22"/>
        </w:numPr>
        <w:bidi w:val="0"/>
        <w:ind w:right="0"/>
        <w:jc w:val="left"/>
        <w:rPr>
          <w:rStyle w:val="None A"/>
          <w:rFonts w:ascii="Arial" w:cs="Arial" w:hAnsi="Arial" w:eastAsia="Arial"/>
          <w:i w:val="1"/>
          <w:iCs w:val="1"/>
          <w:sz w:val="20"/>
          <w:szCs w:val="20"/>
          <w:rtl w:val="0"/>
          <w:lang w:val="en-US"/>
        </w:rPr>
      </w:pPr>
      <w:r>
        <w:rPr>
          <w:rStyle w:val="None A"/>
          <w:rFonts w:ascii="Arial" w:hAnsi="Arial"/>
          <w:i w:val="1"/>
          <w:iCs w:val="1"/>
          <w:sz w:val="20"/>
          <w:szCs w:val="20"/>
          <w:rtl w:val="0"/>
          <w:lang w:val="en-US"/>
        </w:rPr>
        <w:t xml:space="preserve">Provided information and analysis effectively developing category management recommendations to key account decision-maker which increased profitability to partnering manufacturers by more than 11% while increasing the customers gross dollar sales by 13.7% within a three month period.  </w:t>
      </w:r>
    </w:p>
    <w:p>
      <w:pPr>
        <w:pStyle w:val="Normal.0"/>
        <w:numPr>
          <w:ilvl w:val="0"/>
          <w:numId w:val="22"/>
        </w:numPr>
        <w:bidi w:val="0"/>
        <w:ind w:right="0"/>
        <w:jc w:val="left"/>
        <w:rPr>
          <w:rStyle w:val="None A"/>
          <w:rFonts w:ascii="Arial" w:cs="Arial" w:hAnsi="Arial" w:eastAsia="Arial"/>
          <w:i w:val="1"/>
          <w:iCs w:val="1"/>
          <w:position w:val="0"/>
          <w:sz w:val="20"/>
          <w:szCs w:val="20"/>
          <w:rtl w:val="0"/>
          <w:lang w:val="en-US"/>
        </w:rPr>
      </w:pPr>
      <w:r>
        <w:rPr>
          <w:rStyle w:val="None A"/>
          <w:rFonts w:ascii="Arial" w:hAnsi="Arial"/>
          <w:i w:val="1"/>
          <w:iCs w:val="1"/>
          <w:sz w:val="20"/>
          <w:szCs w:val="20"/>
          <w:rtl w:val="0"/>
          <w:lang w:val="en-US"/>
        </w:rPr>
        <w:t>Supported the Houston area category management team by analyzing, tracking and reporting on sales trends within the wine and spirits category for local, state and US markets.</w:t>
      </w:r>
    </w:p>
    <w:p>
      <w:pPr>
        <w:pStyle w:val="Normal.0"/>
        <w:suppressAutoHyphens w:val="1"/>
        <w:rPr>
          <w:sz w:val="20"/>
          <w:szCs w:val="20"/>
        </w:rPr>
      </w:pPr>
    </w:p>
    <w:p>
      <w:pPr>
        <w:pStyle w:val="Normal.0"/>
        <w:suppressAutoHyphens w:val="1"/>
        <w:rPr>
          <w:rStyle w:val="None A"/>
          <w:rFonts w:ascii="Arial" w:cs="Arial" w:hAnsi="Arial" w:eastAsia="Arial"/>
          <w:sz w:val="20"/>
          <w:szCs w:val="20"/>
        </w:rPr>
      </w:pPr>
      <w:r>
        <w:rPr>
          <w:rStyle w:val="None A"/>
          <w:rFonts w:ascii="Arial" w:hAnsi="Arial"/>
          <w:b w:val="1"/>
          <w:bCs w:val="1"/>
          <w:rtl w:val="0"/>
          <w:lang w:val="en-US"/>
        </w:rPr>
        <w:t>TECHNICAL SKILLS</w:t>
      </w:r>
    </w:p>
    <w:p>
      <w:pPr>
        <w:pStyle w:val="Normal.0"/>
        <w:numPr>
          <w:ilvl w:val="0"/>
          <w:numId w:val="23"/>
        </w:numPr>
        <w:suppressAutoHyphens w:val="1"/>
        <w:bidi w:val="0"/>
        <w:ind w:right="0"/>
        <w:jc w:val="left"/>
        <w:rPr>
          <w:rStyle w:val="None A"/>
          <w:rFonts w:ascii="Arial" w:cs="Arial" w:hAnsi="Arial" w:eastAsia="Arial"/>
          <w:sz w:val="20"/>
          <w:szCs w:val="20"/>
          <w:rtl w:val="0"/>
          <w:lang w:val="en-US"/>
        </w:rPr>
      </w:pPr>
      <w:r>
        <w:rPr>
          <w:rStyle w:val="None A"/>
          <w:rFonts w:ascii="Arial" w:hAnsi="Arial"/>
          <w:sz w:val="20"/>
          <w:szCs w:val="20"/>
          <w:rtl w:val="0"/>
          <w:lang w:val="en-US"/>
        </w:rPr>
        <w:t>Microsoft Office Suite, Excel, Word, Access, Power Point, Microsoft Project, Outlook</w:t>
      </w:r>
    </w:p>
    <w:p>
      <w:pPr>
        <w:pStyle w:val="Normal.0"/>
        <w:numPr>
          <w:ilvl w:val="0"/>
          <w:numId w:val="23"/>
        </w:numPr>
        <w:suppressAutoHyphens w:val="1"/>
        <w:bidi w:val="0"/>
        <w:ind w:right="0"/>
        <w:jc w:val="left"/>
        <w:rPr>
          <w:rStyle w:val="None A"/>
          <w:rFonts w:ascii="Arial" w:cs="Arial" w:hAnsi="Arial" w:eastAsia="Arial"/>
          <w:position w:val="0"/>
          <w:sz w:val="20"/>
          <w:szCs w:val="20"/>
          <w:rtl w:val="0"/>
          <w:lang w:val="en-US"/>
        </w:rPr>
      </w:pPr>
      <w:r>
        <w:rPr>
          <w:rStyle w:val="None A"/>
          <w:rFonts w:ascii="Arial" w:hAnsi="Arial"/>
          <w:sz w:val="20"/>
          <w:szCs w:val="20"/>
          <w:rtl w:val="0"/>
          <w:lang w:val="en-US"/>
        </w:rPr>
        <w:t>SAP (Business Warehouse - BW, Fiori, TPM-promotional spending software, etc.)</w:t>
      </w:r>
    </w:p>
    <w:p>
      <w:pPr>
        <w:pStyle w:val="Normal.0"/>
        <w:numPr>
          <w:ilvl w:val="0"/>
          <w:numId w:val="25"/>
        </w:numPr>
        <w:suppressAutoHyphens w:val="1"/>
        <w:bidi w:val="0"/>
        <w:ind w:right="0"/>
        <w:jc w:val="left"/>
        <w:rPr>
          <w:rStyle w:val="None A"/>
          <w:rFonts w:ascii="Arial" w:cs="Arial" w:hAnsi="Arial" w:eastAsia="Arial"/>
          <w:sz w:val="20"/>
          <w:szCs w:val="20"/>
          <w:rtl w:val="0"/>
          <w:lang w:val="en-US"/>
        </w:rPr>
      </w:pPr>
      <w:r>
        <w:rPr>
          <w:rStyle w:val="None A"/>
          <w:rFonts w:ascii="Arial" w:hAnsi="Arial"/>
          <w:sz w:val="20"/>
          <w:szCs w:val="20"/>
          <w:rtl w:val="0"/>
          <w:lang w:val="en-US"/>
        </w:rPr>
        <w:t>AS/400</w:t>
      </w:r>
    </w:p>
    <w:p>
      <w:pPr>
        <w:pStyle w:val="Normal.0"/>
        <w:numPr>
          <w:ilvl w:val="0"/>
          <w:numId w:val="25"/>
        </w:numPr>
        <w:suppressAutoHyphens w:val="1"/>
        <w:bidi w:val="0"/>
        <w:ind w:right="0"/>
        <w:jc w:val="left"/>
        <w:rPr>
          <w:rStyle w:val="None A"/>
          <w:rFonts w:ascii="Arial" w:cs="Arial" w:hAnsi="Arial" w:eastAsia="Arial"/>
          <w:sz w:val="20"/>
          <w:szCs w:val="20"/>
          <w:rtl w:val="0"/>
          <w:lang w:val="en-US"/>
        </w:rPr>
      </w:pPr>
      <w:r>
        <w:rPr>
          <w:rStyle w:val="None A"/>
          <w:rFonts w:ascii="Arial" w:hAnsi="Arial"/>
          <w:sz w:val="20"/>
          <w:szCs w:val="20"/>
          <w:rtl w:val="0"/>
          <w:lang w:val="en-US"/>
        </w:rPr>
        <w:t>Salesforce (customer relationship management software)</w:t>
      </w:r>
    </w:p>
    <w:p>
      <w:pPr>
        <w:pStyle w:val="Normal.0"/>
        <w:numPr>
          <w:ilvl w:val="0"/>
          <w:numId w:val="25"/>
        </w:numPr>
        <w:suppressAutoHyphens w:val="1"/>
        <w:bidi w:val="0"/>
        <w:ind w:right="0"/>
        <w:jc w:val="left"/>
        <w:rPr>
          <w:rStyle w:val="None A"/>
          <w:rFonts w:ascii="Arial" w:cs="Arial" w:hAnsi="Arial" w:eastAsia="Arial"/>
          <w:position w:val="0"/>
          <w:sz w:val="20"/>
          <w:szCs w:val="20"/>
          <w:rtl w:val="0"/>
          <w:lang w:val="en-US"/>
        </w:rPr>
      </w:pPr>
      <w:r>
        <w:rPr>
          <w:rStyle w:val="None A"/>
          <w:rFonts w:ascii="Arial" w:hAnsi="Arial"/>
          <w:sz w:val="20"/>
          <w:szCs w:val="20"/>
          <w:rtl w:val="0"/>
          <w:lang w:val="en-US"/>
        </w:rPr>
        <w:t>Adesso (promotional spending software)</w:t>
      </w:r>
    </w:p>
    <w:p>
      <w:pPr>
        <w:pStyle w:val="Normal.0"/>
        <w:numPr>
          <w:ilvl w:val="0"/>
          <w:numId w:val="27"/>
        </w:numPr>
        <w:suppressAutoHyphens w:val="1"/>
        <w:bidi w:val="0"/>
        <w:ind w:right="0"/>
        <w:jc w:val="left"/>
        <w:rPr>
          <w:rStyle w:val="None A"/>
          <w:rFonts w:ascii="Arial" w:cs="Arial" w:hAnsi="Arial" w:eastAsia="Arial"/>
          <w:position w:val="0"/>
          <w:sz w:val="20"/>
          <w:szCs w:val="20"/>
          <w:rtl w:val="0"/>
          <w:lang w:val="en-US"/>
        </w:rPr>
      </w:pPr>
      <w:r>
        <w:rPr>
          <w:rStyle w:val="None A"/>
          <w:rFonts w:ascii="Arial" w:hAnsi="Arial"/>
          <w:sz w:val="20"/>
          <w:szCs w:val="20"/>
          <w:rtl w:val="0"/>
          <w:lang w:val="en-US"/>
        </w:rPr>
        <w:t>Network routers, switches, wireless access points, and firewalls</w:t>
      </w:r>
    </w:p>
    <w:p>
      <w:pPr>
        <w:pStyle w:val="Normal.0"/>
        <w:numPr>
          <w:ilvl w:val="0"/>
          <w:numId w:val="29"/>
        </w:numPr>
        <w:suppressAutoHyphens w:val="1"/>
        <w:bidi w:val="0"/>
        <w:ind w:right="0"/>
        <w:jc w:val="left"/>
        <w:rPr>
          <w:rStyle w:val="None A"/>
          <w:rFonts w:ascii="Arial" w:cs="Arial" w:hAnsi="Arial" w:eastAsia="Arial"/>
          <w:position w:val="0"/>
          <w:sz w:val="20"/>
          <w:szCs w:val="20"/>
          <w:rtl w:val="0"/>
          <w:lang w:val="en-US"/>
        </w:rPr>
      </w:pPr>
      <w:r>
        <w:rPr>
          <w:rStyle w:val="None A"/>
          <w:rFonts w:ascii="Arial" w:hAnsi="Arial"/>
          <w:position w:val="0"/>
          <w:sz w:val="20"/>
          <w:szCs w:val="20"/>
          <w:rtl w:val="0"/>
          <w:lang w:val="en-US"/>
        </w:rPr>
        <w:t xml:space="preserve">JDA </w:t>
      </w:r>
      <w:r>
        <w:rPr>
          <w:rStyle w:val="None A"/>
          <w:rFonts w:ascii="Arial" w:hAnsi="Arial"/>
          <w:sz w:val="20"/>
          <w:szCs w:val="20"/>
          <w:rtl w:val="0"/>
          <w:lang w:val="en-US"/>
        </w:rPr>
        <w:t>Space Planning Plus/ProSpace (supply Chain/merchandising/schematic design software)</w:t>
      </w:r>
    </w:p>
    <w:p>
      <w:pPr>
        <w:pStyle w:val="Normal.0"/>
        <w:numPr>
          <w:ilvl w:val="0"/>
          <w:numId w:val="31"/>
        </w:numPr>
        <w:suppressAutoHyphens w:val="1"/>
        <w:bidi w:val="0"/>
        <w:ind w:right="0"/>
        <w:jc w:val="left"/>
        <w:rPr>
          <w:rStyle w:val="None A"/>
          <w:rFonts w:ascii="Arial" w:cs="Arial" w:hAnsi="Arial" w:eastAsia="Arial"/>
          <w:position w:val="0"/>
          <w:sz w:val="20"/>
          <w:szCs w:val="20"/>
          <w:rtl w:val="0"/>
          <w:lang w:val="en-US"/>
        </w:rPr>
      </w:pPr>
      <w:r>
        <w:rPr>
          <w:rStyle w:val="None A"/>
          <w:rFonts w:ascii="Arial" w:hAnsi="Arial"/>
          <w:sz w:val="20"/>
          <w:szCs w:val="20"/>
          <w:rtl w:val="0"/>
          <w:lang w:val="en-US"/>
        </w:rPr>
        <w:t>ProDiver (data mining software)</w:t>
      </w:r>
    </w:p>
    <w:p>
      <w:pPr>
        <w:pStyle w:val="Normal.0"/>
        <w:numPr>
          <w:ilvl w:val="0"/>
          <w:numId w:val="33"/>
        </w:numPr>
        <w:suppressAutoHyphens w:val="1"/>
        <w:bidi w:val="0"/>
        <w:ind w:right="0"/>
        <w:jc w:val="left"/>
        <w:rPr>
          <w:rStyle w:val="None A"/>
          <w:rFonts w:ascii="Arial" w:cs="Arial" w:hAnsi="Arial" w:eastAsia="Arial"/>
          <w:sz w:val="20"/>
          <w:szCs w:val="20"/>
          <w:rtl w:val="0"/>
          <w:lang w:val="en-US"/>
        </w:rPr>
      </w:pPr>
      <w:r>
        <w:rPr>
          <w:rStyle w:val="None A"/>
          <w:rFonts w:ascii="Arial" w:hAnsi="Arial"/>
          <w:sz w:val="20"/>
          <w:szCs w:val="20"/>
          <w:rtl w:val="0"/>
          <w:lang w:val="en-US"/>
        </w:rPr>
        <w:t>AC Nielsen (Nitro, Answers on Demand-AOD, etc.)</w:t>
      </w:r>
    </w:p>
    <w:p>
      <w:pPr>
        <w:pStyle w:val="Normal.0"/>
        <w:numPr>
          <w:ilvl w:val="0"/>
          <w:numId w:val="33"/>
        </w:numPr>
        <w:suppressAutoHyphens w:val="1"/>
        <w:bidi w:val="0"/>
        <w:ind w:right="0"/>
        <w:jc w:val="left"/>
        <w:rPr>
          <w:rStyle w:val="None A"/>
          <w:rFonts w:ascii="Arial" w:cs="Arial" w:hAnsi="Arial" w:eastAsia="Arial"/>
          <w:position w:val="0"/>
          <w:sz w:val="20"/>
          <w:szCs w:val="20"/>
          <w:rtl w:val="0"/>
          <w:lang w:val="en-US"/>
        </w:rPr>
      </w:pPr>
      <w:r>
        <w:rPr>
          <w:rStyle w:val="None A"/>
          <w:rFonts w:ascii="Arial" w:hAnsi="Arial"/>
          <w:sz w:val="20"/>
          <w:szCs w:val="20"/>
          <w:rtl w:val="0"/>
          <w:lang w:val="en-US"/>
        </w:rPr>
        <w:t>IRI data platforms (Unify &amp; Unify Office)</w:t>
      </w:r>
    </w:p>
    <w:p>
      <w:pPr>
        <w:pStyle w:val="Normal.0"/>
        <w:numPr>
          <w:ilvl w:val="0"/>
          <w:numId w:val="35"/>
        </w:numPr>
        <w:suppressAutoHyphens w:val="1"/>
        <w:bidi w:val="0"/>
        <w:ind w:right="0"/>
        <w:jc w:val="left"/>
        <w:rPr>
          <w:rStyle w:val="None A"/>
          <w:rFonts w:ascii="Arial" w:cs="Arial" w:hAnsi="Arial" w:eastAsia="Arial"/>
          <w:position w:val="0"/>
          <w:sz w:val="20"/>
          <w:szCs w:val="20"/>
          <w:rtl w:val="0"/>
          <w:lang w:val="en-US"/>
        </w:rPr>
      </w:pPr>
      <w:r>
        <w:rPr>
          <w:rStyle w:val="None A"/>
          <w:rFonts w:ascii="Arial" w:hAnsi="Arial"/>
          <w:sz w:val="20"/>
          <w:szCs w:val="20"/>
          <w:rtl w:val="0"/>
          <w:lang w:val="en-US"/>
        </w:rPr>
        <w:t>PMT (Planogram Management Tool)</w:t>
      </w:r>
    </w:p>
    <w:p>
      <w:pPr>
        <w:pStyle w:val="Normal.0"/>
        <w:numPr>
          <w:ilvl w:val="0"/>
          <w:numId w:val="37"/>
        </w:numPr>
        <w:suppressAutoHyphens w:val="1"/>
        <w:bidi w:val="0"/>
        <w:ind w:right="0"/>
        <w:jc w:val="left"/>
        <w:rPr>
          <w:rStyle w:val="None A"/>
          <w:rFonts w:ascii="Arial" w:cs="Arial" w:hAnsi="Arial" w:eastAsia="Arial"/>
          <w:position w:val="0"/>
          <w:sz w:val="20"/>
          <w:szCs w:val="20"/>
          <w:rtl w:val="0"/>
          <w:lang w:val="en-US"/>
        </w:rPr>
      </w:pPr>
      <w:r>
        <w:rPr>
          <w:rStyle w:val="None A"/>
          <w:rFonts w:ascii="Arial" w:hAnsi="Arial"/>
          <w:sz w:val="20"/>
          <w:szCs w:val="20"/>
          <w:rtl w:val="0"/>
          <w:lang w:val="en-US"/>
        </w:rPr>
        <w:t>MarginMinor (data mining software)</w:t>
      </w:r>
    </w:p>
    <w:p>
      <w:pPr>
        <w:pStyle w:val="Normal.0"/>
        <w:suppressAutoHyphens w:val="1"/>
        <w:rPr>
          <w:rFonts w:ascii="Arial" w:cs="Arial" w:hAnsi="Arial" w:eastAsia="Arial"/>
          <w:sz w:val="20"/>
          <w:szCs w:val="20"/>
        </w:rPr>
      </w:pPr>
    </w:p>
    <w:p>
      <w:pPr>
        <w:pStyle w:val="Normal.0"/>
        <w:suppressAutoHyphens w:val="1"/>
        <w:rPr>
          <w:rStyle w:val="None A"/>
          <w:rFonts w:ascii="Arial" w:cs="Arial" w:hAnsi="Arial" w:eastAsia="Arial"/>
          <w:b w:val="1"/>
          <w:bCs w:val="1"/>
          <w:sz w:val="20"/>
          <w:szCs w:val="20"/>
        </w:rPr>
      </w:pPr>
      <w:r>
        <w:rPr>
          <w:rStyle w:val="None A"/>
          <w:rFonts w:ascii="Arial" w:hAnsi="Arial"/>
          <w:b w:val="1"/>
          <w:bCs w:val="1"/>
          <w:rtl w:val="0"/>
          <w:lang w:val="en-US"/>
        </w:rPr>
        <w:t>PROFESSIONAL TRAINING</w:t>
      </w:r>
    </w:p>
    <w:p>
      <w:pPr>
        <w:pStyle w:val="Normal.0"/>
        <w:numPr>
          <w:ilvl w:val="0"/>
          <w:numId w:val="39"/>
        </w:numPr>
        <w:suppressAutoHyphens w:val="1"/>
        <w:bidi w:val="0"/>
        <w:ind w:right="0"/>
        <w:jc w:val="left"/>
        <w:rPr>
          <w:rStyle w:val="None A"/>
          <w:rFonts w:ascii="Arial" w:cs="Arial" w:hAnsi="Arial" w:eastAsia="Arial"/>
          <w:position w:val="0"/>
          <w:sz w:val="20"/>
          <w:szCs w:val="20"/>
          <w:rtl w:val="0"/>
          <w:lang w:val="en-US"/>
        </w:rPr>
      </w:pPr>
      <w:r>
        <w:rPr>
          <w:rStyle w:val="None A"/>
          <w:rFonts w:ascii="Arial" w:hAnsi="Arial"/>
          <w:i w:val="1"/>
          <w:iCs w:val="1"/>
          <w:sz w:val="20"/>
          <w:szCs w:val="20"/>
          <w:rtl w:val="0"/>
          <w:lang w:val="en-US"/>
        </w:rPr>
        <w:t>Advanced Space Management,</w:t>
      </w:r>
      <w:r>
        <w:rPr>
          <w:rStyle w:val="None A"/>
          <w:rFonts w:ascii="Arial" w:hAnsi="Arial"/>
          <w:sz w:val="20"/>
          <w:szCs w:val="20"/>
          <w:rtl w:val="0"/>
          <w:lang w:val="en-US"/>
        </w:rPr>
        <w:t xml:space="preserve"> 2010</w:t>
      </w:r>
    </w:p>
    <w:p>
      <w:pPr>
        <w:pStyle w:val="Normal.0"/>
        <w:numPr>
          <w:ilvl w:val="0"/>
          <w:numId w:val="41"/>
        </w:numPr>
        <w:suppressAutoHyphens w:val="1"/>
        <w:bidi w:val="0"/>
        <w:ind w:right="0"/>
        <w:jc w:val="left"/>
        <w:rPr>
          <w:rStyle w:val="None A"/>
          <w:rFonts w:ascii="Arial" w:cs="Arial" w:hAnsi="Arial" w:eastAsia="Arial"/>
          <w:sz w:val="20"/>
          <w:szCs w:val="20"/>
          <w:rtl w:val="0"/>
          <w:lang w:val="en-US"/>
        </w:rPr>
      </w:pPr>
      <w:r>
        <w:rPr>
          <w:rStyle w:val="None A"/>
          <w:rFonts w:ascii="Arial" w:hAnsi="Arial"/>
          <w:i w:val="1"/>
          <w:iCs w:val="1"/>
          <w:sz w:val="20"/>
          <w:szCs w:val="20"/>
          <w:rtl w:val="0"/>
          <w:lang w:val="en-US"/>
        </w:rPr>
        <w:t>Space Planning Plus,</w:t>
      </w:r>
      <w:r>
        <w:rPr>
          <w:rStyle w:val="None A"/>
          <w:rFonts w:ascii="Arial" w:hAnsi="Arial"/>
          <w:sz w:val="20"/>
          <w:szCs w:val="20"/>
          <w:rtl w:val="0"/>
          <w:lang w:val="en-US"/>
        </w:rPr>
        <w:t xml:space="preserve"> 2008</w:t>
      </w:r>
    </w:p>
    <w:p>
      <w:pPr>
        <w:pStyle w:val="Normal.0"/>
        <w:numPr>
          <w:ilvl w:val="0"/>
          <w:numId w:val="41"/>
        </w:numPr>
        <w:suppressAutoHyphens w:val="1"/>
        <w:bidi w:val="0"/>
        <w:ind w:right="0"/>
        <w:jc w:val="left"/>
        <w:rPr>
          <w:rStyle w:val="None A"/>
          <w:rFonts w:ascii="Arial" w:cs="Arial" w:hAnsi="Arial" w:eastAsia="Arial"/>
          <w:position w:val="0"/>
          <w:sz w:val="20"/>
          <w:szCs w:val="20"/>
          <w:rtl w:val="0"/>
          <w:lang w:val="en-US"/>
        </w:rPr>
      </w:pPr>
      <w:r>
        <w:rPr>
          <w:rStyle w:val="None A"/>
          <w:rFonts w:ascii="Arial" w:hAnsi="Arial"/>
          <w:sz w:val="20"/>
          <w:szCs w:val="20"/>
          <w:rtl w:val="0"/>
          <w:lang w:val="en-US"/>
        </w:rPr>
        <w:t>CCNA (Cisco Certified Network Associate) 2010-2014</w:t>
      </w:r>
    </w:p>
    <w:p>
      <w:pPr>
        <w:pStyle w:val="Normal.0"/>
        <w:suppressAutoHyphens w:val="1"/>
        <w:rPr>
          <w:rFonts w:ascii="Arial" w:cs="Arial" w:hAnsi="Arial" w:eastAsia="Arial"/>
          <w:sz w:val="20"/>
          <w:szCs w:val="20"/>
        </w:rPr>
      </w:pPr>
    </w:p>
    <w:p>
      <w:pPr>
        <w:pStyle w:val="Normal.0"/>
        <w:suppressAutoHyphens w:val="1"/>
        <w:rPr>
          <w:rStyle w:val="None A"/>
          <w:rFonts w:ascii="Arial" w:cs="Arial" w:hAnsi="Arial" w:eastAsia="Arial"/>
          <w:sz w:val="20"/>
          <w:szCs w:val="20"/>
        </w:rPr>
      </w:pPr>
      <w:r>
        <w:rPr>
          <w:rStyle w:val="None A"/>
          <w:rFonts w:ascii="Arial" w:hAnsi="Arial"/>
          <w:b w:val="1"/>
          <w:bCs w:val="1"/>
          <w:rtl w:val="0"/>
          <w:lang w:val="en-US"/>
        </w:rPr>
        <w:t xml:space="preserve">PROFESSIONAL DEVELOPMENT COURSES </w:t>
      </w:r>
    </w:p>
    <w:p>
      <w:pPr>
        <w:pStyle w:val="Normal.0"/>
        <w:suppressAutoHyphens w:val="1"/>
      </w:pPr>
      <w:r>
        <w:rPr>
          <w:rStyle w:val="None A"/>
          <w:rFonts w:ascii="Arial" w:hAnsi="Arial"/>
          <w:sz w:val="20"/>
          <w:szCs w:val="20"/>
          <w:rtl w:val="0"/>
          <w:lang w:val="en-US"/>
        </w:rPr>
        <w:t>Accounting (3), Economics (4), Marketing (3), Business Law (2), Business Communications, Production Management, Organizational Behavior Management, Human Resource Management, Finance (2), Cisco Networking &amp; Telecommunications, Cisco Network Fundamentals, Cisco LAN Switching and Wireless, Cisco Routing Protocols and Concepts, Cisco Accessing the WAN, Microsoft Windows 2000, Management Information Systems (5), Strategic Management, Cost Accounting</w:t>
      </w:r>
    </w:p>
    <w:sectPr>
      <w:headerReference w:type="default" r:id="rId4"/>
      <w:headerReference w:type="even" r:id="rId5"/>
      <w:headerReference w:type="first" r:id="rId6"/>
      <w:footerReference w:type="default" r:id="rId7"/>
      <w:footerReference w:type="even" r:id="rId8"/>
      <w:footerReference w:type="first" r:id="rId9"/>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org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pPr>
    <w:r>
      <w:rPr>
        <w:rStyle w:val="None A"/>
        <w:rFonts w:ascii="Georgia" w:hAnsi="Georgia"/>
        <w:i w:val="1"/>
        <w:iCs w:val="1"/>
        <w:sz w:val="20"/>
        <w:szCs w:val="20"/>
        <w:rtl w:val="0"/>
        <w:lang w:val="en-US"/>
      </w:rPr>
      <w:t xml:space="preserve">Jacob Nichols, Page </w:t>
    </w:r>
    <w:r>
      <w:rPr>
        <w:rStyle w:val="None A"/>
        <w:rFonts w:ascii="Georgia" w:cs="Georgia" w:hAnsi="Georgia" w:eastAsia="Georgia"/>
        <w:i w:val="1"/>
        <w:iCs w:val="1"/>
        <w:sz w:val="20"/>
        <w:szCs w:val="20"/>
        <w:rtl w:val="0"/>
      </w:rPr>
      <w:fldChar w:fldCharType="begin" w:fldLock="0"/>
    </w:r>
    <w:r>
      <w:rPr>
        <w:rStyle w:val="None A"/>
        <w:rFonts w:ascii="Georgia" w:cs="Georgia" w:hAnsi="Georgia" w:eastAsia="Georgia"/>
        <w:i w:val="1"/>
        <w:iCs w:val="1"/>
        <w:sz w:val="20"/>
        <w:szCs w:val="20"/>
        <w:rtl w:val="0"/>
      </w:rPr>
      <w:instrText xml:space="preserve"> PAGE </w:instrText>
    </w:r>
    <w:r>
      <w:rPr>
        <w:rStyle w:val="None A"/>
        <w:rFonts w:ascii="Georgia" w:cs="Georgia" w:hAnsi="Georgia" w:eastAsia="Georgia"/>
        <w:i w:val="1"/>
        <w:iCs w:val="1"/>
        <w:sz w:val="20"/>
        <w:szCs w:val="20"/>
        <w:rtl w:val="0"/>
      </w:rPr>
      <w:fldChar w:fldCharType="separate" w:fldLock="0"/>
    </w:r>
    <w:r>
      <w:rPr>
        <w:rStyle w:val="None A"/>
        <w:rFonts w:ascii="Georgia" w:cs="Georgia" w:hAnsi="Georgia" w:eastAsia="Georgia"/>
        <w:i w:val="1"/>
        <w:iCs w:val="1"/>
        <w:sz w:val="20"/>
        <w:szCs w:val="20"/>
        <w:rtl w:val="0"/>
      </w:rPr>
      <w:t>3</w:t>
    </w:r>
    <w:r>
      <w:rPr>
        <w:rStyle w:val="None A"/>
        <w:rFonts w:ascii="Georgia" w:cs="Georgia" w:hAnsi="Georgia" w:eastAsia="Georgia"/>
        <w:i w:val="1"/>
        <w:iCs w:val="1"/>
        <w:sz w:val="20"/>
        <w:szCs w:val="20"/>
        <w:rtl w:val="0"/>
      </w:rPr>
      <w:fldChar w:fldCharType="end" w:fldLock="0"/>
    </w:r>
    <w:r>
      <w:rPr>
        <w:rStyle w:val="None A"/>
        <w:rFonts w:ascii="Georgia" w:hAnsi="Georgia"/>
        <w:i w:val="1"/>
        <w:iCs w:val="1"/>
        <w:sz w:val="20"/>
        <w:szCs w:val="20"/>
        <w:rtl w:val="0"/>
        <w:lang w:val="en-US"/>
      </w:rPr>
      <w:t xml:space="preserve"> of 3</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rPr>
        <w:rFonts w:ascii="Georgia" w:cs="Georgia" w:hAnsi="Georgia" w:eastAsia="Georgia"/>
        <w:i w:val="1"/>
        <w:iCs w:val="1"/>
        <w:sz w:val="20"/>
        <w:szCs w:val="20"/>
      </w:rPr>
    </w:pPr>
  </w:p>
  <w:p>
    <w:pPr>
      <w:pStyle w:val="header"/>
      <w:jc w:val="right"/>
    </w:pPr>
    <w:r>
      <w:rPr>
        <w:rStyle w:val="None A"/>
        <w:rFonts w:ascii="Georgia" w:hAnsi="Georgia"/>
        <w:i w:val="1"/>
        <w:iCs w:val="1"/>
        <w:sz w:val="20"/>
        <w:szCs w:val="20"/>
        <w:rtl w:val="0"/>
        <w:lang w:val="en-US"/>
      </w:rPr>
      <w:t xml:space="preserve">Jacob Nichols, Page </w:t>
    </w:r>
    <w:r>
      <w:rPr>
        <w:rStyle w:val="None A"/>
        <w:rFonts w:ascii="Georgia" w:cs="Georgia" w:hAnsi="Georgia" w:eastAsia="Georgia"/>
        <w:i w:val="1"/>
        <w:iCs w:val="1"/>
        <w:sz w:val="20"/>
        <w:szCs w:val="20"/>
        <w:rtl w:val="0"/>
      </w:rPr>
      <w:fldChar w:fldCharType="begin" w:fldLock="0"/>
    </w:r>
    <w:r>
      <w:rPr>
        <w:rStyle w:val="None A"/>
        <w:rFonts w:ascii="Georgia" w:cs="Georgia" w:hAnsi="Georgia" w:eastAsia="Georgia"/>
        <w:i w:val="1"/>
        <w:iCs w:val="1"/>
        <w:sz w:val="20"/>
        <w:szCs w:val="20"/>
        <w:rtl w:val="0"/>
      </w:rPr>
      <w:instrText xml:space="preserve"> PAGE </w:instrText>
    </w:r>
    <w:r>
      <w:rPr>
        <w:rStyle w:val="None A"/>
        <w:rFonts w:ascii="Georgia" w:cs="Georgia" w:hAnsi="Georgia" w:eastAsia="Georgia"/>
        <w:i w:val="1"/>
        <w:iCs w:val="1"/>
        <w:sz w:val="20"/>
        <w:szCs w:val="20"/>
        <w:rtl w:val="0"/>
      </w:rPr>
      <w:fldChar w:fldCharType="separate" w:fldLock="0"/>
    </w:r>
    <w:r>
      <w:rPr>
        <w:rStyle w:val="None A"/>
        <w:rFonts w:ascii="Georgia" w:cs="Georgia" w:hAnsi="Georgia" w:eastAsia="Georgia"/>
        <w:i w:val="1"/>
        <w:iCs w:val="1"/>
        <w:sz w:val="20"/>
        <w:szCs w:val="20"/>
        <w:rtl w:val="0"/>
      </w:rPr>
      <w:t>2</w:t>
    </w:r>
    <w:r>
      <w:rPr>
        <w:rStyle w:val="None A"/>
        <w:rFonts w:ascii="Georgia" w:cs="Georgia" w:hAnsi="Georgia" w:eastAsia="Georgia"/>
        <w:i w:val="1"/>
        <w:iCs w:val="1"/>
        <w:sz w:val="20"/>
        <w:szCs w:val="20"/>
        <w:rtl w:val="0"/>
      </w:rPr>
      <w:fldChar w:fldCharType="end" w:fldLock="0"/>
    </w:r>
    <w:r>
      <w:rPr>
        <w:rStyle w:val="None A"/>
        <w:rFonts w:ascii="Georgia" w:hAnsi="Georgia"/>
        <w:i w:val="1"/>
        <w:iCs w:val="1"/>
        <w:sz w:val="20"/>
        <w:szCs w:val="20"/>
        <w:rtl w:val="0"/>
        <w:lang w:val="en-US"/>
      </w:rPr>
      <w:t xml:space="preserve"> of 3</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66"/>
  </w:abstractNum>
  <w:abstractNum w:abstractNumId="1">
    <w:multiLevelType w:val="hybridMultilevel"/>
    <w:styleLink w:val="Imported Style 66"/>
    <w:lvl w:ilvl="0">
      <w:start w:val="1"/>
      <w:numFmt w:val="bullet"/>
      <w:suff w:val="tab"/>
      <w:lvlText w:val="•"/>
      <w:lvlJc w:val="left"/>
      <w:pPr>
        <w:ind w:left="259" w:hanging="259"/>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67"/>
  </w:abstractNum>
  <w:abstractNum w:abstractNumId="3">
    <w:multiLevelType w:val="hybridMultilevel"/>
    <w:styleLink w:val="Imported Style 67"/>
    <w:lvl w:ilvl="0">
      <w:start w:val="1"/>
      <w:numFmt w:val="bullet"/>
      <w:suff w:val="tab"/>
      <w:lvlText w:val="•"/>
      <w:lvlJc w:val="left"/>
      <w:pPr>
        <w:ind w:left="259" w:hanging="259"/>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68"/>
  </w:abstractNum>
  <w:abstractNum w:abstractNumId="5">
    <w:multiLevelType w:val="hybridMultilevel"/>
    <w:styleLink w:val="Imported Style 68"/>
    <w:lvl w:ilvl="0">
      <w:start w:val="1"/>
      <w:numFmt w:val="bullet"/>
      <w:suff w:val="tab"/>
      <w:lvlText w:val="•"/>
      <w:lvlJc w:val="left"/>
      <w:pPr>
        <w:ind w:left="259" w:hanging="259"/>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s"/>
  </w:abstractNum>
  <w:abstractNum w:abstractNumId="7">
    <w:multiLevelType w:val="hybridMultilevel"/>
    <w:styleLink w:val="Bullets"/>
    <w:lvl w:ilvl="0">
      <w:start w:val="1"/>
      <w:numFmt w:val="bullet"/>
      <w:suff w:val="tab"/>
      <w:lvlText w:val="•"/>
      <w:lvlJc w:val="left"/>
      <w:pPr>
        <w:ind w:left="518" w:hanging="158"/>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7"/>
  </w:abstractNum>
  <w:abstractNum w:abstractNumId="9">
    <w:multiLevelType w:val="hybridMultilevel"/>
    <w:styleLink w:val="Imported Style 7"/>
    <w:lvl w:ilvl="0">
      <w:start w:val="1"/>
      <w:numFmt w:val="bullet"/>
      <w:suff w:val="tab"/>
      <w:lvlText w:val="•"/>
      <w:lvlJc w:val="left"/>
      <w:pPr>
        <w:ind w:left="576" w:hanging="216"/>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38"/>
  </w:abstractNum>
  <w:abstractNum w:abstractNumId="11">
    <w:multiLevelType w:val="hybridMultilevel"/>
    <w:styleLink w:val="Imported Style 38"/>
    <w:lvl w:ilvl="0">
      <w:start w:val="1"/>
      <w:numFmt w:val="bullet"/>
      <w:suff w:val="tab"/>
      <w:lvlText w:val="•"/>
      <w:lvlJc w:val="left"/>
      <w:pPr>
        <w:ind w:left="619" w:hanging="259"/>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49"/>
  </w:abstractNum>
  <w:abstractNum w:abstractNumId="13">
    <w:multiLevelType w:val="hybridMultilevel"/>
    <w:styleLink w:val="Imported Style 49"/>
    <w:lvl w:ilvl="0">
      <w:start w:val="1"/>
      <w:numFmt w:val="bullet"/>
      <w:suff w:val="tab"/>
      <w:lvlText w:val="•"/>
      <w:lvlJc w:val="left"/>
      <w:pPr>
        <w:ind w:left="54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41"/>
  </w:abstractNum>
  <w:abstractNum w:abstractNumId="15">
    <w:multiLevelType w:val="hybridMultilevel"/>
    <w:styleLink w:val="Imported Style 41"/>
    <w:lvl w:ilvl="0">
      <w:start w:val="1"/>
      <w:numFmt w:val="bullet"/>
      <w:suff w:val="tab"/>
      <w:lvlText w:val="•"/>
      <w:lvlJc w:val="left"/>
      <w:pPr>
        <w:ind w:left="54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56"/>
  </w:abstractNum>
  <w:abstractNum w:abstractNumId="17">
    <w:multiLevelType w:val="hybridMultilevel"/>
    <w:styleLink w:val="Imported Style 56"/>
    <w:lvl w:ilvl="0">
      <w:start w:val="1"/>
      <w:numFmt w:val="bullet"/>
      <w:suff w:val="tab"/>
      <w:lvlText w:val="•"/>
      <w:lvlJc w:val="left"/>
      <w:pPr>
        <w:tabs>
          <w:tab w:val="right" w:pos="10780"/>
        </w:tabs>
        <w:ind w:left="619" w:hanging="259"/>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right" w:pos="10780"/>
        </w:tabs>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right" w:pos="10780"/>
        </w:tabs>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right" w:pos="10780"/>
        </w:tabs>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right" w:pos="10780"/>
        </w:tabs>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right" w:pos="10780"/>
        </w:tabs>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right" w:pos="10780"/>
        </w:tabs>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right" w:pos="10780"/>
        </w:tabs>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right" w:pos="10780"/>
        </w:tabs>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64"/>
  </w:abstractNum>
  <w:abstractNum w:abstractNumId="19">
    <w:multiLevelType w:val="hybridMultilevel"/>
    <w:styleLink w:val="Imported Style 64"/>
    <w:lvl w:ilvl="0">
      <w:start w:val="1"/>
      <w:numFmt w:val="bullet"/>
      <w:suff w:val="tab"/>
      <w:lvlText w:val="•"/>
      <w:lvlJc w:val="left"/>
      <w:pPr>
        <w:ind w:left="619" w:hanging="259"/>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8"/>
  </w:abstractNum>
  <w:abstractNum w:abstractNumId="21">
    <w:multiLevelType w:val="hybridMultilevel"/>
    <w:styleLink w:val="Imported Style 8"/>
    <w:lvl w:ilvl="0">
      <w:start w:val="1"/>
      <w:numFmt w:val="bullet"/>
      <w:suff w:val="tab"/>
      <w:lvlText w:val="•"/>
      <w:lvlJc w:val="left"/>
      <w:pPr>
        <w:ind w:left="259" w:hanging="259"/>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9"/>
  </w:abstractNum>
  <w:abstractNum w:abstractNumId="23">
    <w:multiLevelType w:val="hybridMultilevel"/>
    <w:styleLink w:val="Imported Style 9"/>
    <w:lvl w:ilvl="0">
      <w:start w:val="1"/>
      <w:numFmt w:val="bullet"/>
      <w:suff w:val="tab"/>
      <w:lvlText w:val="•"/>
      <w:lvlJc w:val="left"/>
      <w:pPr>
        <w:ind w:left="259" w:hanging="259"/>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1"/>
  </w:abstractNum>
  <w:abstractNum w:abstractNumId="25">
    <w:multiLevelType w:val="hybridMultilevel"/>
    <w:styleLink w:val="Imported Style 11"/>
    <w:lvl w:ilvl="0">
      <w:start w:val="1"/>
      <w:numFmt w:val="bullet"/>
      <w:suff w:val="tab"/>
      <w:lvlText w:val="•"/>
      <w:lvlJc w:val="left"/>
      <w:pPr>
        <w:ind w:left="259" w:hanging="259"/>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3"/>
  </w:abstractNum>
  <w:abstractNum w:abstractNumId="27">
    <w:multiLevelType w:val="hybridMultilevel"/>
    <w:styleLink w:val="Imported Style 13"/>
    <w:lvl w:ilvl="0">
      <w:start w:val="1"/>
      <w:numFmt w:val="bullet"/>
      <w:suff w:val="tab"/>
      <w:lvlText w:val="•"/>
      <w:lvlJc w:val="left"/>
      <w:pPr>
        <w:ind w:left="259" w:hanging="259"/>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259" w:hanging="259"/>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259" w:hanging="259"/>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259" w:hanging="259"/>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69"/>
  </w:abstractNum>
  <w:abstractNum w:abstractNumId="35">
    <w:multiLevelType w:val="hybridMultilevel"/>
    <w:styleLink w:val="Imported Style 69"/>
    <w:lvl w:ilvl="0">
      <w:start w:val="1"/>
      <w:numFmt w:val="bullet"/>
      <w:suff w:val="tab"/>
      <w:lvlText w:val="•"/>
      <w:lvlJc w:val="left"/>
      <w:pPr>
        <w:ind w:left="216" w:hanging="216"/>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70"/>
  </w:abstractNum>
  <w:abstractNum w:abstractNumId="37">
    <w:multiLevelType w:val="hybridMultilevel"/>
    <w:styleLink w:val="Imported Style 70"/>
    <w:lvl w:ilvl="0">
      <w:start w:val="1"/>
      <w:numFmt w:val="bullet"/>
      <w:suff w:val="tab"/>
      <w:lvlText w:val="•"/>
      <w:lvlJc w:val="left"/>
      <w:pPr>
        <w:ind w:left="216" w:hanging="216"/>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2" w:hanging="9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bullet"/>
        <w:suff w:val="tab"/>
        <w:lvlText w:val="•"/>
        <w:lvlJc w:val="left"/>
        <w:pPr>
          <w:ind w:left="534" w:hanging="174"/>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58" w:hanging="15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58" w:hanging="15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58" w:hanging="15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58" w:hanging="15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58" w:hanging="15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58" w:hanging="15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58" w:hanging="15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58" w:hanging="15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8"/>
  </w:num>
  <w:num w:numId="12">
    <w:abstractNumId w:val="11"/>
  </w:num>
  <w:num w:numId="13">
    <w:abstractNumId w:val="10"/>
  </w:num>
  <w:num w:numId="14">
    <w:abstractNumId w:val="10"/>
    <w:lvlOverride w:ilvl="0">
      <w:lvl w:ilvl="0">
        <w:start w:val="1"/>
        <w:numFmt w:val="bullet"/>
        <w:suff w:val="tab"/>
        <w:lvlText w:val="•"/>
        <w:lvlJc w:val="left"/>
        <w:pPr>
          <w:tabs>
            <w:tab w:val="right" w:pos="10780"/>
          </w:tabs>
          <w:ind w:left="619" w:hanging="259"/>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right" w:pos="10780"/>
          </w:tabs>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right" w:pos="10780"/>
          </w:tabs>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right" w:pos="10780"/>
          </w:tabs>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right" w:pos="10780"/>
          </w:tabs>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right" w:pos="10780"/>
          </w:tabs>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right" w:pos="10780"/>
          </w:tabs>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right" w:pos="10780"/>
          </w:tabs>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right" w:pos="10780"/>
          </w:tabs>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12"/>
  </w:num>
  <w:num w:numId="17">
    <w:abstractNumId w:val="15"/>
  </w:num>
  <w:num w:numId="18">
    <w:abstractNumId w:val="14"/>
  </w:num>
  <w:num w:numId="19">
    <w:abstractNumId w:val="17"/>
  </w:num>
  <w:num w:numId="20">
    <w:abstractNumId w:val="16"/>
  </w:num>
  <w:num w:numId="21">
    <w:abstractNumId w:val="19"/>
  </w:num>
  <w:num w:numId="22">
    <w:abstractNumId w:val="18"/>
  </w:num>
  <w:num w:numId="23">
    <w:abstractNumId w:val="8"/>
    <w:lvlOverride w:ilvl="0">
      <w:lvl w:ilvl="0">
        <w:start w:val="1"/>
        <w:numFmt w:val="bullet"/>
        <w:suff w:val="tab"/>
        <w:lvlText w:val="•"/>
        <w:lvlJc w:val="left"/>
        <w:pPr>
          <w:ind w:left="259" w:hanging="259"/>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32" w:hanging="132"/>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1"/>
  </w:num>
  <w:num w:numId="25">
    <w:abstractNumId w:val="20"/>
  </w:num>
  <w:num w:numId="26">
    <w:abstractNumId w:val="23"/>
  </w:num>
  <w:num w:numId="27">
    <w:abstractNumId w:val="22"/>
  </w:num>
  <w:num w:numId="28">
    <w:abstractNumId w:val="25"/>
  </w:num>
  <w:num w:numId="29">
    <w:abstractNumId w:val="24"/>
  </w:num>
  <w:num w:numId="30">
    <w:abstractNumId w:val="27"/>
  </w:num>
  <w:num w:numId="31">
    <w:abstractNumId w:val="26"/>
  </w:num>
  <w:num w:numId="32">
    <w:abstractNumId w:val="29"/>
  </w:num>
  <w:num w:numId="33">
    <w:abstractNumId w:val="28"/>
  </w:num>
  <w:num w:numId="34">
    <w:abstractNumId w:val="31"/>
  </w:num>
  <w:num w:numId="35">
    <w:abstractNumId w:val="30"/>
  </w:num>
  <w:num w:numId="36">
    <w:abstractNumId w:val="33"/>
  </w:num>
  <w:num w:numId="37">
    <w:abstractNumId w:val="32"/>
  </w:num>
  <w:num w:numId="38">
    <w:abstractNumId w:val="35"/>
  </w:num>
  <w:num w:numId="39">
    <w:abstractNumId w:val="34"/>
  </w:num>
  <w:num w:numId="40">
    <w:abstractNumId w:val="37"/>
  </w:num>
  <w:num w:numId="41">
    <w:abstractNumId w:val="3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rPr>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None A"/>
    <w:next w:val="Hyperlink.0"/>
    <w:rPr>
      <w:rFonts w:ascii="Arial" w:cs="Arial" w:hAnsi="Arial" w:eastAsia="Arial"/>
      <w:color w:val="0000ff"/>
      <w:u w:val="single" w:color="0000ff"/>
    </w:rPr>
  </w:style>
  <w:style w:type="character" w:styleId="Hyperlink.1">
    <w:name w:val="Hyperlink.1"/>
    <w:basedOn w:val="None A"/>
    <w:next w:val="Hyperlink.1"/>
    <w:rPr>
      <w:rFonts w:ascii="Arial" w:cs="Arial" w:hAnsi="Arial" w:eastAsia="Arial"/>
      <w:color w:val="0000ff"/>
      <w:sz w:val="22"/>
      <w:szCs w:val="22"/>
      <w:u w:val="single" w:color="0000ff"/>
    </w:rPr>
  </w:style>
  <w:style w:type="numbering" w:styleId="Imported Style 66">
    <w:name w:val="Imported Style 66"/>
    <w:pPr>
      <w:numPr>
        <w:numId w:val="1"/>
      </w:numPr>
    </w:pPr>
  </w:style>
  <w:style w:type="numbering" w:styleId="Imported Style 67">
    <w:name w:val="Imported Style 67"/>
    <w:pPr>
      <w:numPr>
        <w:numId w:val="3"/>
      </w:numPr>
    </w:pPr>
  </w:style>
  <w:style w:type="numbering" w:styleId="Imported Style 68">
    <w:name w:val="Imported Style 68"/>
    <w:pPr>
      <w:numPr>
        <w:numId w:val="5"/>
      </w:numPr>
    </w:pPr>
  </w:style>
  <w:style w:type="numbering" w:styleId="Bullets">
    <w:name w:val="Bullets"/>
    <w:pPr>
      <w:numPr>
        <w:numId w:val="7"/>
      </w:numPr>
    </w:pPr>
  </w:style>
  <w:style w:type="numbering" w:styleId="Imported Style 7">
    <w:name w:val="Imported Style 7"/>
    <w:pPr>
      <w:numPr>
        <w:numId w:val="10"/>
      </w:numPr>
    </w:pPr>
  </w:style>
  <w:style w:type="numbering" w:styleId="Imported Style 38">
    <w:name w:val="Imported Style 38"/>
    <w:pPr>
      <w:numPr>
        <w:numId w:val="12"/>
      </w:numPr>
    </w:pPr>
  </w:style>
  <w:style w:type="paragraph" w:styleId="Free Form B">
    <w:name w:val="Free Form B"/>
    <w:next w:val="Free Form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49">
    <w:name w:val="Imported Style 49"/>
    <w:pPr>
      <w:numPr>
        <w:numId w:val="15"/>
      </w:numPr>
    </w:p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41">
    <w:name w:val="Imported Style 41"/>
    <w:pPr>
      <w:numPr>
        <w:numId w:val="17"/>
      </w:numPr>
    </w:pPr>
  </w:style>
  <w:style w:type="numbering" w:styleId="Imported Style 56">
    <w:name w:val="Imported Style 56"/>
    <w:pPr>
      <w:numPr>
        <w:numId w:val="19"/>
      </w:numPr>
    </w:pPr>
  </w:style>
  <w:style w:type="numbering" w:styleId="Imported Style 64">
    <w:name w:val="Imported Style 64"/>
    <w:pPr>
      <w:numPr>
        <w:numId w:val="21"/>
      </w:numPr>
    </w:pPr>
  </w:style>
  <w:style w:type="numbering" w:styleId="Imported Style 8">
    <w:name w:val="Imported Style 8"/>
    <w:pPr>
      <w:numPr>
        <w:numId w:val="24"/>
      </w:numPr>
    </w:pPr>
  </w:style>
  <w:style w:type="numbering" w:styleId="Imported Style 9">
    <w:name w:val="Imported Style 9"/>
    <w:pPr>
      <w:numPr>
        <w:numId w:val="26"/>
      </w:numPr>
    </w:pPr>
  </w:style>
  <w:style w:type="numbering" w:styleId="Imported Style 11">
    <w:name w:val="Imported Style 11"/>
    <w:pPr>
      <w:numPr>
        <w:numId w:val="28"/>
      </w:numPr>
    </w:pPr>
  </w:style>
  <w:style w:type="numbering" w:styleId="Imported Style 13">
    <w:name w:val="Imported Style 13"/>
    <w:pPr>
      <w:numPr>
        <w:numId w:val="30"/>
      </w:numPr>
    </w:pPr>
  </w:style>
  <w:style w:type="numbering" w:styleId="Imported Style 15">
    <w:name w:val="Imported Style 15"/>
    <w:pPr>
      <w:numPr>
        <w:numId w:val="32"/>
      </w:numPr>
    </w:pPr>
  </w:style>
  <w:style w:type="numbering" w:styleId="Imported Style 16">
    <w:name w:val="Imported Style 16"/>
    <w:pPr>
      <w:numPr>
        <w:numId w:val="34"/>
      </w:numPr>
    </w:pPr>
  </w:style>
  <w:style w:type="numbering" w:styleId="Imported Style 17">
    <w:name w:val="Imported Style 17"/>
    <w:pPr>
      <w:numPr>
        <w:numId w:val="36"/>
      </w:numPr>
    </w:pPr>
  </w:style>
  <w:style w:type="numbering" w:styleId="Imported Style 69">
    <w:name w:val="Imported Style 69"/>
    <w:pPr>
      <w:numPr>
        <w:numId w:val="38"/>
      </w:numPr>
    </w:pPr>
  </w:style>
  <w:style w:type="numbering" w:styleId="Imported Style 70">
    <w:name w:val="Imported Style 70"/>
    <w:pPr>
      <w:numPr>
        <w:numId w:val="4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