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D2BA" w14:textId="77777777" w:rsidR="00711D1E" w:rsidRPr="005A34A1" w:rsidRDefault="00711D1E" w:rsidP="005A42DC">
      <w:pPr>
        <w:pStyle w:val="NoSpacing"/>
        <w:jc w:val="center"/>
        <w:rPr>
          <w:rFonts w:eastAsia="Times New Roman" w:cs="Times New Roman"/>
          <w:b/>
          <w:sz w:val="28"/>
          <w:szCs w:val="28"/>
        </w:rPr>
      </w:pPr>
      <w:r w:rsidRPr="005A34A1">
        <w:rPr>
          <w:b/>
        </w:rPr>
        <w:t>ARMANDO ZAPATA</w:t>
      </w:r>
    </w:p>
    <w:p w14:paraId="3E3CE045" w14:textId="77777777" w:rsidR="00711D1E" w:rsidRPr="00711D1E" w:rsidRDefault="00711D1E" w:rsidP="00711D1E">
      <w:pPr>
        <w:spacing w:after="0" w:line="240" w:lineRule="auto"/>
        <w:ind w:left="-630" w:right="-720"/>
        <w:jc w:val="center"/>
        <w:rPr>
          <w:rFonts w:asciiTheme="minorHAnsi" w:eastAsia="Times New Roman" w:hAnsiTheme="minorHAnsi" w:cs="Times New Roman"/>
          <w:smallCaps/>
          <w:sz w:val="28"/>
          <w:szCs w:val="28"/>
        </w:rPr>
      </w:pPr>
      <w:r w:rsidRPr="00711D1E">
        <w:rPr>
          <w:rFonts w:asciiTheme="minorHAnsi" w:hAnsiTheme="minorHAnsi"/>
        </w:rPr>
        <w:t>Chicago, Illinois</w:t>
      </w:r>
    </w:p>
    <w:p w14:paraId="40748178" w14:textId="77777777" w:rsidR="00711D1E" w:rsidRPr="00711D1E" w:rsidRDefault="00711D1E" w:rsidP="00711D1E">
      <w:pPr>
        <w:spacing w:after="0" w:line="240" w:lineRule="auto"/>
        <w:ind w:left="-630" w:right="-720"/>
        <w:jc w:val="center"/>
        <w:rPr>
          <w:rFonts w:asciiTheme="minorHAnsi" w:hAnsiTheme="minorHAnsi"/>
        </w:rPr>
      </w:pPr>
      <w:r w:rsidRPr="00711D1E">
        <w:rPr>
          <w:rFonts w:asciiTheme="minorHAnsi" w:hAnsiTheme="minorHAnsi"/>
          <w:color w:val="000000"/>
        </w:rPr>
        <w:t>(</w:t>
      </w:r>
      <w:r w:rsidRPr="00711D1E">
        <w:rPr>
          <w:rFonts w:asciiTheme="minorHAnsi" w:hAnsiTheme="minorHAnsi"/>
        </w:rPr>
        <w:t>224</w:t>
      </w:r>
      <w:r w:rsidRPr="00711D1E">
        <w:rPr>
          <w:rFonts w:asciiTheme="minorHAnsi" w:hAnsiTheme="minorHAnsi"/>
          <w:color w:val="000000"/>
        </w:rPr>
        <w:t xml:space="preserve">) </w:t>
      </w:r>
      <w:r w:rsidRPr="00711D1E">
        <w:rPr>
          <w:rFonts w:asciiTheme="minorHAnsi" w:hAnsiTheme="minorHAnsi"/>
        </w:rPr>
        <w:t>678-4594</w:t>
      </w:r>
    </w:p>
    <w:p w14:paraId="5097C098" w14:textId="77777777" w:rsidR="00711D1E" w:rsidRPr="00711D1E" w:rsidRDefault="006F346A" w:rsidP="00711D1E">
      <w:pPr>
        <w:spacing w:after="0" w:line="240" w:lineRule="auto"/>
        <w:ind w:left="-630" w:right="-720"/>
        <w:jc w:val="center"/>
        <w:rPr>
          <w:rFonts w:asciiTheme="minorHAnsi" w:hAnsiTheme="minorHAnsi"/>
        </w:rPr>
      </w:pPr>
      <w:hyperlink r:id="rId6" w:history="1">
        <w:r w:rsidR="00711D1E" w:rsidRPr="00711D1E">
          <w:rPr>
            <w:rStyle w:val="Hyperlink"/>
            <w:rFonts w:asciiTheme="minorHAnsi" w:hAnsiTheme="minorHAnsi"/>
          </w:rPr>
          <w:t>zapata0711@yahoo.com</w:t>
        </w:r>
      </w:hyperlink>
    </w:p>
    <w:p w14:paraId="68C4658D" w14:textId="77777777" w:rsidR="00711D1E" w:rsidRPr="00711D1E" w:rsidRDefault="006F346A" w:rsidP="00711D1E">
      <w:pPr>
        <w:spacing w:after="0" w:line="240" w:lineRule="auto"/>
        <w:ind w:left="-630" w:right="-720"/>
        <w:jc w:val="center"/>
        <w:rPr>
          <w:rFonts w:asciiTheme="minorHAnsi" w:hAnsiTheme="minorHAnsi"/>
          <w:color w:val="000000"/>
        </w:rPr>
      </w:pPr>
      <w:hyperlink r:id="rId7" w:history="1">
        <w:r w:rsidR="00711D1E" w:rsidRPr="00711D1E">
          <w:rPr>
            <w:rStyle w:val="Hyperlink"/>
            <w:rFonts w:asciiTheme="minorHAnsi" w:hAnsiTheme="minorHAnsi"/>
          </w:rPr>
          <w:t>www.linkedin.com/in/armando-zapata-2957bb6/</w:t>
        </w:r>
      </w:hyperlink>
    </w:p>
    <w:p w14:paraId="5178C65C" w14:textId="77777777" w:rsidR="00711D1E" w:rsidRDefault="00711D1E" w:rsidP="00711D1E">
      <w:pPr>
        <w:spacing w:after="0" w:line="240" w:lineRule="auto"/>
        <w:ind w:left="-630" w:right="-720"/>
        <w:rPr>
          <w:rFonts w:asciiTheme="minorHAnsi" w:hAnsiTheme="minorHAnsi"/>
          <w:b/>
          <w:smallCaps/>
          <w:color w:val="073763"/>
          <w:highlight w:val="white"/>
        </w:rPr>
      </w:pPr>
    </w:p>
    <w:p w14:paraId="215EA618" w14:textId="77777777" w:rsidR="00711D1E" w:rsidRPr="00711D1E" w:rsidRDefault="00711D1E" w:rsidP="00711D1E">
      <w:pPr>
        <w:spacing w:after="0" w:line="240" w:lineRule="auto"/>
        <w:ind w:left="-630" w:right="-720"/>
        <w:jc w:val="center"/>
        <w:rPr>
          <w:rFonts w:asciiTheme="minorHAnsi" w:hAnsiTheme="minorHAnsi"/>
        </w:rPr>
      </w:pPr>
      <w:r w:rsidRPr="00711D1E">
        <w:rPr>
          <w:rFonts w:asciiTheme="minorHAnsi" w:hAnsiTheme="minorHAnsi"/>
          <w:b/>
          <w:smallCaps/>
          <w:highlight w:val="white"/>
        </w:rPr>
        <w:t>MARKETING AND BRAND MANAGEMENT PROFESSIONAL</w:t>
      </w:r>
    </w:p>
    <w:p w14:paraId="4716A50F" w14:textId="5F1EB916" w:rsidR="00711D1E" w:rsidRDefault="00711D1E" w:rsidP="00711D1E">
      <w:pPr>
        <w:spacing w:before="120" w:after="60" w:line="240" w:lineRule="auto"/>
        <w:ind w:left="-630" w:right="-810"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  <w:b/>
        </w:rPr>
        <w:t>Creative, Organized, and Strategic</w:t>
      </w:r>
      <w:r w:rsidRPr="00711D1E">
        <w:rPr>
          <w:rFonts w:asciiTheme="minorHAnsi" w:hAnsiTheme="minorHAnsi"/>
        </w:rPr>
        <w:t xml:space="preserve"> marketing professional with over 25 years of leadership experience in brand management and product positioning. </w:t>
      </w:r>
      <w:r w:rsidR="00006BF8">
        <w:rPr>
          <w:rFonts w:asciiTheme="minorHAnsi" w:hAnsiTheme="minorHAnsi"/>
        </w:rPr>
        <w:t>Excellent o</w:t>
      </w:r>
      <w:r w:rsidR="00E07DDF">
        <w:rPr>
          <w:rFonts w:asciiTheme="minorHAnsi" w:hAnsiTheme="minorHAnsi"/>
        </w:rPr>
        <w:t xml:space="preserve">rganization skills and strong attention to detail. </w:t>
      </w:r>
      <w:r w:rsidR="00E07DDF">
        <w:rPr>
          <w:rFonts w:asciiTheme="minorHAnsi" w:hAnsiTheme="minorHAnsi"/>
          <w:b/>
        </w:rPr>
        <w:t xml:space="preserve">Expert </w:t>
      </w:r>
      <w:r w:rsidRPr="00711D1E">
        <w:rPr>
          <w:rFonts w:asciiTheme="minorHAnsi" w:hAnsiTheme="minorHAnsi"/>
        </w:rPr>
        <w:t>at understanding consumer behavior</w:t>
      </w:r>
      <w:r w:rsidR="00392269">
        <w:rPr>
          <w:rFonts w:asciiTheme="minorHAnsi" w:hAnsiTheme="minorHAnsi"/>
        </w:rPr>
        <w:t>, negotiation</w:t>
      </w:r>
      <w:r w:rsidRPr="00711D1E">
        <w:rPr>
          <w:rFonts w:asciiTheme="minorHAnsi" w:hAnsiTheme="minorHAnsi"/>
        </w:rPr>
        <w:t xml:space="preserve"> and developing engaging marketing strategies. </w:t>
      </w:r>
      <w:r w:rsidRPr="00711D1E">
        <w:rPr>
          <w:rFonts w:asciiTheme="minorHAnsi" w:hAnsiTheme="minorHAnsi"/>
          <w:b/>
        </w:rPr>
        <w:t>Skilled</w:t>
      </w:r>
      <w:r w:rsidRPr="00711D1E">
        <w:rPr>
          <w:rFonts w:asciiTheme="minorHAnsi" w:hAnsiTheme="minorHAnsi"/>
        </w:rPr>
        <w:t xml:space="preserve"> at building relationships, planning events, and closing deals. </w:t>
      </w:r>
      <w:r w:rsidRPr="00711D1E">
        <w:rPr>
          <w:rFonts w:asciiTheme="minorHAnsi" w:hAnsiTheme="minorHAnsi"/>
          <w:b/>
        </w:rPr>
        <w:t>Articulate</w:t>
      </w:r>
      <w:r w:rsidRPr="00711D1E">
        <w:rPr>
          <w:rFonts w:asciiTheme="minorHAnsi" w:hAnsiTheme="minorHAnsi"/>
        </w:rPr>
        <w:t xml:space="preserve"> problem solver and public speaker who </w:t>
      </w:r>
      <w:r w:rsidRPr="00711D1E">
        <w:rPr>
          <w:rFonts w:asciiTheme="minorHAnsi" w:hAnsiTheme="minorHAnsi"/>
          <w:b/>
        </w:rPr>
        <w:t>thrives</w:t>
      </w:r>
      <w:r w:rsidRPr="00711D1E">
        <w:rPr>
          <w:rFonts w:asciiTheme="minorHAnsi" w:hAnsiTheme="minorHAnsi"/>
        </w:rPr>
        <w:t xml:space="preserve"> in a consumer-driven environment. </w:t>
      </w:r>
      <w:r w:rsidRPr="00711D1E">
        <w:rPr>
          <w:rFonts w:asciiTheme="minorHAnsi" w:hAnsiTheme="minorHAnsi"/>
          <w:b/>
        </w:rPr>
        <w:t>Identified</w:t>
      </w:r>
      <w:r w:rsidRPr="00711D1E">
        <w:rPr>
          <w:rFonts w:asciiTheme="minorHAnsi" w:hAnsiTheme="minorHAnsi"/>
        </w:rPr>
        <w:t xml:space="preserve"> as a top-tier trainer and presenter and </w:t>
      </w:r>
      <w:r w:rsidRPr="00711D1E">
        <w:rPr>
          <w:rFonts w:asciiTheme="minorHAnsi" w:hAnsiTheme="minorHAnsi"/>
          <w:b/>
        </w:rPr>
        <w:t>dedicated</w:t>
      </w:r>
      <w:r w:rsidRPr="00711D1E">
        <w:rPr>
          <w:rFonts w:asciiTheme="minorHAnsi" w:hAnsiTheme="minorHAnsi"/>
        </w:rPr>
        <w:t xml:space="preserve"> to driving initiatives that positively affect the bottom line.</w:t>
      </w:r>
      <w:r w:rsidR="00006BF8">
        <w:rPr>
          <w:rFonts w:asciiTheme="minorHAnsi" w:hAnsiTheme="minorHAnsi"/>
        </w:rPr>
        <w:t xml:space="preserve"> Consistent with high adaptability skills and a big contributor in collaborative settings.</w:t>
      </w:r>
    </w:p>
    <w:p w14:paraId="4AC70F15" w14:textId="77777777" w:rsidR="00711D1E" w:rsidRDefault="00711D1E" w:rsidP="00711D1E">
      <w:pPr>
        <w:spacing w:before="120" w:after="60" w:line="240" w:lineRule="auto"/>
        <w:ind w:left="-630" w:right="-81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CORE COMPETENCIES</w:t>
      </w:r>
    </w:p>
    <w:tbl>
      <w:tblPr>
        <w:tblW w:w="10740" w:type="dxa"/>
        <w:tblInd w:w="-625" w:type="dxa"/>
        <w:tblLayout w:type="fixed"/>
        <w:tblLook w:val="0400" w:firstRow="0" w:lastRow="0" w:firstColumn="0" w:lastColumn="0" w:noHBand="0" w:noVBand="1"/>
      </w:tblPr>
      <w:tblGrid>
        <w:gridCol w:w="2445"/>
        <w:gridCol w:w="1950"/>
        <w:gridCol w:w="2184"/>
        <w:gridCol w:w="2166"/>
        <w:gridCol w:w="1995"/>
      </w:tblGrid>
      <w:tr w:rsidR="00711D1E" w14:paraId="409A600F" w14:textId="77777777" w:rsidTr="007E721F">
        <w:trPr>
          <w:trHeight w:val="780"/>
        </w:trPr>
        <w:tc>
          <w:tcPr>
            <w:tcW w:w="24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9A8247" w14:textId="77777777" w:rsidR="00711D1E" w:rsidRPr="00B56EFE" w:rsidRDefault="00711D1E" w:rsidP="00711D1E">
            <w:pPr>
              <w:numPr>
                <w:ilvl w:val="0"/>
                <w:numId w:val="1"/>
              </w:numPr>
              <w:spacing w:after="0" w:line="240" w:lineRule="auto"/>
              <w:ind w:left="354" w:right="-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Marketing Strategy</w:t>
            </w:r>
          </w:p>
          <w:p w14:paraId="2F84BBFB" w14:textId="180B4A92" w:rsidR="00711D1E" w:rsidRPr="00B56EFE" w:rsidRDefault="00CE195A" w:rsidP="00711D1E">
            <w:pPr>
              <w:numPr>
                <w:ilvl w:val="0"/>
                <w:numId w:val="1"/>
              </w:numPr>
              <w:spacing w:after="0" w:line="240" w:lineRule="auto"/>
              <w:ind w:left="354" w:right="-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Field Marketing</w:t>
            </w:r>
          </w:p>
          <w:p w14:paraId="122C4C07" w14:textId="77777777" w:rsidR="00711D1E" w:rsidRPr="00B56EFE" w:rsidRDefault="00711D1E" w:rsidP="00711D1E">
            <w:pPr>
              <w:numPr>
                <w:ilvl w:val="0"/>
                <w:numId w:val="1"/>
              </w:numPr>
              <w:spacing w:after="0" w:line="240" w:lineRule="auto"/>
              <w:ind w:left="354" w:right="-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Account Management</w:t>
            </w:r>
            <w:r w:rsidRPr="00B56EFE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486D52BA" w14:textId="77777777" w:rsidR="00711D1E" w:rsidRPr="00B56EFE" w:rsidRDefault="00711D1E" w:rsidP="00711D1E">
            <w:pPr>
              <w:numPr>
                <w:ilvl w:val="0"/>
                <w:numId w:val="1"/>
              </w:numPr>
              <w:spacing w:after="0" w:line="240" w:lineRule="auto"/>
              <w:ind w:left="354" w:right="-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Social Media Content</w:t>
            </w:r>
          </w:p>
        </w:tc>
        <w:tc>
          <w:tcPr>
            <w:tcW w:w="195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50B8D87" w14:textId="77777777" w:rsidR="00711D1E" w:rsidRPr="00B56EFE" w:rsidRDefault="00711D1E" w:rsidP="00711D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7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Brand Strategy</w:t>
            </w:r>
          </w:p>
          <w:p w14:paraId="4741335B" w14:textId="77777777" w:rsidR="00711D1E" w:rsidRPr="00B56EFE" w:rsidRDefault="00711D1E" w:rsidP="00711D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7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Content Writing</w:t>
            </w:r>
            <w:r w:rsidRPr="00B56EFE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2B5C168E" w14:textId="77777777" w:rsidR="00711D1E" w:rsidRPr="00B56EFE" w:rsidRDefault="00711D1E" w:rsidP="00711D1E">
            <w:pPr>
              <w:numPr>
                <w:ilvl w:val="0"/>
                <w:numId w:val="2"/>
              </w:numPr>
              <w:spacing w:after="0" w:line="240" w:lineRule="auto"/>
              <w:ind w:left="450" w:right="-720"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Customer Service</w:t>
            </w:r>
          </w:p>
          <w:p w14:paraId="06DA2007" w14:textId="77777777" w:rsidR="00711D1E" w:rsidRPr="00B56EFE" w:rsidRDefault="00711D1E" w:rsidP="00711D1E">
            <w:pPr>
              <w:numPr>
                <w:ilvl w:val="0"/>
                <w:numId w:val="2"/>
              </w:numPr>
              <w:spacing w:after="0" w:line="240" w:lineRule="auto"/>
              <w:ind w:left="450" w:right="-720"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Commercials</w:t>
            </w:r>
          </w:p>
        </w:tc>
        <w:tc>
          <w:tcPr>
            <w:tcW w:w="218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0B693B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50" w:right="-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Event Planning</w:t>
            </w:r>
            <w:r w:rsidRPr="00B56EFE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45D10195" w14:textId="7321E188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50" w:right="-720"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Public Relations</w:t>
            </w:r>
            <w:r w:rsidR="00B56EFE">
              <w:rPr>
                <w:rFonts w:asciiTheme="minorHAnsi" w:hAnsiTheme="minorHAnsi"/>
                <w:sz w:val="20"/>
                <w:szCs w:val="20"/>
              </w:rPr>
              <w:t xml:space="preserve"> (PR)</w:t>
            </w:r>
          </w:p>
          <w:p w14:paraId="7E36826C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50" w:right="-720"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Communications</w:t>
            </w:r>
          </w:p>
          <w:p w14:paraId="0C366C83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50" w:right="-720"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Staff Development</w:t>
            </w:r>
          </w:p>
        </w:tc>
        <w:tc>
          <w:tcPr>
            <w:tcW w:w="216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ED9A0F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50" w:right="-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Relationship Building</w:t>
            </w:r>
            <w:r w:rsidRPr="00B56EFE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1C3BFB55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50" w:right="-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Media Production</w:t>
            </w:r>
          </w:p>
          <w:p w14:paraId="4425A31A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50" w:right="-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Voice-Over Artistry</w:t>
            </w:r>
          </w:p>
          <w:p w14:paraId="72EEF143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50" w:right="-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English and Spanish</w:t>
            </w:r>
          </w:p>
        </w:tc>
        <w:tc>
          <w:tcPr>
            <w:tcW w:w="19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AA88DB" w14:textId="77777777" w:rsidR="00711D1E" w:rsidRPr="00B56EFE" w:rsidRDefault="00711D1E" w:rsidP="003F4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5" w:right="-7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Public Speaking</w:t>
            </w:r>
            <w:r w:rsidRPr="00B56EFE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50511A97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65" w:right="-720"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Broadcasting</w:t>
            </w:r>
          </w:p>
          <w:p w14:paraId="5275F54F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65" w:right="-720"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Storytelling</w:t>
            </w:r>
          </w:p>
          <w:p w14:paraId="1250CB77" w14:textId="77777777" w:rsidR="00711D1E" w:rsidRPr="00B56EFE" w:rsidRDefault="00711D1E" w:rsidP="003F479B">
            <w:pPr>
              <w:numPr>
                <w:ilvl w:val="0"/>
                <w:numId w:val="3"/>
              </w:numPr>
              <w:spacing w:after="0" w:line="240" w:lineRule="auto"/>
              <w:ind w:left="465" w:right="-720"/>
              <w:rPr>
                <w:rFonts w:asciiTheme="minorHAnsi" w:hAnsiTheme="minorHAnsi"/>
                <w:sz w:val="20"/>
                <w:szCs w:val="20"/>
              </w:rPr>
            </w:pPr>
            <w:r w:rsidRPr="00B56EFE">
              <w:rPr>
                <w:rFonts w:asciiTheme="minorHAnsi" w:hAnsiTheme="minorHAnsi"/>
                <w:sz w:val="20"/>
                <w:szCs w:val="20"/>
              </w:rPr>
              <w:t>Press Relations</w:t>
            </w:r>
          </w:p>
        </w:tc>
      </w:tr>
    </w:tbl>
    <w:p w14:paraId="7A0D4845" w14:textId="77777777" w:rsidR="00B76E7A" w:rsidRDefault="00B76E7A" w:rsidP="00711D1E">
      <w:pPr>
        <w:spacing w:before="120" w:after="60" w:line="240" w:lineRule="auto"/>
        <w:ind w:right="-810"/>
        <w:jc w:val="center"/>
        <w:rPr>
          <w:rFonts w:asciiTheme="minorHAnsi" w:hAnsiTheme="minorHAnsi"/>
          <w:b/>
        </w:rPr>
      </w:pPr>
    </w:p>
    <w:p w14:paraId="7D63F264" w14:textId="77777777" w:rsidR="00711D1E" w:rsidRPr="00711D1E" w:rsidRDefault="00711D1E" w:rsidP="00711D1E">
      <w:pPr>
        <w:spacing w:before="120" w:after="60" w:line="240" w:lineRule="auto"/>
        <w:ind w:right="-810"/>
        <w:jc w:val="center"/>
        <w:rPr>
          <w:rFonts w:asciiTheme="minorHAnsi" w:hAnsiTheme="minorHAnsi"/>
          <w:b/>
        </w:rPr>
      </w:pPr>
      <w:r w:rsidRPr="00711D1E">
        <w:rPr>
          <w:rFonts w:asciiTheme="minorHAnsi" w:hAnsiTheme="minorHAnsi"/>
          <w:b/>
        </w:rPr>
        <w:t>PROFESSIONAL EXPERIENCE</w:t>
      </w:r>
    </w:p>
    <w:p w14:paraId="7E56E973" w14:textId="77777777" w:rsidR="00930EB7" w:rsidRDefault="00930EB7" w:rsidP="00930EB7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  <w:b/>
        </w:rPr>
      </w:pPr>
      <w:r w:rsidRPr="00930EB7">
        <w:rPr>
          <w:rFonts w:asciiTheme="minorHAnsi" w:hAnsiTheme="minorHAnsi"/>
        </w:rPr>
        <w:t>Freelance Consulting</w:t>
      </w:r>
      <w:r>
        <w:rPr>
          <w:rFonts w:asciiTheme="minorHAnsi" w:hAnsiTheme="minorHAnsi"/>
        </w:rPr>
        <w:t>, Chicago, IL</w:t>
      </w:r>
      <w:r w:rsidRPr="00930EB7">
        <w:rPr>
          <w:rFonts w:asciiTheme="minorHAnsi" w:hAnsiTheme="minorHAnsi"/>
        </w:rPr>
        <w:tab/>
        <w:t>2017 – Present</w:t>
      </w:r>
    </w:p>
    <w:p w14:paraId="6746DC2F" w14:textId="00DA04E4" w:rsidR="00930EB7" w:rsidRPr="00930EB7" w:rsidRDefault="00B30678" w:rsidP="00930EB7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  <w:b/>
        </w:rPr>
      </w:pPr>
      <w:r w:rsidRPr="00B30678">
        <w:rPr>
          <w:rFonts w:asciiTheme="minorHAnsi" w:hAnsiTheme="minorHAnsi"/>
          <w:b/>
        </w:rPr>
        <w:t xml:space="preserve">Marketing Consultant </w:t>
      </w:r>
    </w:p>
    <w:p w14:paraId="7141E7D0" w14:textId="409871FF" w:rsidR="00930EB7" w:rsidRPr="009B6D1B" w:rsidRDefault="00342C1A" w:rsidP="009B6D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42C1A">
        <w:rPr>
          <w:rFonts w:asciiTheme="minorHAnsi" w:hAnsiTheme="minorHAnsi"/>
        </w:rPr>
        <w:t>Worked on a Freelance basis on marketing projects for clients such a</w:t>
      </w:r>
      <w:r w:rsidR="006D6B69">
        <w:rPr>
          <w:rFonts w:asciiTheme="minorHAnsi" w:hAnsiTheme="minorHAnsi"/>
        </w:rPr>
        <w:t xml:space="preserve">s Nissan, Abbott Labs, </w:t>
      </w:r>
      <w:r w:rsidR="00B8574E">
        <w:rPr>
          <w:rFonts w:asciiTheme="minorHAnsi" w:hAnsiTheme="minorHAnsi"/>
        </w:rPr>
        <w:t>VISA</w:t>
      </w:r>
      <w:r w:rsidR="006D6B69">
        <w:rPr>
          <w:rFonts w:asciiTheme="minorHAnsi" w:hAnsiTheme="minorHAnsi"/>
        </w:rPr>
        <w:t xml:space="preserve">, </w:t>
      </w:r>
      <w:r w:rsidR="00820C40">
        <w:rPr>
          <w:rFonts w:asciiTheme="minorHAnsi" w:hAnsiTheme="minorHAnsi"/>
        </w:rPr>
        <w:t xml:space="preserve">Hennessy Cognac, </w:t>
      </w:r>
      <w:r w:rsidR="006D6B69">
        <w:rPr>
          <w:rFonts w:asciiTheme="minorHAnsi" w:hAnsiTheme="minorHAnsi"/>
        </w:rPr>
        <w:t>and CSC Service Works.</w:t>
      </w:r>
    </w:p>
    <w:p w14:paraId="4C7F4A24" w14:textId="66BB8C7A" w:rsidR="009B6D1B" w:rsidRDefault="00C148AB" w:rsidP="009B6D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Excelled at </w:t>
      </w:r>
      <w:r w:rsidR="00EC07F3">
        <w:rPr>
          <w:rFonts w:asciiTheme="minorHAnsi" w:hAnsiTheme="minorHAnsi"/>
        </w:rPr>
        <w:t>account development</w:t>
      </w:r>
      <w:r w:rsidR="00D511D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lead generation, </w:t>
      </w:r>
      <w:r w:rsidR="00EC07F3">
        <w:rPr>
          <w:rFonts w:asciiTheme="minorHAnsi" w:hAnsiTheme="minorHAnsi"/>
        </w:rPr>
        <w:t xml:space="preserve">field marketing, </w:t>
      </w:r>
      <w:r w:rsidR="006D6B69">
        <w:rPr>
          <w:rFonts w:asciiTheme="minorHAnsi" w:hAnsiTheme="minorHAnsi"/>
        </w:rPr>
        <w:t>brand ambassador, public relations,</w:t>
      </w:r>
      <w:r w:rsidR="009A08D8">
        <w:rPr>
          <w:rFonts w:asciiTheme="minorHAnsi" w:hAnsiTheme="minorHAnsi"/>
        </w:rPr>
        <w:t xml:space="preserve"> and</w:t>
      </w:r>
      <w:r w:rsidR="006D6B69">
        <w:rPr>
          <w:rFonts w:asciiTheme="minorHAnsi" w:hAnsiTheme="minorHAnsi"/>
        </w:rPr>
        <w:t xml:space="preserve"> </w:t>
      </w:r>
      <w:r w:rsidR="00061EDF">
        <w:rPr>
          <w:rFonts w:asciiTheme="minorHAnsi" w:hAnsiTheme="minorHAnsi"/>
        </w:rPr>
        <w:t>customer</w:t>
      </w:r>
      <w:r>
        <w:rPr>
          <w:rFonts w:asciiTheme="minorHAnsi" w:hAnsiTheme="minorHAnsi"/>
        </w:rPr>
        <w:t xml:space="preserve"> training and education.</w:t>
      </w:r>
    </w:p>
    <w:p w14:paraId="5A25B085" w14:textId="64F4531D" w:rsidR="004812AC" w:rsidRPr="009B6D1B" w:rsidRDefault="00C148AB" w:rsidP="009B6D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Lead in a nation-wide program</w:t>
      </w:r>
      <w:r w:rsidR="00D511D1">
        <w:rPr>
          <w:rFonts w:asciiTheme="minorHAnsi" w:hAnsiTheme="minorHAnsi"/>
        </w:rPr>
        <w:t xml:space="preserve"> for customer buy-in of </w:t>
      </w:r>
      <w:r w:rsidR="007B0784">
        <w:rPr>
          <w:rFonts w:asciiTheme="minorHAnsi" w:hAnsiTheme="minorHAnsi"/>
        </w:rPr>
        <w:t xml:space="preserve">a new POS system which resulted in </w:t>
      </w:r>
      <w:r w:rsidR="00D511D1">
        <w:rPr>
          <w:rFonts w:asciiTheme="minorHAnsi" w:hAnsiTheme="minorHAnsi"/>
        </w:rPr>
        <w:t xml:space="preserve">new </w:t>
      </w:r>
      <w:r w:rsidR="007B0784">
        <w:rPr>
          <w:rFonts w:asciiTheme="minorHAnsi" w:hAnsiTheme="minorHAnsi"/>
        </w:rPr>
        <w:t xml:space="preserve">visual </w:t>
      </w:r>
      <w:r w:rsidR="00D511D1">
        <w:rPr>
          <w:rFonts w:asciiTheme="minorHAnsi" w:hAnsiTheme="minorHAnsi"/>
        </w:rPr>
        <w:t xml:space="preserve">branding </w:t>
      </w:r>
      <w:r w:rsidR="00DC309B">
        <w:rPr>
          <w:rFonts w:asciiTheme="minorHAnsi" w:hAnsiTheme="minorHAnsi"/>
        </w:rPr>
        <w:t>and subsequent training and education</w:t>
      </w:r>
      <w:r w:rsidR="007B0784">
        <w:rPr>
          <w:rFonts w:asciiTheme="minorHAnsi" w:hAnsiTheme="minorHAnsi"/>
        </w:rPr>
        <w:t xml:space="preserve"> for staff and management</w:t>
      </w:r>
      <w:bookmarkStart w:id="0" w:name="_GoBack"/>
      <w:bookmarkEnd w:id="0"/>
      <w:r w:rsidR="00DC309B">
        <w:rPr>
          <w:rFonts w:asciiTheme="minorHAnsi" w:hAnsiTheme="minorHAnsi"/>
        </w:rPr>
        <w:t>.</w:t>
      </w:r>
      <w:r w:rsidR="00A82140">
        <w:rPr>
          <w:rFonts w:asciiTheme="minorHAnsi" w:hAnsiTheme="minorHAnsi"/>
        </w:rPr>
        <w:t xml:space="preserve"> Updated a daily CRM database.</w:t>
      </w:r>
      <w:r w:rsidR="00474828">
        <w:rPr>
          <w:rFonts w:asciiTheme="minorHAnsi" w:hAnsiTheme="minorHAnsi"/>
        </w:rPr>
        <w:t xml:space="preserve"> Producer of video content creation</w:t>
      </w:r>
      <w:r w:rsidR="00F9259A">
        <w:rPr>
          <w:rFonts w:asciiTheme="minorHAnsi" w:hAnsiTheme="minorHAnsi"/>
        </w:rPr>
        <w:t xml:space="preserve"> and voice-over artist</w:t>
      </w:r>
      <w:r w:rsidR="00474828">
        <w:rPr>
          <w:rFonts w:asciiTheme="minorHAnsi" w:hAnsiTheme="minorHAnsi"/>
        </w:rPr>
        <w:t xml:space="preserve">. </w:t>
      </w:r>
    </w:p>
    <w:p w14:paraId="0867156B" w14:textId="77777777" w:rsidR="00711D1E" w:rsidRPr="00930EB7" w:rsidRDefault="00711D1E" w:rsidP="00711D1E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  <w:b/>
        </w:rPr>
      </w:pPr>
    </w:p>
    <w:p w14:paraId="75AD7146" w14:textId="3662CCF0" w:rsidR="00930EB7" w:rsidRDefault="00013062" w:rsidP="00930EB7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Greenh</w:t>
      </w:r>
      <w:r w:rsidR="00930EB7">
        <w:rPr>
          <w:rFonts w:asciiTheme="minorHAnsi" w:hAnsiTheme="minorHAnsi"/>
        </w:rPr>
        <w:t xml:space="preserve">ouse </w:t>
      </w:r>
      <w:r>
        <w:rPr>
          <w:rFonts w:asciiTheme="minorHAnsi" w:hAnsiTheme="minorHAnsi"/>
        </w:rPr>
        <w:t xml:space="preserve">Marketing </w:t>
      </w:r>
      <w:r w:rsidR="00930EB7">
        <w:rPr>
          <w:rFonts w:asciiTheme="minorHAnsi" w:hAnsiTheme="minorHAnsi"/>
        </w:rPr>
        <w:t>Agency (</w:t>
      </w:r>
      <w:r w:rsidR="00711D1E" w:rsidRPr="00930EB7">
        <w:rPr>
          <w:rFonts w:asciiTheme="minorHAnsi" w:hAnsiTheme="minorHAnsi"/>
        </w:rPr>
        <w:t>J</w:t>
      </w:r>
      <w:r w:rsidR="00930EB7">
        <w:rPr>
          <w:rFonts w:asciiTheme="minorHAnsi" w:hAnsiTheme="minorHAnsi"/>
        </w:rPr>
        <w:t>ack</w:t>
      </w:r>
      <w:r w:rsidR="00711D1E" w:rsidRPr="00930EB7">
        <w:rPr>
          <w:rFonts w:asciiTheme="minorHAnsi" w:hAnsiTheme="minorHAnsi"/>
        </w:rPr>
        <w:t xml:space="preserve"> D</w:t>
      </w:r>
      <w:r w:rsidR="00930EB7">
        <w:rPr>
          <w:rFonts w:asciiTheme="minorHAnsi" w:hAnsiTheme="minorHAnsi"/>
        </w:rPr>
        <w:t>aniel’s)</w:t>
      </w:r>
      <w:r w:rsidR="00711D1E" w:rsidRPr="00711D1E">
        <w:rPr>
          <w:rFonts w:asciiTheme="minorHAnsi" w:hAnsiTheme="minorHAnsi"/>
          <w:b/>
        </w:rPr>
        <w:t xml:space="preserve">, </w:t>
      </w:r>
      <w:r w:rsidR="00930EB7">
        <w:rPr>
          <w:rFonts w:asciiTheme="minorHAnsi" w:hAnsiTheme="minorHAnsi"/>
        </w:rPr>
        <w:t>Chicago, IL</w:t>
      </w:r>
      <w:r w:rsidR="00D511D1">
        <w:rPr>
          <w:rFonts w:asciiTheme="minorHAnsi" w:hAnsiTheme="minorHAnsi"/>
        </w:rPr>
        <w:t xml:space="preserve">                                                                     </w:t>
      </w:r>
      <w:r>
        <w:rPr>
          <w:rFonts w:asciiTheme="minorHAnsi" w:hAnsiTheme="minorHAnsi"/>
        </w:rPr>
        <w:t xml:space="preserve">               </w:t>
      </w:r>
      <w:r w:rsidR="00711D1E" w:rsidRPr="00930EB7">
        <w:rPr>
          <w:rFonts w:asciiTheme="minorHAnsi" w:hAnsiTheme="minorHAnsi"/>
        </w:rPr>
        <w:t xml:space="preserve">2012 </w:t>
      </w:r>
      <w:r w:rsidR="00930EB7">
        <w:rPr>
          <w:rFonts w:asciiTheme="minorHAnsi" w:hAnsiTheme="minorHAnsi"/>
        </w:rPr>
        <w:t>–</w:t>
      </w:r>
      <w:r w:rsidR="00711D1E" w:rsidRPr="00930EB7">
        <w:rPr>
          <w:rFonts w:asciiTheme="minorHAnsi" w:hAnsiTheme="minorHAnsi"/>
        </w:rPr>
        <w:t xml:space="preserve"> 2017</w:t>
      </w:r>
    </w:p>
    <w:p w14:paraId="19DF8E9B" w14:textId="77777777" w:rsidR="00930EB7" w:rsidRPr="00930EB7" w:rsidRDefault="00930EB7" w:rsidP="00930EB7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Brand Ambassador</w:t>
      </w:r>
    </w:p>
    <w:p w14:paraId="54661F06" w14:textId="4A49CB1D" w:rsidR="00711D1E" w:rsidRPr="00711D1E" w:rsidRDefault="00711D1E" w:rsidP="00711D1E">
      <w:pPr>
        <w:numPr>
          <w:ilvl w:val="0"/>
          <w:numId w:val="4"/>
        </w:numP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Increased product visibility and built strong consumer awareness by creating </w:t>
      </w:r>
      <w:r w:rsidRPr="00711D1E">
        <w:rPr>
          <w:rFonts w:asciiTheme="minorHAnsi" w:hAnsiTheme="minorHAnsi"/>
          <w:b/>
        </w:rPr>
        <w:t>300+</w:t>
      </w:r>
      <w:r w:rsidRPr="00711D1E">
        <w:rPr>
          <w:rFonts w:asciiTheme="minorHAnsi" w:hAnsiTheme="minorHAnsi"/>
        </w:rPr>
        <w:t xml:space="preserve"> 360 </w:t>
      </w:r>
      <w:r w:rsidR="00711266">
        <w:rPr>
          <w:rFonts w:asciiTheme="minorHAnsi" w:hAnsiTheme="minorHAnsi"/>
        </w:rPr>
        <w:t xml:space="preserve">field </w:t>
      </w:r>
      <w:r w:rsidRPr="00711D1E">
        <w:rPr>
          <w:rFonts w:asciiTheme="minorHAnsi" w:hAnsiTheme="minorHAnsi"/>
        </w:rPr>
        <w:t>marketing programs and events</w:t>
      </w:r>
      <w:r w:rsidR="007B5870">
        <w:rPr>
          <w:rFonts w:asciiTheme="minorHAnsi" w:hAnsiTheme="minorHAnsi"/>
        </w:rPr>
        <w:t xml:space="preserve"> for the entire Brown-Forman Whiskey portfolio</w:t>
      </w:r>
      <w:r w:rsidRPr="00711D1E">
        <w:rPr>
          <w:rFonts w:asciiTheme="minorHAnsi" w:hAnsiTheme="minorHAnsi"/>
        </w:rPr>
        <w:t>. Had oversight of all events from concept to completion and trained staff prior to each event.</w:t>
      </w:r>
    </w:p>
    <w:p w14:paraId="6CC0FA40" w14:textId="77777777" w:rsidR="00711D1E" w:rsidRPr="00711D1E" w:rsidRDefault="00711D1E" w:rsidP="00711D1E">
      <w:pPr>
        <w:numPr>
          <w:ilvl w:val="0"/>
          <w:numId w:val="4"/>
        </w:numP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Executed an award-winning branded Kentucky Derby viewing event attended by nearly </w:t>
      </w:r>
      <w:r w:rsidRPr="00711D1E">
        <w:rPr>
          <w:rFonts w:asciiTheme="minorHAnsi" w:hAnsiTheme="minorHAnsi"/>
          <w:b/>
        </w:rPr>
        <w:t>1000</w:t>
      </w:r>
      <w:r w:rsidRPr="00711D1E">
        <w:rPr>
          <w:rFonts w:asciiTheme="minorHAnsi" w:hAnsiTheme="minorHAnsi"/>
        </w:rPr>
        <w:t xml:space="preserve"> consumers.</w:t>
      </w:r>
    </w:p>
    <w:p w14:paraId="424D579F" w14:textId="77777777" w:rsidR="00711D1E" w:rsidRDefault="00711D1E" w:rsidP="00711D1E">
      <w:pPr>
        <w:numPr>
          <w:ilvl w:val="0"/>
          <w:numId w:val="4"/>
        </w:numP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Created digital engagement content and formed partnerships for new product launches that resulted in press coverage.</w:t>
      </w:r>
    </w:p>
    <w:p w14:paraId="4700C65C" w14:textId="77777777" w:rsidR="00AD7718" w:rsidRPr="00AD7718" w:rsidRDefault="00AD7718" w:rsidP="00AD7718">
      <w:pPr>
        <w:numPr>
          <w:ilvl w:val="0"/>
          <w:numId w:val="4"/>
        </w:numPr>
        <w:spacing w:after="0" w:line="240" w:lineRule="auto"/>
        <w:ind w:right="-720"/>
        <w:contextualSpacing/>
        <w:jc w:val="both"/>
        <w:rPr>
          <w:rFonts w:asciiTheme="minorHAnsi" w:hAnsiTheme="minorHAnsi"/>
        </w:rPr>
      </w:pPr>
      <w:r w:rsidRPr="00AD7718">
        <w:rPr>
          <w:rFonts w:asciiTheme="minorHAnsi" w:hAnsiTheme="minorHAnsi"/>
        </w:rPr>
        <w:t>Managed a marketing and promotions budget of $85K for a business with annual revenues of $40M+ and territory comprising of 7 states.</w:t>
      </w:r>
    </w:p>
    <w:p w14:paraId="03C699E2" w14:textId="77777777" w:rsidR="00AD7718" w:rsidRPr="00AD7718" w:rsidRDefault="00AD7718" w:rsidP="00AD7718">
      <w:pPr>
        <w:numPr>
          <w:ilvl w:val="0"/>
          <w:numId w:val="4"/>
        </w:numPr>
        <w:spacing w:after="0" w:line="240" w:lineRule="auto"/>
        <w:ind w:right="-720"/>
        <w:contextualSpacing/>
        <w:jc w:val="both"/>
        <w:rPr>
          <w:rFonts w:asciiTheme="minorHAnsi" w:hAnsiTheme="minorHAnsi"/>
        </w:rPr>
      </w:pPr>
      <w:r w:rsidRPr="00AD7718">
        <w:rPr>
          <w:rFonts w:asciiTheme="minorHAnsi" w:hAnsiTheme="minorHAnsi"/>
        </w:rPr>
        <w:t xml:space="preserve">Educated 10K+ consumers, partners, and other influencers on brand portfolio at monthly events budgeted from $200 - $5K. </w:t>
      </w:r>
    </w:p>
    <w:p w14:paraId="750A1A23" w14:textId="77777777" w:rsidR="00AD7718" w:rsidRPr="00AD7718" w:rsidRDefault="00AD7718" w:rsidP="00AD7718">
      <w:pPr>
        <w:numPr>
          <w:ilvl w:val="0"/>
          <w:numId w:val="4"/>
        </w:numPr>
        <w:spacing w:after="0" w:line="240" w:lineRule="auto"/>
        <w:ind w:right="-720"/>
        <w:contextualSpacing/>
        <w:jc w:val="both"/>
        <w:rPr>
          <w:rFonts w:asciiTheme="minorHAnsi" w:hAnsiTheme="minorHAnsi"/>
        </w:rPr>
      </w:pPr>
      <w:r w:rsidRPr="00AD7718">
        <w:rPr>
          <w:rFonts w:asciiTheme="minorHAnsi" w:hAnsiTheme="minorHAnsi"/>
        </w:rPr>
        <w:t>Delivered 500 comprehensive, interactive training seminars yielding 99% - 100% customer satisfaction ratings.</w:t>
      </w:r>
    </w:p>
    <w:p w14:paraId="1F99A2E8" w14:textId="264647C4" w:rsidR="00AD7718" w:rsidRPr="00AD7718" w:rsidRDefault="00AD7718" w:rsidP="00AD7718">
      <w:pPr>
        <w:numPr>
          <w:ilvl w:val="0"/>
          <w:numId w:val="4"/>
        </w:numPr>
        <w:spacing w:after="0" w:line="240" w:lineRule="auto"/>
        <w:ind w:right="-720"/>
        <w:contextualSpacing/>
        <w:jc w:val="both"/>
        <w:rPr>
          <w:rFonts w:asciiTheme="minorHAnsi" w:hAnsiTheme="minorHAnsi"/>
        </w:rPr>
      </w:pPr>
      <w:r w:rsidRPr="00AD7718">
        <w:rPr>
          <w:rFonts w:asciiTheme="minorHAnsi" w:hAnsiTheme="minorHAnsi"/>
        </w:rPr>
        <w:t xml:space="preserve">Promoted advocacy and discovered new sales opportunities while working in tandem with the supply chain partners. </w:t>
      </w:r>
      <w:r w:rsidR="00A756E0">
        <w:rPr>
          <w:rFonts w:asciiTheme="minorHAnsi" w:hAnsiTheme="minorHAnsi"/>
        </w:rPr>
        <w:t>Lead team in sales of personal barrel selections and followed up with staff trainings.</w:t>
      </w:r>
    </w:p>
    <w:p w14:paraId="640B713A" w14:textId="720D081A" w:rsidR="00AD7718" w:rsidRPr="00AD7718" w:rsidRDefault="00AD7718" w:rsidP="00AD7718">
      <w:pPr>
        <w:numPr>
          <w:ilvl w:val="0"/>
          <w:numId w:val="4"/>
        </w:numPr>
        <w:spacing w:after="0" w:line="240" w:lineRule="auto"/>
        <w:ind w:right="-720"/>
        <w:contextualSpacing/>
        <w:jc w:val="both"/>
        <w:rPr>
          <w:rFonts w:asciiTheme="minorHAnsi" w:hAnsiTheme="minorHAnsi"/>
        </w:rPr>
      </w:pPr>
      <w:r w:rsidRPr="00AD7718">
        <w:rPr>
          <w:rFonts w:asciiTheme="minorHAnsi" w:hAnsiTheme="minorHAnsi"/>
        </w:rPr>
        <w:t>Brand spokesperson for Radio, Television, and Print.</w:t>
      </w:r>
      <w:r w:rsidR="002F6437">
        <w:rPr>
          <w:rFonts w:asciiTheme="minorHAnsi" w:hAnsiTheme="minorHAnsi"/>
        </w:rPr>
        <w:t xml:space="preserve"> Commended by the brand’s Head of Public Relations for always delivering key attributes for the brand with limited air-time.</w:t>
      </w:r>
    </w:p>
    <w:p w14:paraId="3D62A751" w14:textId="77777777" w:rsidR="00AD7718" w:rsidRDefault="00AD7718" w:rsidP="00AD7718">
      <w:pP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</w:p>
    <w:p w14:paraId="0541CBD7" w14:textId="77777777" w:rsidR="00B76E7A" w:rsidRDefault="00B76E7A" w:rsidP="00AD7718">
      <w:pP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</w:p>
    <w:p w14:paraId="68D21424" w14:textId="77777777" w:rsidR="00B76E7A" w:rsidRDefault="00B76E7A" w:rsidP="00C011D6">
      <w:pPr>
        <w:spacing w:after="0" w:line="240" w:lineRule="auto"/>
        <w:ind w:right="-720"/>
        <w:contextualSpacing/>
        <w:jc w:val="both"/>
        <w:rPr>
          <w:rFonts w:asciiTheme="minorHAnsi" w:hAnsiTheme="minorHAnsi"/>
        </w:rPr>
      </w:pPr>
    </w:p>
    <w:p w14:paraId="5E5B926D" w14:textId="77777777" w:rsidR="00B76E7A" w:rsidRPr="00711D1E" w:rsidRDefault="00B76E7A" w:rsidP="00AD7718">
      <w:pP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</w:p>
    <w:p w14:paraId="2C2737AB" w14:textId="77777777" w:rsidR="00711D1E" w:rsidRPr="00711D1E" w:rsidRDefault="00711D1E" w:rsidP="00711D1E">
      <w:pP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</w:p>
    <w:p w14:paraId="778F6AD7" w14:textId="77777777" w:rsidR="00711D1E" w:rsidRDefault="00711D1E" w:rsidP="00711D1E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  <w:b/>
        </w:rPr>
      </w:pPr>
      <w:r w:rsidRPr="00711D1E">
        <w:rPr>
          <w:rFonts w:asciiTheme="minorHAnsi" w:hAnsiTheme="minorHAnsi"/>
        </w:rPr>
        <w:t>Jim Beam Brands</w:t>
      </w:r>
      <w:r w:rsidR="00930EB7">
        <w:rPr>
          <w:rFonts w:asciiTheme="minorHAnsi" w:hAnsiTheme="minorHAnsi"/>
        </w:rPr>
        <w:t>, Chicago, IL</w:t>
      </w:r>
      <w:r w:rsidRPr="00711D1E">
        <w:rPr>
          <w:rFonts w:asciiTheme="minorHAnsi" w:hAnsiTheme="minorHAnsi"/>
        </w:rPr>
        <w:tab/>
      </w:r>
      <w:r w:rsidRPr="00930EB7">
        <w:rPr>
          <w:rFonts w:asciiTheme="minorHAnsi" w:hAnsiTheme="minorHAnsi"/>
        </w:rPr>
        <w:t xml:space="preserve">2009 </w:t>
      </w:r>
      <w:r w:rsidR="00930EB7" w:rsidRPr="00930EB7">
        <w:rPr>
          <w:rFonts w:asciiTheme="minorHAnsi" w:hAnsiTheme="minorHAnsi"/>
        </w:rPr>
        <w:t>–</w:t>
      </w:r>
      <w:r w:rsidRPr="00930EB7">
        <w:rPr>
          <w:rFonts w:asciiTheme="minorHAnsi" w:hAnsiTheme="minorHAnsi"/>
        </w:rPr>
        <w:t xml:space="preserve"> 2012</w:t>
      </w:r>
    </w:p>
    <w:p w14:paraId="5402C47F" w14:textId="77777777" w:rsidR="00930EB7" w:rsidRPr="00711D1E" w:rsidRDefault="00930EB7" w:rsidP="00930EB7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Brand Ambassador for Tequila and Cognac</w:t>
      </w:r>
    </w:p>
    <w:p w14:paraId="093928DD" w14:textId="77777777" w:rsidR="00711D1E" w:rsidRPr="00711D1E" w:rsidRDefault="00711D1E" w:rsidP="00711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Represented </w:t>
      </w:r>
      <w:r w:rsidRPr="00711D1E">
        <w:rPr>
          <w:rFonts w:asciiTheme="minorHAnsi" w:hAnsiTheme="minorHAnsi"/>
          <w:b/>
        </w:rPr>
        <w:t>8</w:t>
      </w:r>
      <w:r w:rsidRPr="00711D1E">
        <w:rPr>
          <w:rFonts w:asciiTheme="minorHAnsi" w:hAnsiTheme="minorHAnsi"/>
        </w:rPr>
        <w:t xml:space="preserve"> assigned brands, generating </w:t>
      </w:r>
      <w:r w:rsidRPr="00711D1E">
        <w:rPr>
          <w:rFonts w:asciiTheme="minorHAnsi" w:hAnsiTheme="minorHAnsi"/>
          <w:b/>
        </w:rPr>
        <w:t>$50M+</w:t>
      </w:r>
      <w:r w:rsidRPr="00711D1E">
        <w:rPr>
          <w:rFonts w:asciiTheme="minorHAnsi" w:hAnsiTheme="minorHAnsi"/>
        </w:rPr>
        <w:t xml:space="preserve"> in annual revenues throughout the US and Mexico.</w:t>
      </w:r>
    </w:p>
    <w:p w14:paraId="70E148E6" w14:textId="77777777" w:rsidR="00711D1E" w:rsidRPr="00711D1E" w:rsidRDefault="00711D1E" w:rsidP="00711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Trained, educated, and marketed to </w:t>
      </w:r>
      <w:r w:rsidRPr="00711D1E">
        <w:rPr>
          <w:rFonts w:asciiTheme="minorHAnsi" w:hAnsiTheme="minorHAnsi"/>
          <w:b/>
        </w:rPr>
        <w:t>5K</w:t>
      </w:r>
      <w:r w:rsidRPr="00711D1E">
        <w:rPr>
          <w:rFonts w:asciiTheme="minorHAnsi" w:hAnsiTheme="minorHAnsi"/>
        </w:rPr>
        <w:t xml:space="preserve"> consumers, trade partners, and distributors and added </w:t>
      </w:r>
      <w:r w:rsidRPr="00711D1E">
        <w:rPr>
          <w:rFonts w:asciiTheme="minorHAnsi" w:hAnsiTheme="minorHAnsi"/>
          <w:b/>
        </w:rPr>
        <w:t xml:space="preserve">100+ </w:t>
      </w:r>
      <w:r w:rsidRPr="00711D1E">
        <w:rPr>
          <w:rFonts w:asciiTheme="minorHAnsi" w:hAnsiTheme="minorHAnsi"/>
        </w:rPr>
        <w:t xml:space="preserve">new distribution points. </w:t>
      </w:r>
    </w:p>
    <w:p w14:paraId="0DB69C9D" w14:textId="77777777" w:rsidR="00711D1E" w:rsidRPr="00711D1E" w:rsidRDefault="00711D1E" w:rsidP="00711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Performed market research / analytics to identify new business leads and communicated trends to </w:t>
      </w:r>
      <w:r w:rsidRPr="00711D1E">
        <w:rPr>
          <w:rFonts w:asciiTheme="minorHAnsi" w:hAnsiTheme="minorHAnsi"/>
          <w:b/>
        </w:rPr>
        <w:t xml:space="preserve">5 </w:t>
      </w:r>
      <w:r w:rsidRPr="00711D1E">
        <w:rPr>
          <w:rFonts w:asciiTheme="minorHAnsi" w:hAnsiTheme="minorHAnsi"/>
        </w:rPr>
        <w:t xml:space="preserve">Brand Managers. </w:t>
      </w:r>
    </w:p>
    <w:p w14:paraId="31A2ECA8" w14:textId="421A0110" w:rsidR="00711D1E" w:rsidRDefault="00711D1E" w:rsidP="00711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Conducted distillery tours and tastings to top accounts and built and sustained effective working partnerships.</w:t>
      </w:r>
    </w:p>
    <w:p w14:paraId="7AA7A5A4" w14:textId="2B461AF0" w:rsidR="0041744C" w:rsidRPr="0041744C" w:rsidRDefault="0041744C" w:rsidP="00711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41744C">
        <w:t>Partnered with external agencies to localize national programs toward target markets.</w:t>
      </w:r>
    </w:p>
    <w:p w14:paraId="2A76310E" w14:textId="77777777" w:rsidR="00D36B24" w:rsidRDefault="00D36B24" w:rsidP="00481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contextualSpacing/>
        <w:jc w:val="both"/>
        <w:rPr>
          <w:rFonts w:asciiTheme="minorHAnsi" w:hAnsiTheme="minorHAnsi"/>
        </w:rPr>
      </w:pPr>
    </w:p>
    <w:p w14:paraId="1344BE5B" w14:textId="77777777" w:rsidR="00711D1E" w:rsidRPr="00711D1E" w:rsidRDefault="00711D1E" w:rsidP="00711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Produced print and audio-visual marketing materials for product launch and provided content for social media applications. </w:t>
      </w:r>
    </w:p>
    <w:p w14:paraId="4F475B7C" w14:textId="1A7826BA" w:rsidR="00711D1E" w:rsidRDefault="00711D1E" w:rsidP="00711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Spoke at</w:t>
      </w:r>
      <w:r w:rsidRPr="00711D1E">
        <w:rPr>
          <w:rFonts w:asciiTheme="minorHAnsi" w:hAnsiTheme="minorHAnsi"/>
          <w:b/>
        </w:rPr>
        <w:t xml:space="preserve"> 75+</w:t>
      </w:r>
      <w:r w:rsidRPr="00711D1E">
        <w:rPr>
          <w:rFonts w:asciiTheme="minorHAnsi" w:hAnsiTheme="minorHAnsi"/>
        </w:rPr>
        <w:t xml:space="preserve"> events, gave an interview with </w:t>
      </w:r>
      <w:r w:rsidRPr="00782136">
        <w:rPr>
          <w:rFonts w:asciiTheme="minorHAnsi" w:hAnsiTheme="minorHAnsi"/>
          <w:b/>
        </w:rPr>
        <w:t>The New York Times</w:t>
      </w:r>
      <w:r w:rsidRPr="00711D1E">
        <w:rPr>
          <w:rFonts w:asciiTheme="minorHAnsi" w:hAnsiTheme="minorHAnsi"/>
        </w:rPr>
        <w:t xml:space="preserve">, and </w:t>
      </w:r>
      <w:r w:rsidR="004A19C7">
        <w:rPr>
          <w:rFonts w:asciiTheme="minorHAnsi" w:hAnsiTheme="minorHAnsi"/>
        </w:rPr>
        <w:t xml:space="preserve">wrote then </w:t>
      </w:r>
      <w:r w:rsidRPr="00711D1E">
        <w:rPr>
          <w:rFonts w:asciiTheme="minorHAnsi" w:hAnsiTheme="minorHAnsi"/>
        </w:rPr>
        <w:t xml:space="preserve">provided voice-over for an online training guide. </w:t>
      </w:r>
    </w:p>
    <w:p w14:paraId="7F8D8740" w14:textId="77777777" w:rsidR="00930EB7" w:rsidRPr="00711D1E" w:rsidRDefault="00930EB7" w:rsidP="00930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</w:p>
    <w:p w14:paraId="738A8EF8" w14:textId="77777777" w:rsidR="00930EB7" w:rsidRDefault="00711D1E" w:rsidP="00930EB7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Illinois Center for Broadcasting</w:t>
      </w:r>
      <w:r w:rsidR="00930EB7">
        <w:rPr>
          <w:rFonts w:asciiTheme="minorHAnsi" w:hAnsiTheme="minorHAnsi"/>
        </w:rPr>
        <w:t>, Chicago, IL</w:t>
      </w:r>
      <w:r w:rsidRPr="00711D1E">
        <w:rPr>
          <w:rFonts w:asciiTheme="minorHAnsi" w:hAnsiTheme="minorHAnsi"/>
        </w:rPr>
        <w:tab/>
      </w:r>
      <w:r w:rsidRPr="00930EB7">
        <w:rPr>
          <w:rFonts w:asciiTheme="minorHAnsi" w:hAnsiTheme="minorHAnsi"/>
        </w:rPr>
        <w:t xml:space="preserve"> 2008 </w:t>
      </w:r>
      <w:r w:rsidR="00930EB7">
        <w:rPr>
          <w:rFonts w:asciiTheme="minorHAnsi" w:hAnsiTheme="minorHAnsi"/>
        </w:rPr>
        <w:t>–</w:t>
      </w:r>
      <w:r w:rsidRPr="00930EB7">
        <w:rPr>
          <w:rFonts w:asciiTheme="minorHAnsi" w:hAnsiTheme="minorHAnsi"/>
        </w:rPr>
        <w:t xml:space="preserve"> 2009</w:t>
      </w:r>
    </w:p>
    <w:p w14:paraId="259BAF84" w14:textId="77777777" w:rsidR="00930EB7" w:rsidRPr="00930EB7" w:rsidRDefault="00930EB7" w:rsidP="00930EB7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</w:rPr>
      </w:pPr>
      <w:r w:rsidRPr="00930EB7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dmissions</w:t>
      </w:r>
      <w:r w:rsidRPr="00930EB7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irector</w:t>
      </w:r>
    </w:p>
    <w:p w14:paraId="60A91253" w14:textId="77777777" w:rsidR="00711D1E" w:rsidRPr="00711D1E" w:rsidRDefault="00711D1E" w:rsidP="00711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Recruited and enrolled students through leads and cold calls for training in the fields of Radio and Television Broadcasting. </w:t>
      </w:r>
    </w:p>
    <w:p w14:paraId="5130DCE8" w14:textId="77777777" w:rsidR="00711D1E" w:rsidRDefault="00711D1E" w:rsidP="00711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Headed the school’s first ever Hispanic program and identified and registered 45 new students.</w:t>
      </w:r>
    </w:p>
    <w:p w14:paraId="5A97998E" w14:textId="77777777" w:rsidR="00930EB7" w:rsidRPr="00711D1E" w:rsidRDefault="00930EB7" w:rsidP="00930EB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right="-720"/>
        <w:contextualSpacing/>
        <w:jc w:val="both"/>
        <w:rPr>
          <w:rFonts w:asciiTheme="minorHAnsi" w:hAnsiTheme="minorHAnsi"/>
        </w:rPr>
      </w:pPr>
    </w:p>
    <w:p w14:paraId="04EABE4C" w14:textId="77777777" w:rsidR="00930EB7" w:rsidRDefault="00711D1E" w:rsidP="00930EB7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Super Spots and JBTV</w:t>
      </w:r>
      <w:r w:rsidR="00930EB7">
        <w:rPr>
          <w:rFonts w:asciiTheme="minorHAnsi" w:hAnsiTheme="minorHAnsi"/>
        </w:rPr>
        <w:t>, Chicago, IL</w:t>
      </w:r>
      <w:r w:rsidRPr="00711D1E">
        <w:rPr>
          <w:rFonts w:asciiTheme="minorHAnsi" w:hAnsiTheme="minorHAnsi"/>
        </w:rPr>
        <w:tab/>
      </w:r>
      <w:r w:rsidRPr="00930EB7">
        <w:rPr>
          <w:rFonts w:asciiTheme="minorHAnsi" w:hAnsiTheme="minorHAnsi"/>
        </w:rPr>
        <w:t xml:space="preserve">1993 </w:t>
      </w:r>
      <w:r w:rsidR="00930EB7">
        <w:rPr>
          <w:rFonts w:asciiTheme="minorHAnsi" w:hAnsiTheme="minorHAnsi"/>
        </w:rPr>
        <w:t>–</w:t>
      </w:r>
      <w:r w:rsidRPr="00930EB7">
        <w:rPr>
          <w:rFonts w:asciiTheme="minorHAnsi" w:hAnsiTheme="minorHAnsi"/>
        </w:rPr>
        <w:t xml:space="preserve"> 2007</w:t>
      </w:r>
    </w:p>
    <w:p w14:paraId="3C9317B1" w14:textId="0AF6AA1A" w:rsidR="00930EB7" w:rsidRPr="00930EB7" w:rsidRDefault="00930EB7" w:rsidP="00930EB7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</w:rPr>
      </w:pPr>
      <w:r w:rsidRPr="00930EB7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>xecutive Producer</w:t>
      </w:r>
      <w:r w:rsidRPr="00930EB7">
        <w:rPr>
          <w:rFonts w:asciiTheme="minorHAnsi" w:hAnsiTheme="minorHAnsi"/>
          <w:b/>
        </w:rPr>
        <w:t>/ P</w:t>
      </w:r>
      <w:r>
        <w:rPr>
          <w:rFonts w:asciiTheme="minorHAnsi" w:hAnsiTheme="minorHAnsi"/>
          <w:b/>
        </w:rPr>
        <w:t xml:space="preserve">roduction </w:t>
      </w:r>
      <w:r w:rsidRPr="00930EB7">
        <w:rPr>
          <w:rFonts w:asciiTheme="minorHAnsi" w:hAnsiTheme="minorHAnsi"/>
          <w:b/>
        </w:rPr>
        <w:t>M</w:t>
      </w:r>
      <w:r>
        <w:rPr>
          <w:rFonts w:asciiTheme="minorHAnsi" w:hAnsiTheme="minorHAnsi"/>
          <w:b/>
        </w:rPr>
        <w:t>anager</w:t>
      </w:r>
      <w:r w:rsidR="00FE6667">
        <w:rPr>
          <w:rFonts w:asciiTheme="minorHAnsi" w:hAnsiTheme="minorHAnsi"/>
          <w:b/>
        </w:rPr>
        <w:t>/Project Manager</w:t>
      </w:r>
    </w:p>
    <w:p w14:paraId="7200AFF9" w14:textId="77777777" w:rsidR="00711D1E" w:rsidRPr="00711D1E" w:rsidRDefault="00711D1E" w:rsidP="00711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Managed</w:t>
      </w:r>
      <w:r w:rsidRPr="00711D1E">
        <w:rPr>
          <w:rFonts w:asciiTheme="minorHAnsi" w:hAnsiTheme="minorHAnsi"/>
          <w:b/>
        </w:rPr>
        <w:t xml:space="preserve"> </w:t>
      </w:r>
      <w:r w:rsidRPr="00711D1E">
        <w:rPr>
          <w:rFonts w:asciiTheme="minorHAnsi" w:hAnsiTheme="minorHAnsi"/>
        </w:rPr>
        <w:t xml:space="preserve">project operations from </w:t>
      </w:r>
      <w:r w:rsidRPr="00711D1E">
        <w:rPr>
          <w:rFonts w:asciiTheme="minorHAnsi" w:hAnsiTheme="minorHAnsi"/>
          <w:b/>
        </w:rPr>
        <w:t>$5K to $50K</w:t>
      </w:r>
      <w:r w:rsidRPr="00711D1E">
        <w:rPr>
          <w:rFonts w:asciiTheme="minorHAnsi" w:hAnsiTheme="minorHAnsi"/>
        </w:rPr>
        <w:t xml:space="preserve"> per production to create visual marketing campaigns for radio stations.</w:t>
      </w:r>
    </w:p>
    <w:p w14:paraId="1F6BD906" w14:textId="77777777" w:rsidR="00711D1E" w:rsidRPr="00711D1E" w:rsidRDefault="00711D1E" w:rsidP="00711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Created </w:t>
      </w:r>
      <w:r w:rsidRPr="00711D1E">
        <w:rPr>
          <w:rFonts w:asciiTheme="minorHAnsi" w:hAnsiTheme="minorHAnsi"/>
          <w:b/>
        </w:rPr>
        <w:t xml:space="preserve">1000+ </w:t>
      </w:r>
      <w:r w:rsidRPr="00711D1E">
        <w:rPr>
          <w:rFonts w:asciiTheme="minorHAnsi" w:hAnsiTheme="minorHAnsi"/>
        </w:rPr>
        <w:t>Television commercials, produced music playlists, and managed staff in studio and on location.</w:t>
      </w:r>
    </w:p>
    <w:p w14:paraId="07716E82" w14:textId="77777777" w:rsidR="00711D1E" w:rsidRPr="00711D1E" w:rsidRDefault="00711D1E" w:rsidP="00711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Directed production schedules, programming, and staff and oversaw each production from concept to completion.</w:t>
      </w:r>
    </w:p>
    <w:p w14:paraId="25A934F7" w14:textId="56E8CBB7" w:rsidR="00711D1E" w:rsidRPr="00711D1E" w:rsidRDefault="00711D1E" w:rsidP="00711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Acted as </w:t>
      </w:r>
      <w:r w:rsidR="004A2C92">
        <w:rPr>
          <w:rFonts w:asciiTheme="minorHAnsi" w:hAnsiTheme="minorHAnsi"/>
        </w:rPr>
        <w:t xml:space="preserve">the </w:t>
      </w:r>
      <w:r w:rsidRPr="00711D1E">
        <w:rPr>
          <w:rFonts w:asciiTheme="minorHAnsi" w:hAnsiTheme="minorHAnsi"/>
        </w:rPr>
        <w:t xml:space="preserve">main point of contact for </w:t>
      </w:r>
      <w:r w:rsidRPr="00711D1E">
        <w:rPr>
          <w:rFonts w:asciiTheme="minorHAnsi" w:hAnsiTheme="minorHAnsi"/>
          <w:b/>
        </w:rPr>
        <w:t>7</w:t>
      </w:r>
      <w:r w:rsidRPr="00711D1E">
        <w:rPr>
          <w:rFonts w:asciiTheme="minorHAnsi" w:hAnsiTheme="minorHAnsi"/>
        </w:rPr>
        <w:t xml:space="preserve"> major record companies to book</w:t>
      </w:r>
      <w:r w:rsidRPr="00711D1E">
        <w:rPr>
          <w:rFonts w:asciiTheme="minorHAnsi" w:hAnsiTheme="minorHAnsi"/>
          <w:b/>
        </w:rPr>
        <w:t xml:space="preserve"> 800+</w:t>
      </w:r>
      <w:r w:rsidRPr="00711D1E">
        <w:rPr>
          <w:rFonts w:asciiTheme="minorHAnsi" w:hAnsiTheme="minorHAnsi"/>
        </w:rPr>
        <w:t xml:space="preserve"> artist interviews and produce </w:t>
      </w:r>
      <w:r w:rsidRPr="00711D1E">
        <w:rPr>
          <w:rFonts w:asciiTheme="minorHAnsi" w:hAnsiTheme="minorHAnsi"/>
          <w:b/>
        </w:rPr>
        <w:t xml:space="preserve">100+ </w:t>
      </w:r>
      <w:r w:rsidRPr="00711D1E">
        <w:rPr>
          <w:rFonts w:asciiTheme="minorHAnsi" w:hAnsiTheme="minorHAnsi"/>
        </w:rPr>
        <w:t>concert shoots.</w:t>
      </w:r>
    </w:p>
    <w:p w14:paraId="6761A2FF" w14:textId="77777777" w:rsidR="00711D1E" w:rsidRPr="00711D1E" w:rsidRDefault="00711D1E" w:rsidP="00711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Implemented </w:t>
      </w:r>
      <w:r w:rsidRPr="00711D1E">
        <w:rPr>
          <w:rFonts w:asciiTheme="minorHAnsi" w:hAnsiTheme="minorHAnsi"/>
          <w:b/>
        </w:rPr>
        <w:t xml:space="preserve">150+ </w:t>
      </w:r>
      <w:r w:rsidRPr="00711D1E">
        <w:rPr>
          <w:rFonts w:asciiTheme="minorHAnsi" w:hAnsiTheme="minorHAnsi"/>
        </w:rPr>
        <w:t xml:space="preserve">promotions such as trips, product placement, and giveaways with an annual spend of </w:t>
      </w:r>
      <w:r w:rsidRPr="00711D1E">
        <w:rPr>
          <w:rFonts w:asciiTheme="minorHAnsi" w:hAnsiTheme="minorHAnsi"/>
          <w:b/>
        </w:rPr>
        <w:t>$50K</w:t>
      </w:r>
      <w:r w:rsidRPr="00711D1E">
        <w:rPr>
          <w:rFonts w:asciiTheme="minorHAnsi" w:hAnsiTheme="minorHAnsi"/>
        </w:rPr>
        <w:t xml:space="preserve">. </w:t>
      </w:r>
    </w:p>
    <w:p w14:paraId="27B7047A" w14:textId="2D617DE1" w:rsidR="00711D1E" w:rsidRPr="00711D1E" w:rsidRDefault="00711D1E" w:rsidP="00711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Oversaw audio editing and motion graphics development. Created and organized ne</w:t>
      </w:r>
      <w:r w:rsidR="00474828">
        <w:rPr>
          <w:rFonts w:asciiTheme="minorHAnsi" w:hAnsiTheme="minorHAnsi"/>
        </w:rPr>
        <w:t>w and efficient workflow system and created synergy. Designed a new system of accountability to collaborate between departments.</w:t>
      </w:r>
    </w:p>
    <w:p w14:paraId="33338F1E" w14:textId="77777777" w:rsidR="00711D1E" w:rsidRPr="00711D1E" w:rsidRDefault="00711D1E" w:rsidP="00711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>Produced a yearly “Don’t Drink and Drive” TV special and wrote successful proposals to receive underwriting grants.</w:t>
      </w:r>
    </w:p>
    <w:p w14:paraId="5C0640B9" w14:textId="77777777" w:rsidR="00711D1E" w:rsidRPr="00711D1E" w:rsidRDefault="00711D1E" w:rsidP="00711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Trained team members on media best practices and coached approximately </w:t>
      </w:r>
      <w:r w:rsidRPr="00711D1E">
        <w:rPr>
          <w:rFonts w:asciiTheme="minorHAnsi" w:hAnsiTheme="minorHAnsi"/>
          <w:b/>
        </w:rPr>
        <w:t>15</w:t>
      </w:r>
      <w:r w:rsidRPr="00711D1E">
        <w:rPr>
          <w:rFonts w:asciiTheme="minorHAnsi" w:hAnsiTheme="minorHAnsi"/>
        </w:rPr>
        <w:t xml:space="preserve"> celebrities, actors, and other peers.</w:t>
      </w:r>
    </w:p>
    <w:p w14:paraId="76EDD657" w14:textId="77777777" w:rsidR="00711D1E" w:rsidRPr="00711D1E" w:rsidRDefault="00711D1E" w:rsidP="00711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720"/>
        <w:contextualSpacing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</w:rPr>
        <w:t xml:space="preserve">Received </w:t>
      </w:r>
      <w:r w:rsidRPr="00711D1E">
        <w:rPr>
          <w:rFonts w:asciiTheme="minorHAnsi" w:hAnsiTheme="minorHAnsi"/>
          <w:b/>
        </w:rPr>
        <w:t>2</w:t>
      </w:r>
      <w:r w:rsidRPr="00711D1E">
        <w:rPr>
          <w:rFonts w:asciiTheme="minorHAnsi" w:hAnsiTheme="minorHAnsi"/>
        </w:rPr>
        <w:t xml:space="preserve"> local Emmy awards and </w:t>
      </w:r>
      <w:r w:rsidRPr="00711D1E">
        <w:rPr>
          <w:rFonts w:asciiTheme="minorHAnsi" w:hAnsiTheme="minorHAnsi"/>
          <w:b/>
        </w:rPr>
        <w:t>2</w:t>
      </w:r>
      <w:r w:rsidRPr="00711D1E">
        <w:rPr>
          <w:rFonts w:asciiTheme="minorHAnsi" w:hAnsiTheme="minorHAnsi"/>
        </w:rPr>
        <w:t xml:space="preserve"> Billboard Magazine awards.</w:t>
      </w:r>
    </w:p>
    <w:p w14:paraId="1D44BF58" w14:textId="77777777" w:rsidR="00711D1E" w:rsidRPr="00711D1E" w:rsidRDefault="00711D1E" w:rsidP="00711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40" w:right="-720"/>
        <w:contextualSpacing/>
        <w:jc w:val="both"/>
        <w:rPr>
          <w:rFonts w:asciiTheme="minorHAnsi" w:hAnsiTheme="minorHAnsi"/>
          <w:b/>
        </w:rPr>
      </w:pPr>
    </w:p>
    <w:p w14:paraId="716D50A2" w14:textId="77777777" w:rsidR="00930EB7" w:rsidRDefault="00711D1E" w:rsidP="00930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40" w:right="-720"/>
        <w:contextualSpacing/>
        <w:jc w:val="center"/>
        <w:rPr>
          <w:rFonts w:asciiTheme="minorHAnsi" w:hAnsiTheme="minorHAnsi"/>
          <w:b/>
        </w:rPr>
      </w:pPr>
      <w:r w:rsidRPr="00711D1E">
        <w:rPr>
          <w:rFonts w:asciiTheme="minorHAnsi" w:hAnsiTheme="minorHAnsi"/>
          <w:b/>
        </w:rPr>
        <w:t>EDUCATION</w:t>
      </w:r>
    </w:p>
    <w:p w14:paraId="09BB4380" w14:textId="77777777" w:rsidR="00711D1E" w:rsidRDefault="00711D1E" w:rsidP="00930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40" w:right="-720"/>
        <w:contextualSpacing/>
        <w:rPr>
          <w:rFonts w:asciiTheme="minorHAnsi" w:hAnsiTheme="minorHAnsi"/>
        </w:rPr>
      </w:pPr>
      <w:r w:rsidRPr="00711D1E">
        <w:rPr>
          <w:rFonts w:asciiTheme="minorHAnsi" w:hAnsiTheme="minorHAnsi"/>
          <w:b/>
        </w:rPr>
        <w:t xml:space="preserve">BACHELOR OF ARTS, BROADCAST COMMUNICATIONS, </w:t>
      </w:r>
      <w:r w:rsidRPr="00711D1E">
        <w:rPr>
          <w:rFonts w:asciiTheme="minorHAnsi" w:hAnsiTheme="minorHAnsi"/>
        </w:rPr>
        <w:t>Columbia College of Chicago</w:t>
      </w:r>
    </w:p>
    <w:p w14:paraId="701947A9" w14:textId="77777777" w:rsidR="00930EB7" w:rsidRPr="00930EB7" w:rsidRDefault="00930EB7" w:rsidP="00930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40" w:right="-720"/>
        <w:contextualSpacing/>
        <w:rPr>
          <w:rFonts w:asciiTheme="minorHAnsi" w:hAnsiTheme="minorHAnsi"/>
          <w:b/>
        </w:rPr>
      </w:pPr>
    </w:p>
    <w:p w14:paraId="14DF0726" w14:textId="77777777" w:rsidR="00711D1E" w:rsidRPr="00711D1E" w:rsidRDefault="00711D1E" w:rsidP="00930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40" w:right="-720"/>
        <w:contextualSpacing/>
        <w:jc w:val="center"/>
        <w:rPr>
          <w:rFonts w:asciiTheme="minorHAnsi" w:hAnsiTheme="minorHAnsi"/>
          <w:b/>
        </w:rPr>
      </w:pPr>
      <w:r w:rsidRPr="00711D1E">
        <w:rPr>
          <w:rFonts w:asciiTheme="minorHAnsi" w:hAnsiTheme="minorHAnsi"/>
          <w:b/>
        </w:rPr>
        <w:t>HONORS AND AWARDS</w:t>
      </w:r>
    </w:p>
    <w:p w14:paraId="4B21EDE2" w14:textId="77777777" w:rsidR="00711D1E" w:rsidRPr="00711D1E" w:rsidRDefault="00711D1E" w:rsidP="00711D1E">
      <w:pPr>
        <w:tabs>
          <w:tab w:val="right" w:pos="10080"/>
        </w:tabs>
        <w:spacing w:before="60" w:after="0" w:line="240" w:lineRule="auto"/>
        <w:ind w:left="-630" w:right="-720"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  <w:b/>
        </w:rPr>
        <w:t>EVENT OF THE YEAR,</w:t>
      </w:r>
      <w:r w:rsidRPr="00711D1E">
        <w:rPr>
          <w:rFonts w:asciiTheme="minorHAnsi" w:hAnsiTheme="minorHAnsi"/>
        </w:rPr>
        <w:t xml:space="preserve"> Nightclub and Bar Show Awards, Woodford Reserve Kentucky Derby Viewing Event</w:t>
      </w:r>
      <w:r w:rsidRPr="00711D1E">
        <w:rPr>
          <w:rFonts w:asciiTheme="minorHAnsi" w:hAnsiTheme="minorHAnsi"/>
        </w:rPr>
        <w:tab/>
      </w:r>
      <w:r w:rsidRPr="00930EB7">
        <w:rPr>
          <w:rFonts w:asciiTheme="minorHAnsi" w:hAnsiTheme="minorHAnsi"/>
        </w:rPr>
        <w:t>2015</w:t>
      </w:r>
    </w:p>
    <w:p w14:paraId="6FAFCFF7" w14:textId="0E4A6605" w:rsidR="00930EB7" w:rsidRDefault="00711D1E" w:rsidP="00930EB7">
      <w:pPr>
        <w:tabs>
          <w:tab w:val="right" w:pos="10080"/>
        </w:tabs>
        <w:spacing w:after="0" w:line="240" w:lineRule="auto"/>
        <w:ind w:left="-630" w:right="-720"/>
        <w:jc w:val="both"/>
        <w:rPr>
          <w:rFonts w:asciiTheme="minorHAnsi" w:hAnsiTheme="minorHAnsi"/>
          <w:b/>
        </w:rPr>
      </w:pPr>
      <w:r w:rsidRPr="00711D1E">
        <w:rPr>
          <w:rFonts w:asciiTheme="minorHAnsi" w:hAnsiTheme="minorHAnsi"/>
          <w:b/>
        </w:rPr>
        <w:t>FEATURE</w:t>
      </w:r>
      <w:r w:rsidR="004F10C8">
        <w:rPr>
          <w:rFonts w:asciiTheme="minorHAnsi" w:hAnsiTheme="minorHAnsi"/>
          <w:b/>
        </w:rPr>
        <w:t>D</w:t>
      </w:r>
      <w:r w:rsidRPr="00711D1E">
        <w:rPr>
          <w:rFonts w:asciiTheme="minorHAnsi" w:hAnsiTheme="minorHAnsi"/>
          <w:b/>
        </w:rPr>
        <w:t xml:space="preserve"> STORY, </w:t>
      </w:r>
      <w:r w:rsidRPr="00711D1E">
        <w:rPr>
          <w:rFonts w:asciiTheme="minorHAnsi" w:hAnsiTheme="minorHAnsi"/>
        </w:rPr>
        <w:t>New York Times, Tequila Ambassador</w:t>
      </w:r>
      <w:r w:rsidRPr="00711D1E">
        <w:rPr>
          <w:rFonts w:asciiTheme="minorHAnsi" w:hAnsiTheme="minorHAnsi"/>
        </w:rPr>
        <w:tab/>
      </w:r>
      <w:r w:rsidRPr="00930EB7">
        <w:rPr>
          <w:rFonts w:asciiTheme="minorHAnsi" w:hAnsiTheme="minorHAnsi"/>
        </w:rPr>
        <w:t>2011</w:t>
      </w:r>
    </w:p>
    <w:p w14:paraId="46CA20E7" w14:textId="77777777" w:rsidR="00711D1E" w:rsidRDefault="00711D1E" w:rsidP="00930EB7">
      <w:pPr>
        <w:tabs>
          <w:tab w:val="right" w:pos="10080"/>
        </w:tabs>
        <w:spacing w:after="0" w:line="240" w:lineRule="auto"/>
        <w:ind w:left="-630" w:right="-720"/>
        <w:jc w:val="both"/>
        <w:rPr>
          <w:rFonts w:asciiTheme="minorHAnsi" w:hAnsiTheme="minorHAnsi"/>
        </w:rPr>
      </w:pPr>
      <w:r w:rsidRPr="00711D1E">
        <w:rPr>
          <w:rFonts w:asciiTheme="minorHAnsi" w:hAnsiTheme="minorHAnsi"/>
          <w:b/>
        </w:rPr>
        <w:t>EMMY AWARD</w:t>
      </w:r>
      <w:r w:rsidRPr="00711D1E">
        <w:rPr>
          <w:rFonts w:asciiTheme="minorHAnsi" w:hAnsiTheme="minorHAnsi"/>
        </w:rPr>
        <w:t>, Best Animated TV Spot, Rebecca at Work</w:t>
      </w:r>
      <w:r w:rsidRPr="00711D1E">
        <w:rPr>
          <w:rFonts w:asciiTheme="minorHAnsi" w:hAnsiTheme="minorHAnsi"/>
        </w:rPr>
        <w:tab/>
      </w:r>
      <w:r w:rsidRPr="00930EB7">
        <w:rPr>
          <w:rFonts w:asciiTheme="minorHAnsi" w:hAnsiTheme="minorHAnsi"/>
        </w:rPr>
        <w:t>2006</w:t>
      </w:r>
    </w:p>
    <w:p w14:paraId="706ABD6D" w14:textId="1B15BC86" w:rsidR="00AC19D3" w:rsidRPr="00AC19D3" w:rsidRDefault="00AC19D3" w:rsidP="00930EB7">
      <w:pPr>
        <w:tabs>
          <w:tab w:val="right" w:pos="10080"/>
        </w:tabs>
        <w:spacing w:after="0" w:line="240" w:lineRule="auto"/>
        <w:ind w:left="-630" w:right="-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EMMY AWARD, </w:t>
      </w:r>
      <w:r>
        <w:rPr>
          <w:rFonts w:asciiTheme="minorHAnsi" w:hAnsiTheme="minorHAnsi"/>
        </w:rPr>
        <w:t xml:space="preserve">Best Entertainment Program Series – U Dance </w:t>
      </w:r>
      <w:r w:rsidR="00F10252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 B96                                                                            1995</w:t>
      </w:r>
    </w:p>
    <w:p w14:paraId="379E658B" w14:textId="77777777" w:rsidR="00711D1E" w:rsidRPr="00711D1E" w:rsidRDefault="00711D1E" w:rsidP="00170605">
      <w:pPr>
        <w:spacing w:after="0" w:line="240" w:lineRule="auto"/>
        <w:ind w:right="-720"/>
        <w:rPr>
          <w:rFonts w:asciiTheme="minorHAnsi" w:eastAsia="Times New Roman" w:hAnsiTheme="minorHAnsi" w:cs="Times New Roman"/>
          <w:smallCaps/>
          <w:sz w:val="28"/>
          <w:szCs w:val="28"/>
        </w:rPr>
      </w:pPr>
    </w:p>
    <w:sectPr w:rsidR="00711D1E" w:rsidRPr="00711D1E" w:rsidSect="00711D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DE6"/>
    <w:multiLevelType w:val="multilevel"/>
    <w:tmpl w:val="BF18B2AA"/>
    <w:lvl w:ilvl="0">
      <w:start w:val="1"/>
      <w:numFmt w:val="bullet"/>
      <w:lvlText w:val="●"/>
      <w:lvlJc w:val="left"/>
      <w:pPr>
        <w:ind w:left="-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4C76DD"/>
    <w:multiLevelType w:val="multilevel"/>
    <w:tmpl w:val="8EC0F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0F562D8"/>
    <w:multiLevelType w:val="multilevel"/>
    <w:tmpl w:val="A41AF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6C85C05"/>
    <w:multiLevelType w:val="multilevel"/>
    <w:tmpl w:val="C72A1BFA"/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722570B"/>
    <w:multiLevelType w:val="multilevel"/>
    <w:tmpl w:val="F3F22760"/>
    <w:lvl w:ilvl="0">
      <w:start w:val="1"/>
      <w:numFmt w:val="bullet"/>
      <w:lvlText w:val="●"/>
      <w:lvlJc w:val="left"/>
      <w:pPr>
        <w:ind w:left="-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C05A04"/>
    <w:multiLevelType w:val="multilevel"/>
    <w:tmpl w:val="33BE8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7C510A19"/>
    <w:multiLevelType w:val="multilevel"/>
    <w:tmpl w:val="33BE8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1E"/>
    <w:rsid w:val="00006BF8"/>
    <w:rsid w:val="00013062"/>
    <w:rsid w:val="00061EDF"/>
    <w:rsid w:val="00124855"/>
    <w:rsid w:val="00170605"/>
    <w:rsid w:val="00195234"/>
    <w:rsid w:val="002F6437"/>
    <w:rsid w:val="00342C1A"/>
    <w:rsid w:val="00392269"/>
    <w:rsid w:val="0041744C"/>
    <w:rsid w:val="00430141"/>
    <w:rsid w:val="00474828"/>
    <w:rsid w:val="004812AC"/>
    <w:rsid w:val="00482561"/>
    <w:rsid w:val="004A19C7"/>
    <w:rsid w:val="004A2C92"/>
    <w:rsid w:val="004F10C8"/>
    <w:rsid w:val="005673AC"/>
    <w:rsid w:val="00577D11"/>
    <w:rsid w:val="005A34A1"/>
    <w:rsid w:val="005A42DC"/>
    <w:rsid w:val="00610037"/>
    <w:rsid w:val="006D6B69"/>
    <w:rsid w:val="006F346A"/>
    <w:rsid w:val="00711266"/>
    <w:rsid w:val="00711D1E"/>
    <w:rsid w:val="00730D34"/>
    <w:rsid w:val="00782136"/>
    <w:rsid w:val="007B0784"/>
    <w:rsid w:val="007B5870"/>
    <w:rsid w:val="007E721F"/>
    <w:rsid w:val="00820C40"/>
    <w:rsid w:val="00893137"/>
    <w:rsid w:val="00930EB7"/>
    <w:rsid w:val="00943358"/>
    <w:rsid w:val="00961661"/>
    <w:rsid w:val="009A08D8"/>
    <w:rsid w:val="009B6D1B"/>
    <w:rsid w:val="009D2DFD"/>
    <w:rsid w:val="00A756E0"/>
    <w:rsid w:val="00A82140"/>
    <w:rsid w:val="00AC19D3"/>
    <w:rsid w:val="00AD7718"/>
    <w:rsid w:val="00B30678"/>
    <w:rsid w:val="00B530B2"/>
    <w:rsid w:val="00B56EFE"/>
    <w:rsid w:val="00B76E7A"/>
    <w:rsid w:val="00B8574E"/>
    <w:rsid w:val="00C011D6"/>
    <w:rsid w:val="00C148AB"/>
    <w:rsid w:val="00CE195A"/>
    <w:rsid w:val="00D36B24"/>
    <w:rsid w:val="00D47C93"/>
    <w:rsid w:val="00D511D1"/>
    <w:rsid w:val="00DC309B"/>
    <w:rsid w:val="00E07DDF"/>
    <w:rsid w:val="00E876A3"/>
    <w:rsid w:val="00EC07F3"/>
    <w:rsid w:val="00F10252"/>
    <w:rsid w:val="00F9259A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8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1D1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D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24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E07DD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1D1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D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24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E07DD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nkedin.com/in/armando-zapata-2957bb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ata071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Mena</dc:creator>
  <cp:keywords/>
  <dc:description/>
  <cp:lastModifiedBy>Microsoft</cp:lastModifiedBy>
  <cp:revision>61</cp:revision>
  <cp:lastPrinted>2019-10-14T19:39:00Z</cp:lastPrinted>
  <dcterms:created xsi:type="dcterms:W3CDTF">2019-03-25T16:03:00Z</dcterms:created>
  <dcterms:modified xsi:type="dcterms:W3CDTF">2020-06-23T16:00:00Z</dcterms:modified>
</cp:coreProperties>
</file>